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7520534A" w:rsidR="000B0E45" w:rsidRPr="006E69CA" w:rsidRDefault="007C3865">
      <w:r>
        <w:rPr>
          <w:noProof/>
        </w:rPr>
        <w:drawing>
          <wp:anchor distT="0" distB="0" distL="114300" distR="114300" simplePos="0" relativeHeight="251675666" behindDoc="1" locked="0" layoutInCell="1" allowOverlap="1" wp14:anchorId="0E675B8C" wp14:editId="51D78E84">
            <wp:simplePos x="0" y="0"/>
            <wp:positionH relativeFrom="column">
              <wp:posOffset>-1122665</wp:posOffset>
            </wp:positionH>
            <wp:positionV relativeFrom="paragraph">
              <wp:posOffset>249349</wp:posOffset>
            </wp:positionV>
            <wp:extent cx="7664450" cy="5475768"/>
            <wp:effectExtent l="0" t="0" r="0" b="0"/>
            <wp:wrapNone/>
            <wp:docPr id="52" name="Picture 52" descr="A city next to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ity next to a body of wa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t="40246" b="12128"/>
                    <a:stretch/>
                  </pic:blipFill>
                  <pic:spPr bwMode="auto">
                    <a:xfrm>
                      <a:off x="0" y="0"/>
                      <a:ext cx="7664450" cy="54757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4478" w:rsidRPr="005E50AE">
        <w:rPr>
          <w:noProof/>
        </w:rPr>
        <w:drawing>
          <wp:anchor distT="0" distB="0" distL="114300" distR="114300" simplePos="0" relativeHeight="251658241" behindDoc="0" locked="0" layoutInCell="1" allowOverlap="1" wp14:anchorId="669B1A4F" wp14:editId="3D6FC5BD">
            <wp:simplePos x="0" y="0"/>
            <wp:positionH relativeFrom="column">
              <wp:posOffset>1788160</wp:posOffset>
            </wp:positionH>
            <wp:positionV relativeFrom="paragraph">
              <wp:posOffset>-764540</wp:posOffset>
            </wp:positionV>
            <wp:extent cx="2019935" cy="1406525"/>
            <wp:effectExtent l="0" t="0" r="0" b="0"/>
            <wp:wrapNone/>
            <wp:docPr id="16"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69D6A89D" w:rsidR="00CD6EBB" w:rsidRPr="006E69CA" w:rsidRDefault="00CD6EBB"/>
    <w:p w14:paraId="6062DE46" w14:textId="1CB3B92B" w:rsidR="00CD6EBB" w:rsidRPr="006E69CA" w:rsidRDefault="00CD6EBB"/>
    <w:p w14:paraId="4BF607FC" w14:textId="550B2E88" w:rsidR="00CD6EBB" w:rsidRPr="006E69CA" w:rsidRDefault="00CD6EBB"/>
    <w:p w14:paraId="389D1F3F" w14:textId="1DB20010" w:rsidR="00CD6EBB" w:rsidRPr="006E69CA" w:rsidRDefault="00CD6EBB"/>
    <w:p w14:paraId="7EC47F69" w14:textId="06BFAE1F" w:rsidR="00CD6EBB" w:rsidRPr="006E69CA" w:rsidRDefault="00CD6EBB"/>
    <w:p w14:paraId="5358E2F1" w14:textId="77777777" w:rsidR="00CD6EBB" w:rsidRPr="006E69CA" w:rsidRDefault="00CD6EBB"/>
    <w:p w14:paraId="140724E0" w14:textId="41C5887D" w:rsidR="00CD6EBB" w:rsidRPr="006E69CA" w:rsidRDefault="00CD6EBB"/>
    <w:p w14:paraId="711E595F" w14:textId="77777777" w:rsidR="00CD6EBB" w:rsidRPr="006E69CA" w:rsidRDefault="00CD6EBB"/>
    <w:p w14:paraId="1C819E45" w14:textId="157CF092" w:rsidR="00BE75BE" w:rsidRPr="006E69CA" w:rsidRDefault="00BE75BE"/>
    <w:p w14:paraId="33A16B60" w14:textId="77777777" w:rsidR="00B41BBD" w:rsidRPr="006E69CA" w:rsidRDefault="00B41BBD"/>
    <w:p w14:paraId="52A0FF17" w14:textId="06B744E1" w:rsidR="00B41BBD" w:rsidRPr="006E69CA" w:rsidRDefault="00B41BBD"/>
    <w:p w14:paraId="0566FE8F" w14:textId="77777777" w:rsidR="00B41BBD" w:rsidRPr="006E69CA" w:rsidRDefault="00B41BBD"/>
    <w:p w14:paraId="5B406853" w14:textId="010E3E3A" w:rsidR="00B41BBD" w:rsidRPr="006E69CA" w:rsidRDefault="00B41BBD"/>
    <w:p w14:paraId="50EF10B8" w14:textId="402130BB" w:rsidR="00B41BBD" w:rsidRPr="006E69CA" w:rsidRDefault="00B41BBD"/>
    <w:p w14:paraId="7E613124" w14:textId="6EB7E110" w:rsidR="00B41BBD" w:rsidRPr="006E69CA" w:rsidRDefault="00B41BBD"/>
    <w:p w14:paraId="71A72B29" w14:textId="0837864C" w:rsidR="00B41BBD" w:rsidRPr="006E69CA" w:rsidRDefault="00B41BBD"/>
    <w:p w14:paraId="352FB21D" w14:textId="3CB1FAE8" w:rsidR="00B41BBD" w:rsidRPr="006E69CA" w:rsidRDefault="00B41BBD"/>
    <w:p w14:paraId="01D0E3DF" w14:textId="69CF0E95" w:rsidR="00B41BBD" w:rsidRPr="006E69CA" w:rsidRDefault="00B41BBD"/>
    <w:p w14:paraId="45C2939D" w14:textId="6D2FE340" w:rsidR="00B41BBD" w:rsidRPr="006E69CA" w:rsidRDefault="00B41BBD"/>
    <w:p w14:paraId="54A5D151" w14:textId="4D168CB1" w:rsidR="00CD6EBB" w:rsidRPr="006E69CA" w:rsidRDefault="00CD6EBB"/>
    <w:p w14:paraId="785BF4C0" w14:textId="38E80013" w:rsidR="00CD6EBB" w:rsidRPr="006E69CA" w:rsidRDefault="00CD6EBB"/>
    <w:p w14:paraId="7AC97244" w14:textId="66DEDAAE" w:rsidR="00CD6EBB" w:rsidRPr="006E69CA" w:rsidRDefault="00CD6EBB"/>
    <w:p w14:paraId="1D31991C" w14:textId="67A40017" w:rsidR="00CD6EBB" w:rsidRPr="006E69CA" w:rsidRDefault="00CD6EBB"/>
    <w:p w14:paraId="12CB8B23" w14:textId="2C424AF8" w:rsidR="00CD6EBB" w:rsidRPr="006E69CA" w:rsidRDefault="00C24478">
      <w:r w:rsidRPr="005E50AE">
        <w:rPr>
          <w:noProof/>
        </w:rPr>
        <mc:AlternateContent>
          <mc:Choice Requires="wps">
            <w:drawing>
              <wp:anchor distT="0" distB="0" distL="114300" distR="114300" simplePos="0" relativeHeight="251658240" behindDoc="0" locked="0" layoutInCell="1" allowOverlap="1" wp14:anchorId="452AA158" wp14:editId="4B48C3DD">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8B24DF" w:rsidRPr="007C077A" w:rsidRDefault="008B24DF"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AA158"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43EA6026" w14:textId="77777777" w:rsidR="008B24DF" w:rsidRPr="007C077A" w:rsidRDefault="008B24DF"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5A56787" w14:textId="3C07F2D2" w:rsidR="00CD6EBB" w:rsidRPr="006E69CA" w:rsidRDefault="00CD6EBB"/>
    <w:p w14:paraId="55816728" w14:textId="055FC577" w:rsidR="00CD6EBB" w:rsidRPr="006E69CA" w:rsidRDefault="00CD6EBB"/>
    <w:p w14:paraId="605F3D73" w14:textId="4F111662" w:rsidR="00CD6EBB" w:rsidRPr="006E69CA" w:rsidRDefault="00CD6EBB"/>
    <w:p w14:paraId="40C54F67" w14:textId="5A4265B5" w:rsidR="00CD6EBB" w:rsidRPr="006E69CA" w:rsidRDefault="00CD6EBB"/>
    <w:p w14:paraId="6C83E819" w14:textId="1D6D484F" w:rsidR="00CD6EBB" w:rsidRPr="006E69CA" w:rsidRDefault="00CD6EBB"/>
    <w:p w14:paraId="1B6C0471" w14:textId="058B2679" w:rsidR="00CD6EBB" w:rsidRPr="006E69CA" w:rsidRDefault="00CD6EBB"/>
    <w:p w14:paraId="19F3122F" w14:textId="4C205EE8" w:rsidR="00CD6EBB" w:rsidRPr="006E69CA" w:rsidRDefault="00CD6EBB"/>
    <w:p w14:paraId="1D0D5238" w14:textId="7E24B48C" w:rsidR="00B41BBD" w:rsidRPr="006E69CA" w:rsidRDefault="00B41BBD"/>
    <w:p w14:paraId="2317EA37" w14:textId="38E7D1D4" w:rsidR="00B41BBD" w:rsidRPr="006E69CA" w:rsidRDefault="00B41BBD"/>
    <w:p w14:paraId="6780F879" w14:textId="0E935B9B" w:rsidR="00B41BBD" w:rsidRPr="006E69CA" w:rsidRDefault="00B41BBD"/>
    <w:p w14:paraId="59C93882" w14:textId="3B792D0D" w:rsidR="00B41BBD" w:rsidRPr="006E69CA" w:rsidRDefault="00B41BBD"/>
    <w:p w14:paraId="6F2D086D" w14:textId="42EC9D4E" w:rsidR="00467C4E" w:rsidRPr="006E69CA" w:rsidRDefault="00547977" w:rsidP="00467C4E">
      <w:pPr>
        <w:pStyle w:val="Caption"/>
        <w:rPr>
          <w:color w:val="1EC08A"/>
          <w:sz w:val="32"/>
        </w:rPr>
      </w:pPr>
      <w:r w:rsidRPr="00470AD8">
        <w:rPr>
          <w:rFonts w:ascii="Arial" w:hAnsi="Arial"/>
          <w:noProof/>
          <w:color w:val="000000"/>
          <w:sz w:val="16"/>
          <w:szCs w:val="16"/>
          <w:lang w:eastAsia="en-IE"/>
        </w:rPr>
        <mc:AlternateContent>
          <mc:Choice Requires="wps">
            <w:drawing>
              <wp:anchor distT="0" distB="0" distL="114300" distR="114300" simplePos="0" relativeHeight="251658257" behindDoc="1" locked="0" layoutInCell="1" allowOverlap="1" wp14:anchorId="7E3E168F" wp14:editId="013DAD51">
                <wp:simplePos x="0" y="0"/>
                <wp:positionH relativeFrom="page">
                  <wp:align>right</wp:align>
                </wp:positionH>
                <wp:positionV relativeFrom="paragraph">
                  <wp:posOffset>165735</wp:posOffset>
                </wp:positionV>
                <wp:extent cx="7560310" cy="71755"/>
                <wp:effectExtent l="0" t="0" r="2540" b="444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7853F6" id="Rectangle 4" o:spid="_x0000_s1026" style="position:absolute;margin-left:544.1pt;margin-top:13.05pt;width:595.3pt;height:5.65pt;z-index:-251658223;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" fillcolor="#238dc1" stroked="f">
                <w10:wrap anchorx="page"/>
              </v:rect>
            </w:pict>
          </mc:Fallback>
        </mc:AlternateContent>
      </w:r>
      <w:r w:rsidR="00B70991" w:rsidRPr="005E50AE">
        <w:rPr>
          <w:noProof/>
        </w:rPr>
        <mc:AlternateContent>
          <mc:Choice Requires="wps">
            <w:drawing>
              <wp:anchor distT="45720" distB="45720" distL="114300" distR="114300" simplePos="0" relativeHeight="251658242" behindDoc="0" locked="0" layoutInCell="1" allowOverlap="1" wp14:anchorId="3BE9DEFF" wp14:editId="0E84A104">
                <wp:simplePos x="0" y="0"/>
                <wp:positionH relativeFrom="column">
                  <wp:posOffset>1571020</wp:posOffset>
                </wp:positionH>
                <wp:positionV relativeFrom="paragraph">
                  <wp:posOffset>311829</wp:posOffset>
                </wp:positionV>
                <wp:extent cx="4824095" cy="2190750"/>
                <wp:effectExtent l="0" t="0" r="0" b="571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4095"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05842" w14:textId="167F0395" w:rsidR="008B24DF" w:rsidRPr="00A90DA5" w:rsidRDefault="008B24DF" w:rsidP="00F4190A">
                            <w:pPr>
                              <w:spacing w:after="240"/>
                              <w:jc w:val="right"/>
                              <w:rPr>
                                <w:color w:val="238DC1"/>
                                <w:sz w:val="56"/>
                                <w:szCs w:val="40"/>
                              </w:rPr>
                            </w:pPr>
                            <w:r w:rsidRPr="00A90DA5">
                              <w:rPr>
                                <w:color w:val="238DC1"/>
                                <w:sz w:val="56"/>
                                <w:szCs w:val="40"/>
                              </w:rPr>
                              <w:t>Digital Public Administration factsheet 202</w:t>
                            </w:r>
                            <w:r w:rsidR="00E675C5" w:rsidRPr="00A90DA5">
                              <w:rPr>
                                <w:color w:val="238DC1"/>
                                <w:sz w:val="56"/>
                                <w:szCs w:val="40"/>
                              </w:rPr>
                              <w:t>2</w:t>
                            </w:r>
                          </w:p>
                          <w:p w14:paraId="335F5FC6" w14:textId="6FD4A379" w:rsidR="008B24DF" w:rsidRPr="00A90DA5" w:rsidRDefault="008B24DF" w:rsidP="00337934">
                            <w:pPr>
                              <w:jc w:val="right"/>
                              <w:rPr>
                                <w:color w:val="238DC1"/>
                                <w:sz w:val="36"/>
                                <w:szCs w:val="28"/>
                              </w:rPr>
                            </w:pPr>
                            <w:r w:rsidRPr="00A90DA5">
                              <w:rPr>
                                <w:color w:val="238DC1"/>
                                <w:sz w:val="44"/>
                                <w:szCs w:val="28"/>
                              </w:rPr>
                              <w:t>Malta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 o:spid="_x0000_s1027" type="#_x0000_t202" style="position:absolute;left:0;text-align:left;margin-left:123.7pt;margin-top:24.55pt;width:379.85pt;height:172.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" filled="f" stroked="f">
                <v:textbox style="mso-fit-shape-to-text:t">
                  <w:txbxContent>
                    <w:p w14:paraId="0B105842" w14:textId="167F0395" w:rsidR="008B24DF" w:rsidRPr="00A90DA5" w:rsidRDefault="008B24DF" w:rsidP="00F4190A">
                      <w:pPr>
                        <w:spacing w:after="240"/>
                        <w:jc w:val="right"/>
                        <w:rPr>
                          <w:color w:val="238DC1"/>
                          <w:sz w:val="56"/>
                          <w:szCs w:val="40"/>
                        </w:rPr>
                      </w:pPr>
                      <w:r w:rsidRPr="00A90DA5">
                        <w:rPr>
                          <w:color w:val="238DC1"/>
                          <w:sz w:val="56"/>
                          <w:szCs w:val="40"/>
                        </w:rPr>
                        <w:t>Digital Public Administration factsheet 202</w:t>
                      </w:r>
                      <w:r w:rsidR="00E675C5" w:rsidRPr="00A90DA5">
                        <w:rPr>
                          <w:color w:val="238DC1"/>
                          <w:sz w:val="56"/>
                          <w:szCs w:val="40"/>
                        </w:rPr>
                        <w:t>2</w:t>
                      </w:r>
                    </w:p>
                    <w:p w14:paraId="335F5FC6" w14:textId="6FD4A379" w:rsidR="008B24DF" w:rsidRPr="00A90DA5" w:rsidRDefault="008B24DF" w:rsidP="00337934">
                      <w:pPr>
                        <w:jc w:val="right"/>
                        <w:rPr>
                          <w:color w:val="238DC1"/>
                          <w:sz w:val="36"/>
                          <w:szCs w:val="28"/>
                        </w:rPr>
                      </w:pPr>
                      <w:r w:rsidRPr="00A90DA5">
                        <w:rPr>
                          <w:color w:val="238DC1"/>
                          <w:sz w:val="44"/>
                          <w:szCs w:val="28"/>
                        </w:rPr>
                        <w:t>Malta</w:t>
                      </w:r>
                    </w:p>
                  </w:txbxContent>
                </v:textbox>
                <w10:wrap type="square"/>
              </v:shape>
            </w:pict>
          </mc:Fallback>
        </mc:AlternateContent>
      </w:r>
      <w:r w:rsidR="001500CF" w:rsidRPr="005E50AE">
        <w:rPr>
          <w:noProof/>
          <w:lang w:eastAsia="en-GB"/>
        </w:rPr>
        <mc:AlternateContent>
          <mc:Choice Requires="wps">
            <w:drawing>
              <wp:anchor distT="0" distB="0" distL="114300" distR="114300" simplePos="0" relativeHeight="251658246" behindDoc="0" locked="0" layoutInCell="1" allowOverlap="1" wp14:anchorId="53AFF8A1" wp14:editId="13A38318">
                <wp:simplePos x="0" y="0"/>
                <wp:positionH relativeFrom="column">
                  <wp:posOffset>6985</wp:posOffset>
                </wp:positionH>
                <wp:positionV relativeFrom="paragraph">
                  <wp:posOffset>6812915</wp:posOffset>
                </wp:positionV>
                <wp:extent cx="7560310" cy="7175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91F42" id="Rectangle 8" o:spid="_x0000_s1026" style="position:absolute;margin-left:.55pt;margin-top:536.45pt;width:595.3pt;height:5.6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" fillcolor="#1ec08a" stroked="f"/>
            </w:pict>
          </mc:Fallback>
        </mc:AlternateContent>
      </w:r>
    </w:p>
    <w:p w14:paraId="4F11061A" w14:textId="0A5B8CA9" w:rsidR="00467C4E" w:rsidRPr="006E69CA" w:rsidRDefault="00121CA7">
      <w:pPr>
        <w:jc w:val="left"/>
        <w:rPr>
          <w:b/>
          <w:bCs/>
          <w:color w:val="1EC08A"/>
          <w:sz w:val="32"/>
          <w:szCs w:val="20"/>
          <w:lang w:eastAsia="en-US"/>
        </w:rPr>
      </w:pPr>
      <w:r w:rsidRPr="005E50AE">
        <w:rPr>
          <w:noProof/>
        </w:rPr>
        <mc:AlternateContent>
          <mc:Choice Requires="wps">
            <w:drawing>
              <wp:anchor distT="0" distB="0" distL="114300" distR="114300" simplePos="0" relativeHeight="251658244" behindDoc="0" locked="0" layoutInCell="1" allowOverlap="1" wp14:anchorId="1F095166" wp14:editId="510D2169">
                <wp:simplePos x="0" y="0"/>
                <wp:positionH relativeFrom="margin">
                  <wp:align>center</wp:align>
                </wp:positionH>
                <wp:positionV relativeFrom="page">
                  <wp:posOffset>10282555</wp:posOffset>
                </wp:positionV>
                <wp:extent cx="884555" cy="486410"/>
                <wp:effectExtent l="0" t="0" r="0" b="8890"/>
                <wp:wrapNone/>
                <wp:docPr id="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4E737A" w14:textId="60BB04BC" w:rsidR="008B24DF" w:rsidRPr="007C077A" w:rsidRDefault="008B24DF"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095166" id="Text Box 6" o:spid="_x0000_s1028" type="#_x0000_t202" style="position:absolute;margin-left:0;margin-top:809.65pt;width:69.65pt;height:38.3pt;z-index:2516582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k2+Q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" fillcolor="#039" stroked="f" strokeweight=".5pt">
                <v:textbox>
                  <w:txbxContent>
                    <w:p w14:paraId="534E737A" w14:textId="60BB04BC" w:rsidR="008B24DF" w:rsidRPr="007C077A" w:rsidRDefault="008B24DF" w:rsidP="008F452A">
                      <w:pPr>
                        <w:shd w:val="clear" w:color="auto" w:fill="003399"/>
                        <w:ind w:right="-648"/>
                        <w:jc w:val="left"/>
                        <w:rPr>
                          <w:rFonts w:ascii="EC Square Sans Pro" w:hAnsi="EC Square Sans Pro"/>
                          <w:b/>
                          <w:i/>
                          <w:color w:val="548DD4"/>
                          <w:vertAlign w:val="superscript"/>
                        </w:rPr>
                      </w:pPr>
                    </w:p>
                  </w:txbxContent>
                </v:textbox>
                <w10:wrap anchorx="margin" anchory="page"/>
              </v:shape>
            </w:pict>
          </mc:Fallback>
        </mc:AlternateContent>
      </w:r>
      <w:r w:rsidR="00A90DA5" w:rsidRPr="00470AD8">
        <w:rPr>
          <w:noProof/>
          <w:lang w:eastAsia="en-IE"/>
        </w:rPr>
        <w:drawing>
          <wp:anchor distT="0" distB="0" distL="114300" distR="114300" simplePos="0" relativeHeight="251658258" behindDoc="1" locked="0" layoutInCell="1" allowOverlap="1" wp14:anchorId="574396C5" wp14:editId="1647D7F6">
            <wp:simplePos x="0" y="0"/>
            <wp:positionH relativeFrom="page">
              <wp:align>right</wp:align>
            </wp:positionH>
            <wp:positionV relativeFrom="paragraph">
              <wp:posOffset>2038350</wp:posOffset>
            </wp:positionV>
            <wp:extent cx="7601882" cy="1675394"/>
            <wp:effectExtent l="0" t="0" r="0" b="1270"/>
            <wp:wrapNone/>
            <wp:docPr id="6" name="Picture 15"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C4E" w:rsidRPr="006E69CA">
        <w:rPr>
          <w:color w:val="1EC08A"/>
          <w:sz w:val="32"/>
        </w:rPr>
        <w:br w:type="page"/>
      </w:r>
    </w:p>
    <w:p w14:paraId="1A31E3E5" w14:textId="53CD55C6" w:rsidR="00467C4E" w:rsidRPr="006E69CA" w:rsidRDefault="00467C4E" w:rsidP="00467C4E">
      <w:pPr>
        <w:pStyle w:val="Caption"/>
        <w:rPr>
          <w:color w:val="238DC1"/>
        </w:rPr>
      </w:pPr>
      <w:r w:rsidRPr="006E69CA">
        <w:rPr>
          <w:color w:val="238DC1"/>
          <w:sz w:val="32"/>
        </w:rPr>
        <w:lastRenderedPageBreak/>
        <w:t>Table of Contents</w:t>
      </w:r>
    </w:p>
    <w:p w14:paraId="07009872" w14:textId="77777777" w:rsidR="00467C4E" w:rsidRPr="006E69CA" w:rsidRDefault="00467C4E" w:rsidP="00467C4E"/>
    <w:p w14:paraId="4927D8E1" w14:textId="624BC0EE" w:rsidR="00500080" w:rsidRDefault="00467C4E">
      <w:pPr>
        <w:pStyle w:val="TOC1"/>
        <w:tabs>
          <w:tab w:val="left" w:pos="400"/>
          <w:tab w:val="right" w:leader="dot" w:pos="8777"/>
        </w:tabs>
        <w:rPr>
          <w:rFonts w:asciiTheme="minorHAnsi" w:eastAsiaTheme="minorEastAsia" w:hAnsiTheme="minorHAnsi" w:cstheme="minorBidi"/>
          <w:noProof/>
          <w:color w:val="auto"/>
          <w:sz w:val="22"/>
          <w:szCs w:val="22"/>
        </w:rPr>
      </w:pPr>
      <w:r w:rsidRPr="006E69CA">
        <w:fldChar w:fldCharType="begin"/>
      </w:r>
      <w:r w:rsidRPr="006E69CA">
        <w:instrText xml:space="preserve"> TOC \o "1-1" \h \z \u </w:instrText>
      </w:r>
      <w:r w:rsidRPr="006E69CA">
        <w:fldChar w:fldCharType="separate"/>
      </w:r>
      <w:hyperlink w:anchor="_Toc104220082" w:history="1">
        <w:r w:rsidR="00500080" w:rsidRPr="002F5BA9">
          <w:rPr>
            <w:rStyle w:val="Hyperlink"/>
            <w:noProof/>
          </w:rPr>
          <w:t>1</w:t>
        </w:r>
        <w:r w:rsidR="00500080">
          <w:rPr>
            <w:rFonts w:asciiTheme="minorHAnsi" w:eastAsiaTheme="minorEastAsia" w:hAnsiTheme="minorHAnsi" w:cstheme="minorBidi"/>
            <w:noProof/>
            <w:color w:val="auto"/>
            <w:sz w:val="22"/>
            <w:szCs w:val="22"/>
          </w:rPr>
          <w:tab/>
        </w:r>
        <w:r w:rsidR="00500080" w:rsidRPr="002F5BA9">
          <w:rPr>
            <w:rStyle w:val="Hyperlink"/>
            <w:noProof/>
          </w:rPr>
          <w:t>Country Profile</w:t>
        </w:r>
        <w:r w:rsidR="00500080">
          <w:rPr>
            <w:noProof/>
            <w:webHidden/>
          </w:rPr>
          <w:tab/>
        </w:r>
        <w:r w:rsidR="00500080">
          <w:rPr>
            <w:noProof/>
            <w:webHidden/>
          </w:rPr>
          <w:fldChar w:fldCharType="begin"/>
        </w:r>
        <w:r w:rsidR="00500080">
          <w:rPr>
            <w:noProof/>
            <w:webHidden/>
          </w:rPr>
          <w:instrText xml:space="preserve"> PAGEREF _Toc104220082 \h </w:instrText>
        </w:r>
        <w:r w:rsidR="00500080">
          <w:rPr>
            <w:noProof/>
            <w:webHidden/>
          </w:rPr>
        </w:r>
        <w:r w:rsidR="00500080">
          <w:rPr>
            <w:noProof/>
            <w:webHidden/>
          </w:rPr>
          <w:fldChar w:fldCharType="separate"/>
        </w:r>
        <w:r w:rsidR="00447D0F">
          <w:rPr>
            <w:noProof/>
            <w:webHidden/>
          </w:rPr>
          <w:t>4</w:t>
        </w:r>
        <w:r w:rsidR="00500080">
          <w:rPr>
            <w:noProof/>
            <w:webHidden/>
          </w:rPr>
          <w:fldChar w:fldCharType="end"/>
        </w:r>
      </w:hyperlink>
    </w:p>
    <w:p w14:paraId="18B813D8" w14:textId="4E4B98D8" w:rsidR="00500080"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4220083" w:history="1">
        <w:r w:rsidR="00500080" w:rsidRPr="002F5BA9">
          <w:rPr>
            <w:rStyle w:val="Hyperlink"/>
            <w:noProof/>
          </w:rPr>
          <w:t>2</w:t>
        </w:r>
        <w:r w:rsidR="00500080">
          <w:rPr>
            <w:rFonts w:asciiTheme="minorHAnsi" w:eastAsiaTheme="minorEastAsia" w:hAnsiTheme="minorHAnsi" w:cstheme="minorBidi"/>
            <w:noProof/>
            <w:color w:val="auto"/>
            <w:sz w:val="22"/>
            <w:szCs w:val="22"/>
          </w:rPr>
          <w:tab/>
        </w:r>
        <w:r w:rsidR="00500080" w:rsidRPr="002F5BA9">
          <w:rPr>
            <w:rStyle w:val="Hyperlink"/>
            <w:noProof/>
          </w:rPr>
          <w:t>Digital Public Administration Highlights</w:t>
        </w:r>
        <w:r w:rsidR="00500080">
          <w:rPr>
            <w:noProof/>
            <w:webHidden/>
          </w:rPr>
          <w:tab/>
        </w:r>
        <w:r w:rsidR="00500080">
          <w:rPr>
            <w:noProof/>
            <w:webHidden/>
          </w:rPr>
          <w:fldChar w:fldCharType="begin"/>
        </w:r>
        <w:r w:rsidR="00500080">
          <w:rPr>
            <w:noProof/>
            <w:webHidden/>
          </w:rPr>
          <w:instrText xml:space="preserve"> PAGEREF _Toc104220083 \h </w:instrText>
        </w:r>
        <w:r w:rsidR="00500080">
          <w:rPr>
            <w:noProof/>
            <w:webHidden/>
          </w:rPr>
        </w:r>
        <w:r w:rsidR="00500080">
          <w:rPr>
            <w:noProof/>
            <w:webHidden/>
          </w:rPr>
          <w:fldChar w:fldCharType="separate"/>
        </w:r>
        <w:r w:rsidR="00447D0F">
          <w:rPr>
            <w:noProof/>
            <w:webHidden/>
          </w:rPr>
          <w:t>10</w:t>
        </w:r>
        <w:r w:rsidR="00500080">
          <w:rPr>
            <w:noProof/>
            <w:webHidden/>
          </w:rPr>
          <w:fldChar w:fldCharType="end"/>
        </w:r>
      </w:hyperlink>
    </w:p>
    <w:p w14:paraId="68DE12B8" w14:textId="648D3428" w:rsidR="00500080"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4220084" w:history="1">
        <w:r w:rsidR="00500080" w:rsidRPr="002F5BA9">
          <w:rPr>
            <w:rStyle w:val="Hyperlink"/>
            <w:noProof/>
          </w:rPr>
          <w:t>3</w:t>
        </w:r>
        <w:r w:rsidR="00500080">
          <w:rPr>
            <w:rFonts w:asciiTheme="minorHAnsi" w:eastAsiaTheme="minorEastAsia" w:hAnsiTheme="minorHAnsi" w:cstheme="minorBidi"/>
            <w:noProof/>
            <w:color w:val="auto"/>
            <w:sz w:val="22"/>
            <w:szCs w:val="22"/>
          </w:rPr>
          <w:tab/>
        </w:r>
        <w:r w:rsidR="00500080" w:rsidRPr="002F5BA9">
          <w:rPr>
            <w:rStyle w:val="Hyperlink"/>
            <w:noProof/>
          </w:rPr>
          <w:t>Digital Public Administration Political Communications</w:t>
        </w:r>
        <w:r w:rsidR="00500080">
          <w:rPr>
            <w:noProof/>
            <w:webHidden/>
          </w:rPr>
          <w:tab/>
        </w:r>
        <w:r w:rsidR="00500080">
          <w:rPr>
            <w:noProof/>
            <w:webHidden/>
          </w:rPr>
          <w:fldChar w:fldCharType="begin"/>
        </w:r>
        <w:r w:rsidR="00500080">
          <w:rPr>
            <w:noProof/>
            <w:webHidden/>
          </w:rPr>
          <w:instrText xml:space="preserve"> PAGEREF _Toc104220084 \h </w:instrText>
        </w:r>
        <w:r w:rsidR="00500080">
          <w:rPr>
            <w:noProof/>
            <w:webHidden/>
          </w:rPr>
        </w:r>
        <w:r w:rsidR="00500080">
          <w:rPr>
            <w:noProof/>
            <w:webHidden/>
          </w:rPr>
          <w:fldChar w:fldCharType="separate"/>
        </w:r>
        <w:r w:rsidR="00447D0F">
          <w:rPr>
            <w:noProof/>
            <w:webHidden/>
          </w:rPr>
          <w:t>12</w:t>
        </w:r>
        <w:r w:rsidR="00500080">
          <w:rPr>
            <w:noProof/>
            <w:webHidden/>
          </w:rPr>
          <w:fldChar w:fldCharType="end"/>
        </w:r>
      </w:hyperlink>
    </w:p>
    <w:p w14:paraId="2A810119" w14:textId="4080DDEB" w:rsidR="00500080"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4220085" w:history="1">
        <w:r w:rsidR="00500080" w:rsidRPr="002F5BA9">
          <w:rPr>
            <w:rStyle w:val="Hyperlink"/>
            <w:noProof/>
          </w:rPr>
          <w:t>4</w:t>
        </w:r>
        <w:r w:rsidR="00500080">
          <w:rPr>
            <w:rFonts w:asciiTheme="minorHAnsi" w:eastAsiaTheme="minorEastAsia" w:hAnsiTheme="minorHAnsi" w:cstheme="minorBidi"/>
            <w:noProof/>
            <w:color w:val="auto"/>
            <w:sz w:val="22"/>
            <w:szCs w:val="22"/>
          </w:rPr>
          <w:tab/>
        </w:r>
        <w:r w:rsidR="00500080" w:rsidRPr="002F5BA9">
          <w:rPr>
            <w:rStyle w:val="Hyperlink"/>
            <w:noProof/>
          </w:rPr>
          <w:t>Digital Public Administration Legislation</w:t>
        </w:r>
        <w:r w:rsidR="00500080">
          <w:rPr>
            <w:noProof/>
            <w:webHidden/>
          </w:rPr>
          <w:tab/>
        </w:r>
        <w:r w:rsidR="00500080">
          <w:rPr>
            <w:noProof/>
            <w:webHidden/>
          </w:rPr>
          <w:fldChar w:fldCharType="begin"/>
        </w:r>
        <w:r w:rsidR="00500080">
          <w:rPr>
            <w:noProof/>
            <w:webHidden/>
          </w:rPr>
          <w:instrText xml:space="preserve"> PAGEREF _Toc104220085 \h </w:instrText>
        </w:r>
        <w:r w:rsidR="00500080">
          <w:rPr>
            <w:noProof/>
            <w:webHidden/>
          </w:rPr>
        </w:r>
        <w:r w:rsidR="00500080">
          <w:rPr>
            <w:noProof/>
            <w:webHidden/>
          </w:rPr>
          <w:fldChar w:fldCharType="separate"/>
        </w:r>
        <w:r w:rsidR="00447D0F">
          <w:rPr>
            <w:noProof/>
            <w:webHidden/>
          </w:rPr>
          <w:t>26</w:t>
        </w:r>
        <w:r w:rsidR="00500080">
          <w:rPr>
            <w:noProof/>
            <w:webHidden/>
          </w:rPr>
          <w:fldChar w:fldCharType="end"/>
        </w:r>
      </w:hyperlink>
    </w:p>
    <w:p w14:paraId="3213F745" w14:textId="49001FF2" w:rsidR="00500080"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4220086" w:history="1">
        <w:r w:rsidR="00500080" w:rsidRPr="002F5BA9">
          <w:rPr>
            <w:rStyle w:val="Hyperlink"/>
            <w:noProof/>
          </w:rPr>
          <w:t>5</w:t>
        </w:r>
        <w:r w:rsidR="00500080">
          <w:rPr>
            <w:rFonts w:asciiTheme="minorHAnsi" w:eastAsiaTheme="minorEastAsia" w:hAnsiTheme="minorHAnsi" w:cstheme="minorBidi"/>
            <w:noProof/>
            <w:color w:val="auto"/>
            <w:sz w:val="22"/>
            <w:szCs w:val="22"/>
          </w:rPr>
          <w:tab/>
        </w:r>
        <w:r w:rsidR="00500080" w:rsidRPr="002F5BA9">
          <w:rPr>
            <w:rStyle w:val="Hyperlink"/>
            <w:noProof/>
          </w:rPr>
          <w:t>Digital Public Administration Governance</w:t>
        </w:r>
        <w:r w:rsidR="00500080">
          <w:rPr>
            <w:noProof/>
            <w:webHidden/>
          </w:rPr>
          <w:tab/>
        </w:r>
        <w:r w:rsidR="00500080">
          <w:rPr>
            <w:noProof/>
            <w:webHidden/>
          </w:rPr>
          <w:fldChar w:fldCharType="begin"/>
        </w:r>
        <w:r w:rsidR="00500080">
          <w:rPr>
            <w:noProof/>
            <w:webHidden/>
          </w:rPr>
          <w:instrText xml:space="preserve"> PAGEREF _Toc104220086 \h </w:instrText>
        </w:r>
        <w:r w:rsidR="00500080">
          <w:rPr>
            <w:noProof/>
            <w:webHidden/>
          </w:rPr>
        </w:r>
        <w:r w:rsidR="00500080">
          <w:rPr>
            <w:noProof/>
            <w:webHidden/>
          </w:rPr>
          <w:fldChar w:fldCharType="separate"/>
        </w:r>
        <w:r w:rsidR="00447D0F">
          <w:rPr>
            <w:noProof/>
            <w:webHidden/>
          </w:rPr>
          <w:t>35</w:t>
        </w:r>
        <w:r w:rsidR="00500080">
          <w:rPr>
            <w:noProof/>
            <w:webHidden/>
          </w:rPr>
          <w:fldChar w:fldCharType="end"/>
        </w:r>
      </w:hyperlink>
    </w:p>
    <w:p w14:paraId="4301EE14" w14:textId="4E75E75B" w:rsidR="00500080" w:rsidRDefault="00000000">
      <w:pPr>
        <w:pStyle w:val="TOC1"/>
        <w:tabs>
          <w:tab w:val="left" w:pos="400"/>
          <w:tab w:val="right" w:leader="dot" w:pos="8777"/>
        </w:tabs>
        <w:rPr>
          <w:rFonts w:asciiTheme="minorHAnsi" w:eastAsiaTheme="minorEastAsia" w:hAnsiTheme="minorHAnsi" w:cstheme="minorBidi"/>
          <w:noProof/>
          <w:color w:val="auto"/>
          <w:sz w:val="22"/>
          <w:szCs w:val="22"/>
        </w:rPr>
      </w:pPr>
      <w:hyperlink w:anchor="_Toc104220089" w:history="1">
        <w:r w:rsidR="00500080" w:rsidRPr="002F5BA9">
          <w:rPr>
            <w:rStyle w:val="Hyperlink"/>
            <w:noProof/>
          </w:rPr>
          <w:t>7</w:t>
        </w:r>
        <w:r w:rsidR="00500080">
          <w:rPr>
            <w:rFonts w:asciiTheme="minorHAnsi" w:eastAsiaTheme="minorEastAsia" w:hAnsiTheme="minorHAnsi" w:cstheme="minorBidi"/>
            <w:noProof/>
            <w:color w:val="auto"/>
            <w:sz w:val="22"/>
            <w:szCs w:val="22"/>
          </w:rPr>
          <w:tab/>
        </w:r>
        <w:r w:rsidR="00500080" w:rsidRPr="002F5BA9">
          <w:rPr>
            <w:rStyle w:val="Hyperlink"/>
            <w:noProof/>
          </w:rPr>
          <w:t>Cross Border Digital Public Administration Services for Citizens and Businesses</w:t>
        </w:r>
        <w:r w:rsidR="00500080">
          <w:rPr>
            <w:noProof/>
            <w:webHidden/>
          </w:rPr>
          <w:tab/>
        </w:r>
        <w:r w:rsidR="00500080">
          <w:rPr>
            <w:noProof/>
            <w:webHidden/>
          </w:rPr>
          <w:fldChar w:fldCharType="begin"/>
        </w:r>
        <w:r w:rsidR="00500080">
          <w:rPr>
            <w:noProof/>
            <w:webHidden/>
          </w:rPr>
          <w:instrText xml:space="preserve"> PAGEREF _Toc104220089 \h </w:instrText>
        </w:r>
        <w:r w:rsidR="00500080">
          <w:rPr>
            <w:noProof/>
            <w:webHidden/>
          </w:rPr>
        </w:r>
        <w:r w:rsidR="00500080">
          <w:rPr>
            <w:noProof/>
            <w:webHidden/>
          </w:rPr>
          <w:fldChar w:fldCharType="separate"/>
        </w:r>
        <w:r w:rsidR="00447D0F">
          <w:rPr>
            <w:noProof/>
            <w:webHidden/>
          </w:rPr>
          <w:t>53</w:t>
        </w:r>
        <w:r w:rsidR="00500080">
          <w:rPr>
            <w:noProof/>
            <w:webHidden/>
          </w:rPr>
          <w:fldChar w:fldCharType="end"/>
        </w:r>
      </w:hyperlink>
    </w:p>
    <w:p w14:paraId="3151CF38" w14:textId="3C175134" w:rsidR="00C2471B" w:rsidRPr="006E69CA" w:rsidRDefault="00467C4E" w:rsidP="00C2471B">
      <w:pPr>
        <w:jc w:val="left"/>
      </w:pPr>
      <w:r w:rsidRPr="006E69CA">
        <w:fldChar w:fldCharType="end"/>
      </w:r>
    </w:p>
    <w:p w14:paraId="27AC59A8" w14:textId="77777777" w:rsidR="00C2471B" w:rsidRPr="006E69CA" w:rsidRDefault="00C2471B" w:rsidP="00C2471B">
      <w:pPr>
        <w:jc w:val="left"/>
      </w:pPr>
    </w:p>
    <w:p w14:paraId="6351A093" w14:textId="77777777" w:rsidR="00C2471B" w:rsidRPr="006E69CA" w:rsidRDefault="00C2471B" w:rsidP="00C2471B">
      <w:pPr>
        <w:jc w:val="left"/>
      </w:pPr>
    </w:p>
    <w:p w14:paraId="47AE1C06" w14:textId="77777777" w:rsidR="00C2471B" w:rsidRPr="006E69CA" w:rsidRDefault="00C2471B" w:rsidP="00C2471B">
      <w:pPr>
        <w:jc w:val="left"/>
      </w:pPr>
    </w:p>
    <w:p w14:paraId="30F1E1B9" w14:textId="77777777" w:rsidR="00C2471B" w:rsidRPr="006E69CA" w:rsidRDefault="00C2471B" w:rsidP="00C2471B">
      <w:pPr>
        <w:jc w:val="left"/>
      </w:pPr>
    </w:p>
    <w:p w14:paraId="5A212205" w14:textId="77777777" w:rsidR="00C2471B" w:rsidRPr="006E69CA" w:rsidRDefault="00C2471B" w:rsidP="00C2471B">
      <w:pPr>
        <w:jc w:val="left"/>
      </w:pPr>
    </w:p>
    <w:p w14:paraId="0CE73A53" w14:textId="77777777" w:rsidR="00C2471B" w:rsidRPr="006E69CA" w:rsidRDefault="00C2471B" w:rsidP="00C2471B">
      <w:pPr>
        <w:jc w:val="left"/>
      </w:pPr>
    </w:p>
    <w:p w14:paraId="4EEACFB9" w14:textId="77777777" w:rsidR="00C2471B" w:rsidRPr="006E69CA" w:rsidRDefault="00C2471B" w:rsidP="00C2471B">
      <w:pPr>
        <w:jc w:val="left"/>
      </w:pPr>
    </w:p>
    <w:p w14:paraId="43FDE74E" w14:textId="77777777" w:rsidR="00C2471B" w:rsidRPr="006E69CA" w:rsidRDefault="00C2471B" w:rsidP="00C2471B">
      <w:pPr>
        <w:jc w:val="left"/>
      </w:pPr>
    </w:p>
    <w:p w14:paraId="4362736C" w14:textId="77777777" w:rsidR="00C2471B" w:rsidRPr="006E69CA" w:rsidRDefault="00C2471B" w:rsidP="00C2471B">
      <w:pPr>
        <w:jc w:val="left"/>
      </w:pPr>
    </w:p>
    <w:p w14:paraId="25A1578C" w14:textId="77777777" w:rsidR="00C2471B" w:rsidRPr="006E69CA" w:rsidRDefault="00C2471B" w:rsidP="00C2471B">
      <w:pPr>
        <w:jc w:val="left"/>
      </w:pPr>
    </w:p>
    <w:p w14:paraId="085CF68E" w14:textId="77777777" w:rsidR="00C2471B" w:rsidRPr="006E69CA" w:rsidRDefault="00C2471B" w:rsidP="00C2471B">
      <w:pPr>
        <w:jc w:val="left"/>
      </w:pPr>
    </w:p>
    <w:p w14:paraId="3F63FF8D" w14:textId="77777777" w:rsidR="00C2471B" w:rsidRPr="006E69CA" w:rsidRDefault="00C2471B" w:rsidP="00C2471B">
      <w:pPr>
        <w:jc w:val="left"/>
      </w:pPr>
    </w:p>
    <w:p w14:paraId="5CDF8CEE" w14:textId="77777777" w:rsidR="00C2471B" w:rsidRPr="006E69CA" w:rsidRDefault="00C2471B" w:rsidP="00C2471B">
      <w:pPr>
        <w:jc w:val="left"/>
      </w:pPr>
    </w:p>
    <w:p w14:paraId="1A95AB9C" w14:textId="77777777" w:rsidR="00C2471B" w:rsidRPr="006E69CA" w:rsidRDefault="00C2471B" w:rsidP="00C2471B">
      <w:pPr>
        <w:jc w:val="left"/>
      </w:pPr>
    </w:p>
    <w:p w14:paraId="49BF1E3F" w14:textId="77777777" w:rsidR="00C2471B" w:rsidRPr="006E69CA" w:rsidRDefault="00C2471B" w:rsidP="00C2471B">
      <w:pPr>
        <w:jc w:val="left"/>
      </w:pPr>
    </w:p>
    <w:p w14:paraId="24E210B1" w14:textId="77777777" w:rsidR="00C2471B" w:rsidRPr="006E69CA" w:rsidRDefault="00C2471B" w:rsidP="00C2471B">
      <w:pPr>
        <w:jc w:val="left"/>
      </w:pPr>
    </w:p>
    <w:p w14:paraId="178D9931" w14:textId="77777777" w:rsidR="00C2471B" w:rsidRPr="006E69CA" w:rsidRDefault="00C2471B" w:rsidP="00C2471B">
      <w:pPr>
        <w:jc w:val="left"/>
      </w:pPr>
    </w:p>
    <w:p w14:paraId="19771D3A" w14:textId="77777777" w:rsidR="00C2471B" w:rsidRPr="006E69CA" w:rsidRDefault="00C2471B" w:rsidP="00C2471B">
      <w:pPr>
        <w:jc w:val="left"/>
      </w:pPr>
    </w:p>
    <w:p w14:paraId="332C08D2" w14:textId="77777777" w:rsidR="00C2471B" w:rsidRPr="006E69CA" w:rsidRDefault="00C2471B" w:rsidP="00C2471B">
      <w:pPr>
        <w:jc w:val="left"/>
      </w:pPr>
    </w:p>
    <w:p w14:paraId="36A0CC59" w14:textId="77777777" w:rsidR="00C2471B" w:rsidRPr="006E69CA" w:rsidRDefault="00C2471B" w:rsidP="00C2471B">
      <w:pPr>
        <w:jc w:val="left"/>
      </w:pPr>
    </w:p>
    <w:p w14:paraId="2708B4D8" w14:textId="77777777" w:rsidR="00C2471B" w:rsidRPr="006E69CA" w:rsidRDefault="00C2471B" w:rsidP="00C2471B">
      <w:pPr>
        <w:jc w:val="left"/>
      </w:pPr>
    </w:p>
    <w:p w14:paraId="0FB1D2D3" w14:textId="77777777" w:rsidR="00C2471B" w:rsidRPr="006E69CA" w:rsidRDefault="00C2471B" w:rsidP="00C2471B">
      <w:pPr>
        <w:jc w:val="left"/>
      </w:pPr>
    </w:p>
    <w:p w14:paraId="5544C393" w14:textId="77777777" w:rsidR="00C2471B" w:rsidRPr="006E69CA" w:rsidRDefault="00C2471B" w:rsidP="00C2471B">
      <w:pPr>
        <w:jc w:val="left"/>
      </w:pPr>
    </w:p>
    <w:p w14:paraId="5B29D104" w14:textId="77777777" w:rsidR="00C2471B" w:rsidRPr="006E69CA" w:rsidRDefault="00C2471B" w:rsidP="00C2471B">
      <w:pPr>
        <w:jc w:val="left"/>
      </w:pPr>
    </w:p>
    <w:p w14:paraId="549B7BF6" w14:textId="77777777" w:rsidR="00C2471B" w:rsidRPr="006E69CA" w:rsidRDefault="00C2471B" w:rsidP="00C2471B">
      <w:pPr>
        <w:jc w:val="left"/>
      </w:pPr>
    </w:p>
    <w:p w14:paraId="5E0224F4" w14:textId="77777777" w:rsidR="00C2471B" w:rsidRPr="006E69CA" w:rsidRDefault="00C2471B" w:rsidP="00C2471B">
      <w:pPr>
        <w:jc w:val="left"/>
      </w:pPr>
    </w:p>
    <w:p w14:paraId="14C2E752" w14:textId="77777777" w:rsidR="00C2471B" w:rsidRPr="006E69CA" w:rsidRDefault="00C2471B" w:rsidP="00C2471B">
      <w:pPr>
        <w:jc w:val="left"/>
      </w:pPr>
    </w:p>
    <w:p w14:paraId="347BFCAB" w14:textId="77777777" w:rsidR="00C2471B" w:rsidRPr="006E69CA" w:rsidRDefault="00C2471B" w:rsidP="00C2471B">
      <w:pPr>
        <w:jc w:val="left"/>
      </w:pPr>
    </w:p>
    <w:p w14:paraId="6E3C1A6B" w14:textId="77777777" w:rsidR="00C2471B" w:rsidRPr="006E69CA" w:rsidRDefault="00C2471B" w:rsidP="00C2471B">
      <w:pPr>
        <w:jc w:val="left"/>
      </w:pPr>
    </w:p>
    <w:p w14:paraId="15C4A01E" w14:textId="77777777" w:rsidR="00C2471B" w:rsidRPr="006E69CA" w:rsidRDefault="00C2471B" w:rsidP="00C2471B">
      <w:pPr>
        <w:jc w:val="left"/>
      </w:pPr>
    </w:p>
    <w:p w14:paraId="22643ABA" w14:textId="77777777" w:rsidR="00C2471B" w:rsidRPr="006E69CA" w:rsidRDefault="00C2471B" w:rsidP="00C2471B">
      <w:pPr>
        <w:jc w:val="left"/>
      </w:pPr>
    </w:p>
    <w:p w14:paraId="45779FA4" w14:textId="77777777" w:rsidR="00C2471B" w:rsidRPr="006E69CA" w:rsidRDefault="00C2471B" w:rsidP="00C2471B">
      <w:pPr>
        <w:jc w:val="left"/>
      </w:pPr>
    </w:p>
    <w:p w14:paraId="0362FCD7" w14:textId="77777777" w:rsidR="00C2471B" w:rsidRPr="006E69CA" w:rsidRDefault="00C2471B" w:rsidP="00C2471B">
      <w:pPr>
        <w:jc w:val="left"/>
      </w:pPr>
    </w:p>
    <w:p w14:paraId="63CFFB2E" w14:textId="77777777" w:rsidR="00C2471B" w:rsidRPr="006E69CA" w:rsidRDefault="00C2471B" w:rsidP="00C2471B">
      <w:pPr>
        <w:jc w:val="left"/>
      </w:pPr>
    </w:p>
    <w:p w14:paraId="144D1026" w14:textId="77777777" w:rsidR="00C2471B" w:rsidRPr="006E69CA" w:rsidRDefault="00C2471B" w:rsidP="00C2471B">
      <w:pPr>
        <w:jc w:val="left"/>
      </w:pPr>
    </w:p>
    <w:p w14:paraId="7326C508" w14:textId="77777777" w:rsidR="00C2471B" w:rsidRPr="006E69CA" w:rsidRDefault="00C2471B" w:rsidP="00C2471B">
      <w:pPr>
        <w:jc w:val="left"/>
      </w:pPr>
    </w:p>
    <w:p w14:paraId="0A3AEB23" w14:textId="77777777" w:rsidR="00C2471B" w:rsidRPr="006E69CA" w:rsidRDefault="00C2471B" w:rsidP="00C2471B">
      <w:pPr>
        <w:jc w:val="left"/>
      </w:pPr>
    </w:p>
    <w:p w14:paraId="759A49BD" w14:textId="77777777" w:rsidR="00C2471B" w:rsidRPr="006E69CA" w:rsidRDefault="00C2471B" w:rsidP="00C2471B">
      <w:pPr>
        <w:jc w:val="left"/>
      </w:pPr>
    </w:p>
    <w:p w14:paraId="505C6B58" w14:textId="77777777" w:rsidR="00C2471B" w:rsidRPr="006E69CA" w:rsidRDefault="00C2471B" w:rsidP="00C2471B">
      <w:pPr>
        <w:jc w:val="left"/>
      </w:pPr>
    </w:p>
    <w:p w14:paraId="7B4F2A4E" w14:textId="77777777" w:rsidR="00C2471B" w:rsidRPr="006E69CA" w:rsidRDefault="00C2471B" w:rsidP="00C2471B">
      <w:pPr>
        <w:jc w:val="left"/>
      </w:pPr>
    </w:p>
    <w:p w14:paraId="35DC4FE2" w14:textId="77777777" w:rsidR="00C2471B" w:rsidRPr="006E69CA" w:rsidRDefault="00C2471B" w:rsidP="00C2471B">
      <w:pPr>
        <w:jc w:val="left"/>
      </w:pPr>
    </w:p>
    <w:p w14:paraId="4BD70EC4" w14:textId="77777777" w:rsidR="00C2471B" w:rsidRPr="006E69CA" w:rsidRDefault="00C2471B" w:rsidP="00C2471B">
      <w:pPr>
        <w:jc w:val="left"/>
      </w:pPr>
    </w:p>
    <w:p w14:paraId="6F81B001" w14:textId="21B92D4B" w:rsidR="00C2471B" w:rsidRPr="006E69CA" w:rsidRDefault="00C2471B" w:rsidP="00C2471B">
      <w:pPr>
        <w:jc w:val="left"/>
        <w:rPr>
          <w:b/>
          <w:bCs/>
          <w:i/>
          <w:iCs/>
          <w:color w:val="auto"/>
          <w:szCs w:val="20"/>
          <w:lang w:eastAsia="en-US"/>
        </w:rPr>
      </w:pPr>
      <w:r w:rsidRPr="006E69CA">
        <w:rPr>
          <w:i/>
          <w:iCs/>
        </w:rPr>
        <w:br w:type="page"/>
      </w:r>
    </w:p>
    <w:p w14:paraId="6C51D3A9" w14:textId="3348A713" w:rsidR="00467C4E" w:rsidRPr="006E69CA" w:rsidRDefault="006E312E" w:rsidP="00CD29FB">
      <w:pPr>
        <w:pStyle w:val="Subtitle"/>
      </w:pPr>
      <w:r>
        <w:rPr>
          <w:rFonts w:ascii="Calibri" w:hAnsi="Calibri" w:cs="Calibri"/>
          <w:i/>
          <w:iCs/>
          <w:noProof/>
          <w:szCs w:val="22"/>
          <w:lang w:val="en-US"/>
        </w:rPr>
        <w:lastRenderedPageBreak/>
        <w:drawing>
          <wp:anchor distT="0" distB="0" distL="114300" distR="114300" simplePos="0" relativeHeight="251662354" behindDoc="1" locked="0" layoutInCell="1" allowOverlap="1" wp14:anchorId="292F0591" wp14:editId="0F1334D6">
            <wp:simplePos x="0" y="0"/>
            <wp:positionH relativeFrom="column">
              <wp:posOffset>-1086365</wp:posOffset>
            </wp:positionH>
            <wp:positionV relativeFrom="paragraph">
              <wp:posOffset>-1261949</wp:posOffset>
            </wp:positionV>
            <wp:extent cx="7655395" cy="11400790"/>
            <wp:effectExtent l="0" t="0" r="3175" b="0"/>
            <wp:wrapNone/>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1DEF8796" w14:textId="5F3090B5" w:rsidR="00B41BBD" w:rsidRPr="006E69CA" w:rsidRDefault="00B41BBD"/>
    <w:p w14:paraId="7D3EF90C" w14:textId="3A3D5A14" w:rsidR="00B41BBD" w:rsidRPr="006E69CA" w:rsidRDefault="00B41BBD"/>
    <w:p w14:paraId="73E52E74" w14:textId="3AD9095A" w:rsidR="00B41BBD" w:rsidRPr="006E69CA" w:rsidRDefault="006E312E">
      <w:r>
        <w:t>-</w:t>
      </w:r>
    </w:p>
    <w:p w14:paraId="3A3403F7" w14:textId="2D24686A" w:rsidR="00B41BBD" w:rsidRPr="006E69CA" w:rsidRDefault="00B41BBD"/>
    <w:p w14:paraId="7888DCE4" w14:textId="5E5511A7" w:rsidR="00B41BBD" w:rsidRPr="006E69CA" w:rsidRDefault="00B41BBD"/>
    <w:p w14:paraId="358EFF94" w14:textId="77777777" w:rsidR="00B41BBD" w:rsidRPr="006E69CA" w:rsidRDefault="00B41BBD"/>
    <w:p w14:paraId="49EFA835" w14:textId="77777777" w:rsidR="00B41BBD" w:rsidRPr="006E69CA" w:rsidRDefault="00B41BBD"/>
    <w:p w14:paraId="0A14D21F" w14:textId="77777777" w:rsidR="002F4A39" w:rsidRPr="006E69CA" w:rsidRDefault="002F4A39"/>
    <w:p w14:paraId="5BCDB312" w14:textId="77777777" w:rsidR="002F4A39" w:rsidRPr="006E69CA" w:rsidRDefault="002F4A39"/>
    <w:p w14:paraId="7D5BA223" w14:textId="50900BE3" w:rsidR="002F4A39" w:rsidRPr="006E69CA" w:rsidRDefault="00467C4E">
      <w:r w:rsidRPr="005E50AE">
        <w:rPr>
          <w:noProof/>
        </w:rPr>
        <mc:AlternateContent>
          <mc:Choice Requires="wpg">
            <w:drawing>
              <wp:anchor distT="0" distB="0" distL="114300" distR="114300" simplePos="0" relativeHeight="251658251" behindDoc="0" locked="0" layoutInCell="1" allowOverlap="1" wp14:anchorId="56AD8A93" wp14:editId="0EBA9147">
                <wp:simplePos x="0" y="0"/>
                <wp:positionH relativeFrom="column">
                  <wp:posOffset>2452370</wp:posOffset>
                </wp:positionH>
                <wp:positionV relativeFrom="paragraph">
                  <wp:posOffset>102870</wp:posOffset>
                </wp:positionV>
                <wp:extent cx="4032250" cy="1296035"/>
                <wp:effectExtent l="0" t="0" r="25400" b="37465"/>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33" name="Text Box 3"/>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3F08527" w14:textId="77777777" w:rsidR="008B24DF" w:rsidRPr="00406150" w:rsidRDefault="008B24DF" w:rsidP="00FC5F7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D30DE71" w14:textId="77777777" w:rsidR="008B24DF" w:rsidRPr="006D73ED" w:rsidRDefault="008B24DF" w:rsidP="00FC5F7C">
                              <w:pPr>
                                <w:ind w:left="720"/>
                                <w:jc w:val="right"/>
                                <w:rPr>
                                  <w:color w:val="FFFFFF"/>
                                  <w:sz w:val="48"/>
                                  <w:szCs w:val="32"/>
                                </w:rPr>
                              </w:pPr>
                              <w:r>
                                <w:rPr>
                                  <w:color w:val="FFFFFF"/>
                                  <w:sz w:val="48"/>
                                  <w:szCs w:val="32"/>
                                </w:rPr>
                                <w:t>Profile</w:t>
                              </w:r>
                            </w:p>
                            <w:p w14:paraId="36D27483" w14:textId="77777777" w:rsidR="008B24DF" w:rsidRPr="00406150" w:rsidRDefault="008B24DF" w:rsidP="00FC5F7C">
                              <w:pPr>
                                <w:jc w:val="right"/>
                                <w:rPr>
                                  <w:color w:val="FFFFFF"/>
                                  <w:sz w:val="52"/>
                                  <w:szCs w:val="36"/>
                                </w:rPr>
                              </w:pPr>
                            </w:p>
                          </w:txbxContent>
                        </wps:txbx>
                        <wps:bodyPr rot="0" vert="horz" wrap="square" lIns="18000" tIns="226800" rIns="91440" bIns="45720" anchor="t" anchorCtr="0" upright="1">
                          <a:noAutofit/>
                        </wps:bodyPr>
                      </wps:wsp>
                      <wps:wsp>
                        <wps:cNvPr id="34" name="Text Box 4"/>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2CC88CD" w14:textId="77777777" w:rsidR="008B24DF" w:rsidRPr="003D16B4" w:rsidRDefault="008B24DF" w:rsidP="00FC5F7C">
                              <w:pPr>
                                <w:rPr>
                                  <w:color w:val="FFFFFF"/>
                                  <w:sz w:val="96"/>
                                  <w:szCs w:val="96"/>
                                  <w:lang w:val="en-US"/>
                                </w:rPr>
                              </w:pPr>
                              <w:r w:rsidRPr="003D16B4">
                                <w:rPr>
                                  <w:color w:val="FFFFFF"/>
                                  <w:sz w:val="96"/>
                                  <w:szCs w:val="96"/>
                                  <w:lang w:val="en-US"/>
                                </w:rPr>
                                <w:t>1</w:t>
                              </w:r>
                            </w:p>
                            <w:p w14:paraId="3BA8F7B1" w14:textId="77777777" w:rsidR="008B24DF" w:rsidRPr="0065240B" w:rsidRDefault="008B24DF" w:rsidP="00FC5F7C">
                              <w:pPr>
                                <w:rPr>
                                  <w:lang w:val="en-US"/>
                                </w:rPr>
                              </w:pPr>
                            </w:p>
                          </w:txbxContent>
                        </wps:txbx>
                        <wps:bodyPr rot="0" vert="horz" wrap="square" lIns="91440" tIns="45720" rIns="91440" bIns="45720" anchor="t" anchorCtr="0" upright="1">
                          <a:spAutoFit/>
                        </wps:bodyPr>
                      </wps:wsp>
                      <wps:wsp>
                        <wps:cNvPr id="36" name="AutoShape 5"/>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29" o:spid="_x0000_s1029" style="position:absolute;left:0;text-align:left;margin-left:193.1pt;margin-top:8.1pt;width:317.5pt;height:102.05pt;z-index:251658251"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">
                <v:shape id="Text Box 3"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" filled="f" strokecolor="white">
                  <v:stroke opacity="0"/>
                  <v:shadow offset=",5pt"/>
                  <v:textbox inset=".5mm,6.3mm">
                    <w:txbxContent>
                      <w:p w14:paraId="23F08527" w14:textId="77777777" w:rsidR="008B24DF" w:rsidRPr="00406150" w:rsidRDefault="008B24DF" w:rsidP="00FC5F7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D30DE71" w14:textId="77777777" w:rsidR="008B24DF" w:rsidRPr="006D73ED" w:rsidRDefault="008B24DF" w:rsidP="00FC5F7C">
                        <w:pPr>
                          <w:ind w:left="720"/>
                          <w:jc w:val="right"/>
                          <w:rPr>
                            <w:color w:val="FFFFFF"/>
                            <w:sz w:val="48"/>
                            <w:szCs w:val="32"/>
                          </w:rPr>
                        </w:pPr>
                        <w:r>
                          <w:rPr>
                            <w:color w:val="FFFFFF"/>
                            <w:sz w:val="48"/>
                            <w:szCs w:val="32"/>
                          </w:rPr>
                          <w:t>Profile</w:t>
                        </w:r>
                      </w:p>
                      <w:p w14:paraId="36D27483" w14:textId="77777777" w:rsidR="008B24DF" w:rsidRPr="00406150" w:rsidRDefault="008B24DF" w:rsidP="00FC5F7C">
                        <w:pPr>
                          <w:jc w:val="right"/>
                          <w:rPr>
                            <w:color w:val="FFFFFF"/>
                            <w:sz w:val="52"/>
                            <w:szCs w:val="36"/>
                          </w:rPr>
                        </w:pPr>
                      </w:p>
                    </w:txbxContent>
                  </v:textbox>
                </v:shape>
                <v:shape id="Text Box 4"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c6FwwAAANsAAAAPAAAAZHJzL2Rvd25yZXYueG1sRI9Pi8Iw&#10;FMTvC36H8AQvi6bqIl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ebHOhcMAAADbAAAADwAA&#10;AAAAAAAAAAAAAAAHAgAAZHJzL2Rvd25yZXYueG1sUEsFBgAAAAADAAMAtwAAAPcCAAAAAA==&#10;" filled="f" stroked="f" strokecolor="#f8f8f8" strokeweight=".25pt">
                  <v:textbox style="mso-fit-shape-to-text:t">
                    <w:txbxContent>
                      <w:p w14:paraId="42CC88CD" w14:textId="77777777" w:rsidR="008B24DF" w:rsidRPr="003D16B4" w:rsidRDefault="008B24DF" w:rsidP="00FC5F7C">
                        <w:pPr>
                          <w:rPr>
                            <w:color w:val="FFFFFF"/>
                            <w:sz w:val="96"/>
                            <w:szCs w:val="96"/>
                            <w:lang w:val="en-US"/>
                          </w:rPr>
                        </w:pPr>
                        <w:r w:rsidRPr="003D16B4">
                          <w:rPr>
                            <w:color w:val="FFFFFF"/>
                            <w:sz w:val="96"/>
                            <w:szCs w:val="96"/>
                            <w:lang w:val="en-US"/>
                          </w:rPr>
                          <w:t>1</w:t>
                        </w:r>
                      </w:p>
                      <w:p w14:paraId="3BA8F7B1" w14:textId="77777777" w:rsidR="008B24DF" w:rsidRPr="0065240B" w:rsidRDefault="008B24DF" w:rsidP="00FC5F7C">
                        <w:pPr>
                          <w:rPr>
                            <w:lang w:val="en-US"/>
                          </w:rPr>
                        </w:pPr>
                      </w:p>
                    </w:txbxContent>
                  </v:textbox>
                </v:shape>
                <v:shapetype id="_x0000_t32" coordsize="21600,21600" o:spt="32" o:oned="t" path="m,l21600,21600e" filled="f">
                  <v:path arrowok="t" fillok="f" o:connecttype="none"/>
                  <o:lock v:ext="edit" shapetype="t"/>
                </v:shapetype>
                <v:shape id="AutoShape 5"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" strokecolor="white" strokeweight="2.5pt">
                  <v:shadow offset=",5pt"/>
                </v:shape>
              </v:group>
            </w:pict>
          </mc:Fallback>
        </mc:AlternateContent>
      </w:r>
    </w:p>
    <w:p w14:paraId="3F68086F" w14:textId="4C2D8F2E" w:rsidR="002F4A39" w:rsidRPr="006E69CA" w:rsidRDefault="00B41BBD" w:rsidP="00B41BBD">
      <w:pPr>
        <w:tabs>
          <w:tab w:val="left" w:pos="7500"/>
        </w:tabs>
      </w:pPr>
      <w:r w:rsidRPr="006E69CA">
        <w:tab/>
      </w:r>
    </w:p>
    <w:p w14:paraId="15185D93" w14:textId="668C4B4F" w:rsidR="00B41BBD" w:rsidRPr="006E69CA" w:rsidRDefault="00B41BBD" w:rsidP="00B41BBD">
      <w:pPr>
        <w:tabs>
          <w:tab w:val="left" w:pos="7500"/>
        </w:tabs>
      </w:pPr>
    </w:p>
    <w:p w14:paraId="62CA7C4F" w14:textId="3E102339" w:rsidR="00B41BBD" w:rsidRPr="006E69CA" w:rsidRDefault="00B41BBD" w:rsidP="00B41BBD">
      <w:pPr>
        <w:tabs>
          <w:tab w:val="left" w:pos="7500"/>
        </w:tabs>
      </w:pPr>
    </w:p>
    <w:p w14:paraId="0D0FCD7A" w14:textId="58BE8411" w:rsidR="00B41BBD" w:rsidRPr="006E69CA" w:rsidRDefault="00B41BBD" w:rsidP="00B41BBD">
      <w:pPr>
        <w:tabs>
          <w:tab w:val="left" w:pos="7500"/>
        </w:tabs>
      </w:pPr>
    </w:p>
    <w:p w14:paraId="324A6E94" w14:textId="3FA24DD0" w:rsidR="00B41BBD" w:rsidRPr="006E69CA" w:rsidRDefault="00B41BBD" w:rsidP="00B41BBD">
      <w:pPr>
        <w:tabs>
          <w:tab w:val="left" w:pos="7500"/>
        </w:tabs>
      </w:pPr>
    </w:p>
    <w:p w14:paraId="6C80F283" w14:textId="32F98711" w:rsidR="00B41BBD" w:rsidRPr="006E69CA" w:rsidRDefault="00B41BBD" w:rsidP="00B41BBD">
      <w:pPr>
        <w:tabs>
          <w:tab w:val="left" w:pos="7500"/>
        </w:tabs>
      </w:pPr>
    </w:p>
    <w:p w14:paraId="29E4881F" w14:textId="77777777" w:rsidR="00B41BBD" w:rsidRPr="006E69CA" w:rsidRDefault="00B41BBD" w:rsidP="00B41BBD">
      <w:pPr>
        <w:tabs>
          <w:tab w:val="left" w:pos="7500"/>
        </w:tabs>
      </w:pPr>
    </w:p>
    <w:p w14:paraId="3F46E2E8" w14:textId="77777777" w:rsidR="00B41BBD" w:rsidRPr="006E69CA" w:rsidRDefault="00B41BBD" w:rsidP="00B41BBD">
      <w:pPr>
        <w:tabs>
          <w:tab w:val="left" w:pos="7500"/>
        </w:tabs>
      </w:pPr>
    </w:p>
    <w:p w14:paraId="1D7BA95D" w14:textId="32942690" w:rsidR="00B41BBD" w:rsidRPr="006E69CA" w:rsidRDefault="00B41BBD" w:rsidP="00B41BBD">
      <w:pPr>
        <w:tabs>
          <w:tab w:val="left" w:pos="7500"/>
        </w:tabs>
      </w:pPr>
    </w:p>
    <w:p w14:paraId="2C1D086A" w14:textId="2BB727A5" w:rsidR="00B41BBD" w:rsidRPr="006E69CA" w:rsidRDefault="00B41BBD" w:rsidP="00B41BBD">
      <w:pPr>
        <w:tabs>
          <w:tab w:val="left" w:pos="7500"/>
        </w:tabs>
      </w:pPr>
    </w:p>
    <w:p w14:paraId="70D883C0" w14:textId="7CABFC24" w:rsidR="00B41BBD" w:rsidRPr="006E69CA" w:rsidRDefault="00B41BBD" w:rsidP="00B41BBD">
      <w:pPr>
        <w:tabs>
          <w:tab w:val="left" w:pos="7500"/>
        </w:tabs>
      </w:pPr>
    </w:p>
    <w:p w14:paraId="3D435443" w14:textId="77777777" w:rsidR="00B41BBD" w:rsidRPr="006E69CA" w:rsidRDefault="00B41BBD" w:rsidP="00B41BBD">
      <w:pPr>
        <w:tabs>
          <w:tab w:val="left" w:pos="7500"/>
        </w:tabs>
      </w:pPr>
    </w:p>
    <w:p w14:paraId="5B045D63" w14:textId="77777777" w:rsidR="00B41BBD" w:rsidRPr="006E69CA" w:rsidRDefault="00B41BBD" w:rsidP="00B41BBD">
      <w:pPr>
        <w:tabs>
          <w:tab w:val="left" w:pos="7500"/>
        </w:tabs>
      </w:pPr>
    </w:p>
    <w:p w14:paraId="517F9101" w14:textId="77777777" w:rsidR="00B41BBD" w:rsidRPr="006E69CA" w:rsidRDefault="00B41BBD" w:rsidP="00B41BBD">
      <w:pPr>
        <w:tabs>
          <w:tab w:val="left" w:pos="7500"/>
        </w:tabs>
      </w:pPr>
    </w:p>
    <w:p w14:paraId="0CA8AED3" w14:textId="72A32E15" w:rsidR="00892832" w:rsidRPr="006E69CA" w:rsidRDefault="003730DF" w:rsidP="001F7373">
      <w:pPr>
        <w:pStyle w:val="Heading1"/>
      </w:pPr>
      <w:r w:rsidRPr="006E69CA">
        <w:br w:type="page"/>
      </w:r>
      <w:bookmarkStart w:id="0" w:name="_Toc1035574"/>
      <w:bookmarkStart w:id="1" w:name="_Toc104220082"/>
      <w:r w:rsidR="00892832" w:rsidRPr="006E69CA">
        <w:lastRenderedPageBreak/>
        <w:t>Country Profile</w:t>
      </w:r>
      <w:bookmarkEnd w:id="0"/>
      <w:bookmarkEnd w:id="1"/>
      <w:r w:rsidR="00892832" w:rsidRPr="006E69CA">
        <w:t xml:space="preserve"> </w:t>
      </w:r>
    </w:p>
    <w:p w14:paraId="752A5A4C" w14:textId="2A5D8EE5" w:rsidR="00892832" w:rsidRPr="006E69CA" w:rsidRDefault="00E75C57" w:rsidP="0052380E">
      <w:pPr>
        <w:pStyle w:val="Heading2"/>
      </w:pPr>
      <w:bookmarkStart w:id="2" w:name="_Toc1035576"/>
      <w:bookmarkStart w:id="3" w:name="_Toc1474947"/>
      <w:r w:rsidRPr="006E69CA">
        <w:t xml:space="preserve">Digital </w:t>
      </w:r>
      <w:r w:rsidR="00DB66F6" w:rsidRPr="006E69CA">
        <w:t>Public Administration</w:t>
      </w:r>
      <w:r w:rsidRPr="006E69CA">
        <w:t xml:space="preserve"> </w:t>
      </w:r>
      <w:r w:rsidR="00892832" w:rsidRPr="006E69CA">
        <w:t>Indicators</w:t>
      </w:r>
      <w:bookmarkEnd w:id="2"/>
      <w:bookmarkEnd w:id="3"/>
    </w:p>
    <w:p w14:paraId="00F33B61" w14:textId="19B06F2C" w:rsidR="00916DAD" w:rsidRPr="006E69CA" w:rsidRDefault="00916DAD" w:rsidP="00916DAD">
      <w:r w:rsidRPr="006E69CA">
        <w:t xml:space="preserve">The following graphs present data for the latest Generic Information Society Indicators for </w:t>
      </w:r>
      <w:r w:rsidR="00DC730F" w:rsidRPr="006E69CA">
        <w:t>Malta</w:t>
      </w:r>
      <w:r w:rsidRPr="006E69CA">
        <w:t xml:space="preserve"> compared to the EU average. Statistical indicators in this section reflect those of </w:t>
      </w:r>
      <w:hyperlink r:id="rId15" w:history="1">
        <w:r w:rsidRPr="006E69CA">
          <w:rPr>
            <w:rStyle w:val="Hyperlink"/>
            <w:szCs w:val="20"/>
          </w:rPr>
          <w:t>Eurostat</w:t>
        </w:r>
      </w:hyperlink>
      <w:r w:rsidRPr="006E69CA">
        <w:t xml:space="preserve"> at the time the Edition is being prepared.</w:t>
      </w:r>
    </w:p>
    <w:p w14:paraId="40A6FDB4" w14:textId="71D4B42B" w:rsidR="00892832" w:rsidRPr="006E69CA" w:rsidRDefault="00892832" w:rsidP="007C68C3">
      <w:pPr>
        <w:jc w:val="center"/>
      </w:pPr>
    </w:p>
    <w:tbl>
      <w:tblPr>
        <w:tblW w:w="9298" w:type="dxa"/>
        <w:tblLayout w:type="fixed"/>
        <w:tblLook w:val="04A0" w:firstRow="1" w:lastRow="0" w:firstColumn="1" w:lastColumn="0" w:noHBand="0" w:noVBand="1"/>
      </w:tblPr>
      <w:tblGrid>
        <w:gridCol w:w="4649"/>
        <w:gridCol w:w="4649"/>
      </w:tblGrid>
      <w:tr w:rsidR="00CB2305" w:rsidRPr="006E69CA" w14:paraId="76763296" w14:textId="77777777" w:rsidTr="0039299F">
        <w:tc>
          <w:tcPr>
            <w:tcW w:w="4649" w:type="dxa"/>
            <w:shd w:val="clear" w:color="auto" w:fill="auto"/>
          </w:tcPr>
          <w:p w14:paraId="6825A2A4" w14:textId="12381644" w:rsidR="00CB2305" w:rsidRPr="006E69CA" w:rsidRDefault="00CB2305" w:rsidP="0039299F">
            <w:pPr>
              <w:jc w:val="center"/>
            </w:pPr>
            <w:r w:rsidRPr="006E69CA">
              <w:br w:type="page"/>
              <w:t>Percentage of individuals using the internet for interacting with public authorities in Malta</w:t>
            </w:r>
          </w:p>
        </w:tc>
        <w:tc>
          <w:tcPr>
            <w:tcW w:w="4649" w:type="dxa"/>
            <w:shd w:val="clear" w:color="auto" w:fill="auto"/>
          </w:tcPr>
          <w:p w14:paraId="06DD64F1" w14:textId="58DC8BB7" w:rsidR="00CB2305" w:rsidRPr="006E69CA" w:rsidRDefault="00CB2305" w:rsidP="0039299F">
            <w:pPr>
              <w:jc w:val="center"/>
            </w:pPr>
            <w:r w:rsidRPr="006E69CA">
              <w:t>Percentage of individuals using the internet for obtaining information from public authorities in Malta</w:t>
            </w:r>
          </w:p>
        </w:tc>
      </w:tr>
      <w:tr w:rsidR="00DB3BAB" w:rsidRPr="006E69CA" w14:paraId="1D2C46A7" w14:textId="77777777" w:rsidTr="0039299F">
        <w:tc>
          <w:tcPr>
            <w:tcW w:w="4649" w:type="dxa"/>
            <w:shd w:val="clear" w:color="auto" w:fill="auto"/>
          </w:tcPr>
          <w:p w14:paraId="1EE2C5FB" w14:textId="6267BA84" w:rsidR="00DB3BAB" w:rsidRPr="006E69CA" w:rsidRDefault="00DB3BAB" w:rsidP="0039299F">
            <w:pPr>
              <w:jc w:val="center"/>
            </w:pPr>
            <w:r w:rsidRPr="008A65ED">
              <w:rPr>
                <w:noProof/>
              </w:rPr>
              <w:drawing>
                <wp:inline distT="0" distB="0" distL="0" distR="0" wp14:anchorId="406B4480" wp14:editId="6E2FC793">
                  <wp:extent cx="2809875" cy="213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9875" cy="2133600"/>
                          </a:xfrm>
                          <a:prstGeom prst="rect">
                            <a:avLst/>
                          </a:prstGeom>
                          <a:noFill/>
                          <a:ln>
                            <a:noFill/>
                          </a:ln>
                        </pic:spPr>
                      </pic:pic>
                    </a:graphicData>
                  </a:graphic>
                </wp:inline>
              </w:drawing>
            </w:r>
          </w:p>
        </w:tc>
        <w:tc>
          <w:tcPr>
            <w:tcW w:w="4649" w:type="dxa"/>
            <w:shd w:val="clear" w:color="auto" w:fill="auto"/>
          </w:tcPr>
          <w:p w14:paraId="7CD1F18A" w14:textId="752B0363" w:rsidR="00DB3BAB" w:rsidRPr="006E69CA" w:rsidRDefault="00DB3BAB" w:rsidP="0039299F">
            <w:pPr>
              <w:jc w:val="center"/>
            </w:pPr>
            <w:r w:rsidRPr="009606FE">
              <w:rPr>
                <w:noProof/>
              </w:rPr>
              <w:drawing>
                <wp:inline distT="0" distB="0" distL="0" distR="0" wp14:anchorId="0E2DE06F" wp14:editId="1107B25B">
                  <wp:extent cx="2809875" cy="2143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9875" cy="2143125"/>
                          </a:xfrm>
                          <a:prstGeom prst="rect">
                            <a:avLst/>
                          </a:prstGeom>
                          <a:noFill/>
                          <a:ln>
                            <a:noFill/>
                          </a:ln>
                        </pic:spPr>
                      </pic:pic>
                    </a:graphicData>
                  </a:graphic>
                </wp:inline>
              </w:drawing>
            </w:r>
          </w:p>
        </w:tc>
      </w:tr>
      <w:tr w:rsidR="00CB2305" w:rsidRPr="006E69CA" w14:paraId="18620942" w14:textId="77777777" w:rsidTr="0039299F">
        <w:tc>
          <w:tcPr>
            <w:tcW w:w="4649" w:type="dxa"/>
            <w:shd w:val="clear" w:color="auto" w:fill="auto"/>
          </w:tcPr>
          <w:p w14:paraId="4A0D0A17" w14:textId="77777777" w:rsidR="00CB2305" w:rsidRPr="006E69CA" w:rsidRDefault="00CB2305" w:rsidP="0039299F">
            <w:pPr>
              <w:rPr>
                <w:sz w:val="16"/>
                <w:szCs w:val="16"/>
              </w:rPr>
            </w:pPr>
            <w:r w:rsidRPr="006E69CA">
              <w:rPr>
                <w:sz w:val="16"/>
                <w:szCs w:val="16"/>
              </w:rPr>
              <w:t xml:space="preserve">Source: </w:t>
            </w:r>
            <w:hyperlink r:id="rId18" w:history="1">
              <w:r w:rsidRPr="006E69CA">
                <w:rPr>
                  <w:rStyle w:val="Hyperlink"/>
                  <w:sz w:val="16"/>
                  <w:szCs w:val="16"/>
                </w:rPr>
                <w:t>Eurostat Information Society Indicators </w:t>
              </w:r>
            </w:hyperlink>
          </w:p>
        </w:tc>
        <w:tc>
          <w:tcPr>
            <w:tcW w:w="4649" w:type="dxa"/>
            <w:shd w:val="clear" w:color="auto" w:fill="auto"/>
          </w:tcPr>
          <w:p w14:paraId="7148FEC0" w14:textId="77777777" w:rsidR="00CB2305" w:rsidRPr="006E69CA" w:rsidRDefault="00CB2305" w:rsidP="0039299F">
            <w:pPr>
              <w:rPr>
                <w:sz w:val="16"/>
                <w:szCs w:val="16"/>
              </w:rPr>
            </w:pPr>
            <w:r w:rsidRPr="006E69CA">
              <w:rPr>
                <w:sz w:val="16"/>
                <w:szCs w:val="16"/>
              </w:rPr>
              <w:t xml:space="preserve">Source: </w:t>
            </w:r>
            <w:hyperlink r:id="rId19" w:history="1">
              <w:r w:rsidRPr="006E69CA">
                <w:rPr>
                  <w:rStyle w:val="Hyperlink"/>
                  <w:sz w:val="16"/>
                  <w:szCs w:val="16"/>
                </w:rPr>
                <w:t>Eurostat Information Society Indicators </w:t>
              </w:r>
            </w:hyperlink>
          </w:p>
        </w:tc>
      </w:tr>
      <w:tr w:rsidR="00CB2305" w:rsidRPr="006E69CA" w14:paraId="2B1539F5" w14:textId="77777777" w:rsidTr="0039299F">
        <w:trPr>
          <w:trHeight w:val="143"/>
        </w:trPr>
        <w:tc>
          <w:tcPr>
            <w:tcW w:w="4649" w:type="dxa"/>
            <w:shd w:val="clear" w:color="auto" w:fill="auto"/>
          </w:tcPr>
          <w:p w14:paraId="0409E60C" w14:textId="77777777" w:rsidR="00CB2305" w:rsidRPr="006E69CA" w:rsidRDefault="00CB2305" w:rsidP="0039299F"/>
        </w:tc>
        <w:tc>
          <w:tcPr>
            <w:tcW w:w="4649" w:type="dxa"/>
            <w:shd w:val="clear" w:color="auto" w:fill="auto"/>
          </w:tcPr>
          <w:p w14:paraId="0ACB0F43" w14:textId="77777777" w:rsidR="00CB2305" w:rsidRPr="006E69CA" w:rsidRDefault="00CB2305" w:rsidP="0039299F">
            <w:pPr>
              <w:rPr>
                <w:sz w:val="14"/>
              </w:rPr>
            </w:pPr>
          </w:p>
        </w:tc>
      </w:tr>
      <w:tr w:rsidR="00CB2305" w:rsidRPr="006E69CA" w14:paraId="0F9D8515" w14:textId="77777777" w:rsidTr="0039299F">
        <w:tc>
          <w:tcPr>
            <w:tcW w:w="4649" w:type="dxa"/>
            <w:shd w:val="clear" w:color="auto" w:fill="auto"/>
          </w:tcPr>
          <w:p w14:paraId="685D43D1" w14:textId="77777777" w:rsidR="00CB2305" w:rsidRPr="006E69CA" w:rsidRDefault="00CB2305" w:rsidP="0039299F">
            <w:pPr>
              <w:jc w:val="center"/>
            </w:pPr>
          </w:p>
          <w:p w14:paraId="5CFFA4A2" w14:textId="4B52FFE1" w:rsidR="00CB2305" w:rsidRPr="006E69CA" w:rsidRDefault="00CB2305" w:rsidP="0039299F">
            <w:pPr>
              <w:jc w:val="center"/>
            </w:pPr>
            <w:r w:rsidRPr="006E69CA">
              <w:t>Percentage of individuals using the internet for downloading official forms from public authorities in Malta</w:t>
            </w:r>
          </w:p>
        </w:tc>
        <w:tc>
          <w:tcPr>
            <w:tcW w:w="4649" w:type="dxa"/>
            <w:shd w:val="clear" w:color="auto" w:fill="auto"/>
          </w:tcPr>
          <w:p w14:paraId="565BB06B" w14:textId="77777777" w:rsidR="00CB2305" w:rsidRPr="006E69CA" w:rsidRDefault="00CB2305" w:rsidP="0039299F">
            <w:pPr>
              <w:jc w:val="center"/>
            </w:pPr>
          </w:p>
          <w:p w14:paraId="168BE359" w14:textId="186C0364" w:rsidR="00CB2305" w:rsidRPr="006E69CA" w:rsidRDefault="00CB2305" w:rsidP="0039299F">
            <w:pPr>
              <w:jc w:val="center"/>
            </w:pPr>
            <w:r w:rsidRPr="006E69CA">
              <w:t>Percentage of individuals using the internet for sending filled forms to public authorities in Malta</w:t>
            </w:r>
          </w:p>
        </w:tc>
      </w:tr>
      <w:tr w:rsidR="00CB2305" w:rsidRPr="006E69CA" w14:paraId="373B1E4F" w14:textId="77777777" w:rsidTr="0039299F">
        <w:tc>
          <w:tcPr>
            <w:tcW w:w="4649" w:type="dxa"/>
            <w:shd w:val="clear" w:color="auto" w:fill="auto"/>
            <w:vAlign w:val="center"/>
          </w:tcPr>
          <w:p w14:paraId="13B6162C" w14:textId="77777777" w:rsidR="00CB2305" w:rsidRPr="006E69CA" w:rsidRDefault="00CB2305" w:rsidP="0039299F"/>
          <w:p w14:paraId="4B7D5333" w14:textId="363BDBC9" w:rsidR="00CB2305" w:rsidRPr="006E69CA" w:rsidRDefault="00D62EEE" w:rsidP="0039299F">
            <w:r w:rsidRPr="00D62EEE">
              <w:rPr>
                <w:noProof/>
              </w:rPr>
              <w:drawing>
                <wp:inline distT="0" distB="0" distL="0" distR="0" wp14:anchorId="75F1594F" wp14:editId="5C22985C">
                  <wp:extent cx="2809875" cy="2143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9875" cy="2143125"/>
                          </a:xfrm>
                          <a:prstGeom prst="rect">
                            <a:avLst/>
                          </a:prstGeom>
                          <a:noFill/>
                          <a:ln>
                            <a:noFill/>
                          </a:ln>
                        </pic:spPr>
                      </pic:pic>
                    </a:graphicData>
                  </a:graphic>
                </wp:inline>
              </w:drawing>
            </w:r>
          </w:p>
        </w:tc>
        <w:tc>
          <w:tcPr>
            <w:tcW w:w="4649" w:type="dxa"/>
            <w:shd w:val="clear" w:color="auto" w:fill="auto"/>
            <w:vAlign w:val="center"/>
          </w:tcPr>
          <w:p w14:paraId="728E083C" w14:textId="77777777" w:rsidR="00B012A0" w:rsidRPr="006E69CA" w:rsidRDefault="00B012A0" w:rsidP="0039299F"/>
          <w:p w14:paraId="21EDB4BB" w14:textId="527FA864" w:rsidR="00B012A0" w:rsidRPr="006E69CA" w:rsidRDefault="00EE39C8" w:rsidP="0039299F">
            <w:r w:rsidRPr="00EE39C8">
              <w:rPr>
                <w:noProof/>
              </w:rPr>
              <w:drawing>
                <wp:inline distT="0" distB="0" distL="0" distR="0" wp14:anchorId="30F2E26D" wp14:editId="0BABA257">
                  <wp:extent cx="2809875"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9875" cy="2133600"/>
                          </a:xfrm>
                          <a:prstGeom prst="rect">
                            <a:avLst/>
                          </a:prstGeom>
                          <a:noFill/>
                          <a:ln>
                            <a:noFill/>
                          </a:ln>
                        </pic:spPr>
                      </pic:pic>
                    </a:graphicData>
                  </a:graphic>
                </wp:inline>
              </w:drawing>
            </w:r>
          </w:p>
        </w:tc>
      </w:tr>
      <w:tr w:rsidR="00CB2305" w:rsidRPr="006E69CA" w14:paraId="6A6D9928" w14:textId="77777777" w:rsidTr="0039299F">
        <w:tc>
          <w:tcPr>
            <w:tcW w:w="4649" w:type="dxa"/>
            <w:shd w:val="clear" w:color="auto" w:fill="auto"/>
          </w:tcPr>
          <w:p w14:paraId="72069543" w14:textId="77777777" w:rsidR="00CB2305" w:rsidRPr="006E69CA" w:rsidRDefault="00CB2305" w:rsidP="0039299F">
            <w:pPr>
              <w:rPr>
                <w:sz w:val="16"/>
                <w:szCs w:val="16"/>
              </w:rPr>
            </w:pPr>
            <w:r w:rsidRPr="006E69CA">
              <w:rPr>
                <w:sz w:val="16"/>
                <w:szCs w:val="16"/>
              </w:rPr>
              <w:t xml:space="preserve">Source: </w:t>
            </w:r>
            <w:hyperlink r:id="rId22" w:history="1">
              <w:r w:rsidRPr="006E69CA">
                <w:rPr>
                  <w:rStyle w:val="Hyperlink"/>
                  <w:sz w:val="16"/>
                  <w:szCs w:val="16"/>
                </w:rPr>
                <w:t>Eurostat Information Society Indicators </w:t>
              </w:r>
            </w:hyperlink>
            <w:r w:rsidRPr="006E69CA" w:rsidDel="004F4203">
              <w:rPr>
                <w:sz w:val="16"/>
                <w:szCs w:val="16"/>
              </w:rPr>
              <w:t xml:space="preserve"> </w:t>
            </w:r>
          </w:p>
        </w:tc>
        <w:tc>
          <w:tcPr>
            <w:tcW w:w="4649" w:type="dxa"/>
            <w:shd w:val="clear" w:color="auto" w:fill="auto"/>
          </w:tcPr>
          <w:p w14:paraId="01992002" w14:textId="77777777" w:rsidR="00CB2305" w:rsidRPr="006E69CA" w:rsidRDefault="00CB2305" w:rsidP="0039299F">
            <w:pPr>
              <w:rPr>
                <w:sz w:val="16"/>
                <w:szCs w:val="16"/>
              </w:rPr>
            </w:pPr>
            <w:r w:rsidRPr="006E69CA">
              <w:rPr>
                <w:sz w:val="16"/>
                <w:szCs w:val="16"/>
              </w:rPr>
              <w:t xml:space="preserve">Source: </w:t>
            </w:r>
            <w:hyperlink r:id="rId23" w:history="1">
              <w:r w:rsidRPr="006E69CA">
                <w:rPr>
                  <w:rStyle w:val="Hyperlink"/>
                  <w:sz w:val="16"/>
                  <w:szCs w:val="16"/>
                </w:rPr>
                <w:t>Eurostat Information Society Indicators </w:t>
              </w:r>
            </w:hyperlink>
            <w:r w:rsidRPr="006E69CA" w:rsidDel="004F4203">
              <w:rPr>
                <w:sz w:val="16"/>
                <w:szCs w:val="16"/>
              </w:rPr>
              <w:t xml:space="preserve"> </w:t>
            </w:r>
          </w:p>
        </w:tc>
      </w:tr>
    </w:tbl>
    <w:p w14:paraId="4D830072" w14:textId="77777777" w:rsidR="00CB2305" w:rsidRPr="006E69CA" w:rsidRDefault="00CB2305" w:rsidP="00892832">
      <w:pPr>
        <w:rPr>
          <w:rStyle w:val="BodyTextChar"/>
          <w:bCs/>
          <w:i/>
        </w:rPr>
      </w:pPr>
    </w:p>
    <w:p w14:paraId="57107414" w14:textId="0875D09B" w:rsidR="00892832" w:rsidRPr="006E69CA" w:rsidRDefault="00892832" w:rsidP="00892832">
      <w:pPr>
        <w:tabs>
          <w:tab w:val="left" w:pos="1095"/>
        </w:tabs>
      </w:pPr>
    </w:p>
    <w:p w14:paraId="2AD06DFA" w14:textId="1917D4FB" w:rsidR="007C68C3" w:rsidRPr="006E69CA" w:rsidRDefault="007C68C3" w:rsidP="00892832">
      <w:pPr>
        <w:tabs>
          <w:tab w:val="left" w:pos="1095"/>
        </w:tabs>
      </w:pPr>
    </w:p>
    <w:p w14:paraId="05EF2102" w14:textId="1E2DD01A" w:rsidR="00013A1D" w:rsidRPr="006E69CA" w:rsidRDefault="007C68C3" w:rsidP="0052380E">
      <w:pPr>
        <w:pStyle w:val="Heading2"/>
      </w:pPr>
      <w:r w:rsidRPr="006E69CA">
        <w:br w:type="page"/>
      </w:r>
      <w:bookmarkStart w:id="4" w:name="_Toc1035577"/>
      <w:bookmarkStart w:id="5" w:name="_Toc1474948"/>
      <w:r w:rsidR="00AF48F7" w:rsidRPr="006E69CA">
        <w:lastRenderedPageBreak/>
        <w:t>Interoperability State of Play</w:t>
      </w:r>
    </w:p>
    <w:p w14:paraId="3DA89841" w14:textId="77777777" w:rsidR="00526718" w:rsidRPr="00526718" w:rsidRDefault="00526718" w:rsidP="00526718">
      <w:pPr>
        <w:pStyle w:val="paragraph"/>
        <w:spacing w:before="0" w:beforeAutospacing="0" w:after="0" w:afterAutospacing="0"/>
        <w:jc w:val="both"/>
        <w:textAlignment w:val="baseline"/>
        <w:rPr>
          <w:rFonts w:ascii="Segoe UI" w:hAnsi="Segoe UI" w:cs="Segoe UI"/>
          <w:color w:val="333333"/>
          <w:sz w:val="18"/>
          <w:szCs w:val="18"/>
          <w:lang w:val="en-GB"/>
        </w:rPr>
      </w:pPr>
      <w:r w:rsidRPr="00526718">
        <w:rPr>
          <w:rStyle w:val="normaltextrun"/>
          <w:rFonts w:ascii="Verdana" w:hAnsi="Verdana" w:cs="Segoe UI"/>
          <w:color w:val="333333"/>
          <w:sz w:val="20"/>
          <w:szCs w:val="20"/>
          <w:lang w:val="en-GB"/>
        </w:rPr>
        <w:t xml:space="preserve">In 2017, the European Commission published the </w:t>
      </w:r>
      <w:hyperlink r:id="rId24" w:tgtFrame="_blank" w:history="1">
        <w:r w:rsidRPr="00526718">
          <w:rPr>
            <w:rStyle w:val="normaltextrun"/>
            <w:rFonts w:ascii="Verdana" w:hAnsi="Verdana" w:cs="Segoe UI"/>
            <w:color w:val="1A3F7C"/>
            <w:sz w:val="20"/>
            <w:szCs w:val="20"/>
            <w:lang w:val="en-GB"/>
          </w:rPr>
          <w:t>European Interoperability Framework</w:t>
        </w:r>
      </w:hyperlink>
      <w:r w:rsidRPr="00526718">
        <w:rPr>
          <w:rStyle w:val="normaltextrun"/>
          <w:rFonts w:ascii="Verdana" w:hAnsi="Verdana" w:cs="Segoe UI"/>
          <w:color w:val="333333"/>
          <w:sz w:val="20"/>
          <w:szCs w:val="20"/>
          <w:lang w:val="en-GB"/>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sidRPr="00526718">
        <w:rPr>
          <w:rStyle w:val="eop"/>
          <w:rFonts w:ascii="Verdana" w:hAnsi="Verdana" w:cs="Segoe UI"/>
          <w:color w:val="333333"/>
          <w:sz w:val="20"/>
          <w:szCs w:val="20"/>
          <w:lang w:val="en-GB"/>
        </w:rPr>
        <w:t> </w:t>
      </w:r>
    </w:p>
    <w:p w14:paraId="07E5C710" w14:textId="4C2A07B8" w:rsidR="00526718" w:rsidRPr="00526718" w:rsidRDefault="00526718" w:rsidP="00526718">
      <w:pPr>
        <w:pStyle w:val="paragraph"/>
        <w:spacing w:before="240" w:beforeAutospacing="0" w:after="0" w:afterAutospacing="0"/>
        <w:jc w:val="center"/>
        <w:textAlignment w:val="baseline"/>
        <w:rPr>
          <w:rFonts w:ascii="Segoe UI" w:hAnsi="Segoe UI" w:cs="Segoe UI"/>
          <w:color w:val="333333"/>
          <w:sz w:val="18"/>
          <w:szCs w:val="18"/>
          <w:lang w:val="en-GB"/>
        </w:rPr>
      </w:pPr>
      <w:r>
        <w:rPr>
          <w:rFonts w:ascii="Verdana" w:hAnsi="Verdana"/>
          <w:noProof/>
          <w:color w:val="333333"/>
          <w:sz w:val="20"/>
        </w:rPr>
        <w:drawing>
          <wp:inline distT="0" distB="0" distL="0" distR="0" wp14:anchorId="621AEAA5" wp14:editId="477770AA">
            <wp:extent cx="5579745" cy="25374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537460"/>
                    </a:xfrm>
                    <a:prstGeom prst="rect">
                      <a:avLst/>
                    </a:prstGeom>
                    <a:noFill/>
                    <a:ln>
                      <a:noFill/>
                    </a:ln>
                  </pic:spPr>
                </pic:pic>
              </a:graphicData>
            </a:graphic>
          </wp:inline>
        </w:drawing>
      </w:r>
      <w:r w:rsidRPr="00526718">
        <w:rPr>
          <w:rStyle w:val="eop"/>
          <w:rFonts w:ascii="Verdana" w:hAnsi="Verdana" w:cs="Segoe UI"/>
          <w:color w:val="333333"/>
          <w:sz w:val="20"/>
          <w:szCs w:val="20"/>
          <w:lang w:val="en-GB"/>
        </w:rPr>
        <w:t> </w:t>
      </w:r>
    </w:p>
    <w:p w14:paraId="1512754D" w14:textId="77EC7417" w:rsidR="00526718" w:rsidRPr="00526718" w:rsidRDefault="00526718" w:rsidP="00526718">
      <w:pPr>
        <w:pStyle w:val="paragraph"/>
        <w:spacing w:before="0" w:beforeAutospacing="0" w:after="0" w:afterAutospacing="0"/>
        <w:jc w:val="center"/>
        <w:textAlignment w:val="baseline"/>
        <w:rPr>
          <w:rFonts w:ascii="Segoe UI" w:hAnsi="Segoe UI" w:cs="Segoe UI"/>
          <w:color w:val="333333"/>
          <w:sz w:val="18"/>
          <w:szCs w:val="18"/>
          <w:lang w:val="en-GB"/>
        </w:rPr>
      </w:pPr>
      <w:r w:rsidRPr="00526718">
        <w:rPr>
          <w:rStyle w:val="normaltextrun"/>
          <w:rFonts w:ascii="Verdana" w:hAnsi="Verdana" w:cs="Segoe UI"/>
          <w:color w:val="333333"/>
          <w:sz w:val="16"/>
          <w:szCs w:val="16"/>
          <w:lang w:val="en-GB"/>
        </w:rPr>
        <w:t>Source:</w:t>
      </w:r>
      <w:r w:rsidRPr="00526718">
        <w:rPr>
          <w:rStyle w:val="normaltextrun"/>
          <w:rFonts w:ascii="Verdana" w:hAnsi="Verdana" w:cs="Segoe UI"/>
          <w:color w:val="333333"/>
          <w:sz w:val="20"/>
          <w:szCs w:val="20"/>
          <w:lang w:val="en-GB"/>
        </w:rPr>
        <w:t xml:space="preserve"> </w:t>
      </w:r>
      <w:hyperlink r:id="rId26" w:history="1">
        <w:r w:rsidRPr="00461052">
          <w:rPr>
            <w:rStyle w:val="Hyperlink"/>
            <w:rFonts w:cs="Segoe UI"/>
            <w:sz w:val="16"/>
            <w:szCs w:val="16"/>
            <w:lang w:val="en-GB"/>
          </w:rPr>
          <w:t>European Interoperability Framework Monitoring Mechanism 2021 </w:t>
        </w:r>
      </w:hyperlink>
    </w:p>
    <w:p w14:paraId="6A6FD6D3" w14:textId="66328553" w:rsidR="00EB58F5" w:rsidRPr="0093336A" w:rsidRDefault="00526718" w:rsidP="0093336A">
      <w:pPr>
        <w:pStyle w:val="paragraph"/>
        <w:spacing w:before="240" w:beforeAutospacing="0" w:after="0" w:afterAutospacing="0"/>
        <w:jc w:val="both"/>
        <w:textAlignment w:val="baseline"/>
        <w:rPr>
          <w:rFonts w:ascii="Segoe UI" w:hAnsi="Segoe UI" w:cs="Segoe UI"/>
          <w:color w:val="333333"/>
          <w:sz w:val="18"/>
          <w:szCs w:val="18"/>
          <w:lang w:val="en-GB"/>
        </w:rPr>
      </w:pPr>
      <w:r w:rsidRPr="00526718">
        <w:rPr>
          <w:rStyle w:val="normaltextrun"/>
          <w:rFonts w:ascii="Verdana" w:hAnsi="Verdana" w:cs="Segoe UI"/>
          <w:color w:val="333333"/>
          <w:sz w:val="20"/>
          <w:szCs w:val="20"/>
          <w:lang w:val="en-GB"/>
        </w:rPr>
        <w:t>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Malta in 2021. </w:t>
      </w:r>
    </w:p>
    <w:p w14:paraId="0550703E" w14:textId="33CB5828" w:rsidR="00396AD2" w:rsidRPr="006E69CA" w:rsidRDefault="00396AD2" w:rsidP="0093336A">
      <w:pPr>
        <w:pStyle w:val="BodyText"/>
        <w:spacing w:before="240"/>
        <w:jc w:val="center"/>
        <w:rPr>
          <w:rFonts w:cs="Calibri"/>
          <w:highlight w:val="yellow"/>
        </w:rPr>
      </w:pPr>
      <w:r w:rsidRPr="00396AD2">
        <w:rPr>
          <w:rFonts w:cs="Calibri"/>
          <w:noProof/>
        </w:rPr>
        <w:drawing>
          <wp:inline distT="0" distB="0" distL="0" distR="0" wp14:anchorId="1B01B39A" wp14:editId="443D1869">
            <wp:extent cx="3060000" cy="206027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0000" cy="2060279"/>
                    </a:xfrm>
                    <a:prstGeom prst="rect">
                      <a:avLst/>
                    </a:prstGeom>
                  </pic:spPr>
                </pic:pic>
              </a:graphicData>
            </a:graphic>
          </wp:inline>
        </w:drawing>
      </w:r>
    </w:p>
    <w:p w14:paraId="5F9146C0" w14:textId="68DE63DB" w:rsidR="00EB58F5" w:rsidRPr="006E69CA" w:rsidRDefault="00EB58F5" w:rsidP="00EB58F5">
      <w:pPr>
        <w:pStyle w:val="BodyText"/>
        <w:jc w:val="center"/>
        <w:rPr>
          <w:highlight w:val="yellow"/>
        </w:rPr>
      </w:pPr>
      <w:r w:rsidRPr="006E69CA">
        <w:rPr>
          <w:sz w:val="16"/>
          <w:szCs w:val="16"/>
        </w:rPr>
        <w:t>Source:</w:t>
      </w:r>
      <w:r w:rsidRPr="006E69CA">
        <w:t xml:space="preserve"> </w:t>
      </w:r>
      <w:hyperlink r:id="rId28" w:history="1">
        <w:r w:rsidRPr="00461052">
          <w:rPr>
            <w:rStyle w:val="Hyperlink"/>
            <w:sz w:val="16"/>
            <w:szCs w:val="16"/>
          </w:rPr>
          <w:t>European Interoperability Framework Monitoring Mechanism 202</w:t>
        </w:r>
        <w:r w:rsidR="00C13573" w:rsidRPr="00461052">
          <w:rPr>
            <w:rStyle w:val="Hyperlink"/>
            <w:sz w:val="16"/>
            <w:szCs w:val="16"/>
          </w:rPr>
          <w:t>1</w:t>
        </w:r>
      </w:hyperlink>
    </w:p>
    <w:p w14:paraId="35048405" w14:textId="5B2E35FF" w:rsidR="00F55915" w:rsidRPr="006E69CA" w:rsidRDefault="00CB1537" w:rsidP="00EB58F5">
      <w:pPr>
        <w:pStyle w:val="BodyText"/>
        <w:rPr>
          <w:rFonts w:cs="Calibri"/>
        </w:rPr>
      </w:pPr>
      <w:r w:rsidRPr="006E69CA">
        <w:rPr>
          <w:rFonts w:cs="Calibri"/>
        </w:rPr>
        <w:t>Malta’s</w:t>
      </w:r>
      <w:r w:rsidR="00EB58F5" w:rsidRPr="006E69CA">
        <w:rPr>
          <w:rFonts w:cs="Calibri"/>
        </w:rPr>
        <w:t xml:space="preserve"> results in Scoreboard 1 show an overall good implementation of the EIF Principles, despite the lack of data for Principle </w:t>
      </w:r>
      <w:r w:rsidRPr="006E69CA">
        <w:rPr>
          <w:rFonts w:cs="Calibri"/>
        </w:rPr>
        <w:t xml:space="preserve">7 </w:t>
      </w:r>
      <w:r w:rsidR="00AD7E04" w:rsidRPr="006E69CA">
        <w:rPr>
          <w:rFonts w:cs="Calibri"/>
        </w:rPr>
        <w:t>(Inclusion and Accessibility)</w:t>
      </w:r>
      <w:r w:rsidR="00F55915" w:rsidRPr="006E69CA">
        <w:rPr>
          <w:rFonts w:cs="Calibri"/>
        </w:rPr>
        <w:t>, as the country scores above the European average for Principle 9 (Multilingualism)</w:t>
      </w:r>
      <w:r w:rsidR="00AD7E04" w:rsidRPr="006E69CA">
        <w:rPr>
          <w:rFonts w:cs="Calibri"/>
        </w:rPr>
        <w:t xml:space="preserve">. </w:t>
      </w:r>
      <w:r w:rsidR="002D3F3C" w:rsidRPr="006E69CA">
        <w:rPr>
          <w:rFonts w:cs="Calibri"/>
        </w:rPr>
        <w:t xml:space="preserve"> </w:t>
      </w:r>
      <w:r w:rsidR="00EB58F5" w:rsidRPr="006E69CA">
        <w:rPr>
          <w:rFonts w:cs="Calibri"/>
        </w:rPr>
        <w:t xml:space="preserve">Areas of </w:t>
      </w:r>
      <w:r w:rsidR="00EB58F5" w:rsidRPr="006E69CA">
        <w:rPr>
          <w:rFonts w:cs="Calibri"/>
        </w:rPr>
        <w:lastRenderedPageBreak/>
        <w:t xml:space="preserve">improvements </w:t>
      </w:r>
      <w:r w:rsidR="002D3F3C" w:rsidRPr="006E69CA">
        <w:rPr>
          <w:rFonts w:cs="Calibri"/>
        </w:rPr>
        <w:t xml:space="preserve">are </w:t>
      </w:r>
      <w:r w:rsidR="00EB58F5" w:rsidRPr="006E69CA">
        <w:rPr>
          <w:rFonts w:cs="Calibri"/>
        </w:rPr>
        <w:t>concentrated in Principle</w:t>
      </w:r>
      <w:r w:rsidR="00F55915" w:rsidRPr="006E69CA">
        <w:rPr>
          <w:rFonts w:cs="Calibri"/>
        </w:rPr>
        <w:t xml:space="preserve"> 4 </w:t>
      </w:r>
      <w:r w:rsidR="00154012" w:rsidRPr="006E69CA">
        <w:rPr>
          <w:rFonts w:cs="Calibri"/>
        </w:rPr>
        <w:t>(Reusability)</w:t>
      </w:r>
      <w:r w:rsidR="00DA6909">
        <w:rPr>
          <w:rFonts w:cs="Calibri"/>
        </w:rPr>
        <w:t xml:space="preserve"> and 12 (</w:t>
      </w:r>
      <w:r w:rsidR="00977B9A" w:rsidRPr="00977B9A">
        <w:rPr>
          <w:rFonts w:cs="Calibri"/>
        </w:rPr>
        <w:t>Assessment of Effectiveness and Efficiency</w:t>
      </w:r>
      <w:r w:rsidR="00977B9A">
        <w:rPr>
          <w:rFonts w:cs="Calibri"/>
        </w:rPr>
        <w:t>)</w:t>
      </w:r>
      <w:r w:rsidR="00371B7A" w:rsidRPr="006E69CA">
        <w:rPr>
          <w:rFonts w:cs="Calibri"/>
        </w:rPr>
        <w:t xml:space="preserve"> and particularly on </w:t>
      </w:r>
      <w:r w:rsidR="00765828" w:rsidRPr="006E69CA">
        <w:rPr>
          <w:rFonts w:cs="Calibri"/>
        </w:rPr>
        <w:t xml:space="preserve">Recommendation 06, </w:t>
      </w:r>
      <w:r w:rsidR="002D3F3C" w:rsidRPr="006E69CA">
        <w:rPr>
          <w:rFonts w:cs="Calibri"/>
        </w:rPr>
        <w:t>calling for the</w:t>
      </w:r>
      <w:r w:rsidR="00765828" w:rsidRPr="006E69CA">
        <w:rPr>
          <w:rFonts w:cs="Calibri"/>
        </w:rPr>
        <w:t xml:space="preserve"> reuse and sharing of solutions, and cooperat</w:t>
      </w:r>
      <w:r w:rsidR="002D3F3C" w:rsidRPr="006E69CA">
        <w:rPr>
          <w:rFonts w:cs="Calibri"/>
        </w:rPr>
        <w:t>ion</w:t>
      </w:r>
      <w:r w:rsidR="00765828" w:rsidRPr="006E69CA">
        <w:rPr>
          <w:rFonts w:cs="Calibri"/>
        </w:rPr>
        <w:t xml:space="preserve"> in the development of joint solutions when implementing public services</w:t>
      </w:r>
      <w:r w:rsidR="00C23707">
        <w:rPr>
          <w:rFonts w:cs="Calibri"/>
        </w:rPr>
        <w:t xml:space="preserve"> and on Recommendation </w:t>
      </w:r>
      <w:r w:rsidR="00305388">
        <w:rPr>
          <w:rFonts w:cs="Calibri"/>
        </w:rPr>
        <w:t xml:space="preserve">19 calling for </w:t>
      </w:r>
      <w:r w:rsidR="009F1DFE">
        <w:rPr>
          <w:rFonts w:cs="Calibri"/>
        </w:rPr>
        <w:t>the evaluation o</w:t>
      </w:r>
      <w:r w:rsidR="00C93935">
        <w:rPr>
          <w:rFonts w:cs="Calibri"/>
        </w:rPr>
        <w:t>f the effectiveness and efficiency of interoperability solutions</w:t>
      </w:r>
      <w:r w:rsidR="00765828" w:rsidRPr="006E69CA">
        <w:rPr>
          <w:rFonts w:cs="Calibri"/>
        </w:rPr>
        <w:t>.</w:t>
      </w:r>
    </w:p>
    <w:p w14:paraId="2BC51E14" w14:textId="7E0A4A60" w:rsidR="00EB58F5" w:rsidRPr="006E69CA" w:rsidRDefault="00AD67F4" w:rsidP="00E21B76">
      <w:pPr>
        <w:pStyle w:val="BodyText"/>
        <w:spacing w:before="240"/>
        <w:jc w:val="center"/>
        <w:rPr>
          <w:rFonts w:cs="Calibri"/>
          <w:highlight w:val="yellow"/>
        </w:rPr>
      </w:pPr>
      <w:r w:rsidRPr="00AD67F4">
        <w:rPr>
          <w:rFonts w:cs="Calibri"/>
          <w:noProof/>
        </w:rPr>
        <w:drawing>
          <wp:inline distT="0" distB="0" distL="0" distR="0" wp14:anchorId="6BD42F32" wp14:editId="7A54388F">
            <wp:extent cx="3061252" cy="2051685"/>
            <wp:effectExtent l="0" t="0" r="635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2274" cy="2052370"/>
                    </a:xfrm>
                    <a:prstGeom prst="rect">
                      <a:avLst/>
                    </a:prstGeom>
                  </pic:spPr>
                </pic:pic>
              </a:graphicData>
            </a:graphic>
          </wp:inline>
        </w:drawing>
      </w:r>
    </w:p>
    <w:p w14:paraId="441FB810" w14:textId="3D3CF440" w:rsidR="00EB58F5" w:rsidRPr="006E69CA" w:rsidRDefault="00EB58F5" w:rsidP="00EB58F5">
      <w:pPr>
        <w:pStyle w:val="BodyText"/>
        <w:jc w:val="center"/>
        <w:rPr>
          <w:sz w:val="16"/>
          <w:szCs w:val="16"/>
        </w:rPr>
      </w:pPr>
      <w:r w:rsidRPr="006E69CA">
        <w:rPr>
          <w:sz w:val="16"/>
          <w:szCs w:val="16"/>
        </w:rPr>
        <w:t xml:space="preserve">Source: </w:t>
      </w:r>
      <w:hyperlink r:id="rId30" w:history="1">
        <w:r w:rsidRPr="00461052">
          <w:rPr>
            <w:rStyle w:val="Hyperlink"/>
            <w:sz w:val="16"/>
            <w:szCs w:val="16"/>
          </w:rPr>
          <w:t>European Interoperability Framework Monitoring Mechanism 202</w:t>
        </w:r>
        <w:r w:rsidR="00AD67F4" w:rsidRPr="00461052">
          <w:rPr>
            <w:rStyle w:val="Hyperlink"/>
            <w:sz w:val="16"/>
            <w:szCs w:val="16"/>
          </w:rPr>
          <w:t>1</w:t>
        </w:r>
      </w:hyperlink>
    </w:p>
    <w:p w14:paraId="09549C12" w14:textId="1EC10075" w:rsidR="00EB58F5" w:rsidRPr="00E65923" w:rsidRDefault="00EB58F5" w:rsidP="00E65923">
      <w:r w:rsidRPr="006E69CA">
        <w:t xml:space="preserve">The </w:t>
      </w:r>
      <w:r w:rsidR="00133D83" w:rsidRPr="006E69CA">
        <w:t>Maltese</w:t>
      </w:r>
      <w:r w:rsidRPr="006E69CA">
        <w:t xml:space="preserve"> results for the implementation of interoperability layers assessed for Scoreboard 2 show an overall good performance with scores of 3 and 4. Potential areas of improvement to enhance the country’s implementation of the recommendations under Scoreboard 2 are concentrated in the areas of </w:t>
      </w:r>
      <w:r w:rsidR="0070559E" w:rsidRPr="006E69CA">
        <w:t>interoperability governance</w:t>
      </w:r>
      <w:r w:rsidR="005400F3">
        <w:t xml:space="preserve"> and </w:t>
      </w:r>
      <w:r w:rsidR="0070559E" w:rsidRPr="006E69CA">
        <w:t xml:space="preserve">integrated public service governance. More specifically, </w:t>
      </w:r>
      <w:r w:rsidR="009E23B3" w:rsidRPr="006E69CA">
        <w:t xml:space="preserve">Malta should actively participate in standardisation work relevant to </w:t>
      </w:r>
      <w:r w:rsidR="005D1E2F" w:rsidRPr="006E69CA">
        <w:t xml:space="preserve">its needs so as to ensure that all requirements are met when it comes to interoperability governance (Recommendation </w:t>
      </w:r>
      <w:r w:rsidR="005844F5" w:rsidRPr="006E69CA">
        <w:t xml:space="preserve">24). Additionally, it </w:t>
      </w:r>
      <w:r w:rsidR="00065DBB" w:rsidRPr="006E69CA">
        <w:t>should further ensure interoperability and coordination over time when operating an</w:t>
      </w:r>
      <w:r w:rsidR="00BB1CBD" w:rsidRPr="006E69CA">
        <w:t>d</w:t>
      </w:r>
      <w:r w:rsidR="00065DBB" w:rsidRPr="006E69CA">
        <w:t xml:space="preserve"> delivering integrated public services by putting in place the necessary governance structure (Recommendation 25). </w:t>
      </w:r>
    </w:p>
    <w:p w14:paraId="55F01C42" w14:textId="2C05AC5C" w:rsidR="00981656" w:rsidRPr="006E69CA" w:rsidRDefault="00981656" w:rsidP="00E65923">
      <w:pPr>
        <w:pStyle w:val="BodyText"/>
        <w:spacing w:before="240"/>
        <w:jc w:val="center"/>
        <w:rPr>
          <w:rFonts w:cs="Calibri"/>
          <w:highlight w:val="yellow"/>
        </w:rPr>
      </w:pPr>
      <w:r w:rsidRPr="00981656">
        <w:rPr>
          <w:rFonts w:cs="Calibri"/>
          <w:noProof/>
        </w:rPr>
        <w:drawing>
          <wp:inline distT="0" distB="0" distL="0" distR="0" wp14:anchorId="70B209FB" wp14:editId="29EF6A5A">
            <wp:extent cx="3069788" cy="205200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9788" cy="2052000"/>
                    </a:xfrm>
                    <a:prstGeom prst="rect">
                      <a:avLst/>
                    </a:prstGeom>
                  </pic:spPr>
                </pic:pic>
              </a:graphicData>
            </a:graphic>
          </wp:inline>
        </w:drawing>
      </w:r>
    </w:p>
    <w:p w14:paraId="0DF41C0F" w14:textId="10143BC1" w:rsidR="00EB58F5" w:rsidRPr="006E69CA" w:rsidRDefault="00EB58F5" w:rsidP="00EB58F5">
      <w:pPr>
        <w:pStyle w:val="BodyText"/>
        <w:jc w:val="center"/>
        <w:rPr>
          <w:sz w:val="16"/>
          <w:szCs w:val="16"/>
        </w:rPr>
      </w:pPr>
      <w:r w:rsidRPr="006E69CA">
        <w:rPr>
          <w:sz w:val="16"/>
          <w:szCs w:val="16"/>
        </w:rPr>
        <w:t xml:space="preserve">Source: </w:t>
      </w:r>
      <w:hyperlink r:id="rId32" w:history="1">
        <w:r w:rsidRPr="00461052">
          <w:rPr>
            <w:rStyle w:val="Hyperlink"/>
            <w:sz w:val="16"/>
            <w:szCs w:val="16"/>
          </w:rPr>
          <w:t>European Interoperability Framework Monitoring Mechanism 202</w:t>
        </w:r>
        <w:r w:rsidR="00981656" w:rsidRPr="00461052">
          <w:rPr>
            <w:rStyle w:val="Hyperlink"/>
            <w:sz w:val="16"/>
            <w:szCs w:val="16"/>
          </w:rPr>
          <w:t>1</w:t>
        </w:r>
      </w:hyperlink>
    </w:p>
    <w:p w14:paraId="68E523CB" w14:textId="11DC6E0F" w:rsidR="00EB58F5" w:rsidRPr="006E69CA" w:rsidRDefault="00A0373C" w:rsidP="00EB58F5">
      <w:pPr>
        <w:pStyle w:val="BodyText"/>
        <w:rPr>
          <w:highlight w:val="yellow"/>
        </w:rPr>
      </w:pPr>
      <w:r w:rsidRPr="006E69CA">
        <w:t>Malta’s</w:t>
      </w:r>
      <w:r w:rsidR="00EB58F5" w:rsidRPr="006E69CA">
        <w:t xml:space="preserve"> scores assessing the Conceptual Model in Scoreboard 3 show a good performance in the implementation of recommendations associated with internal information sources and services, base registries</w:t>
      </w:r>
      <w:r w:rsidR="00EC524B" w:rsidRPr="006E69CA">
        <w:t>, security and privacy</w:t>
      </w:r>
      <w:r w:rsidR="00EB58F5" w:rsidRPr="006E69CA">
        <w:t xml:space="preserve"> and open data. However, some improvements can be made in implementing recommendations related to the conceptual model itself, as well as </w:t>
      </w:r>
      <w:r w:rsidR="00202C86" w:rsidRPr="006E69CA">
        <w:t>with regards to external information sources and services</w:t>
      </w:r>
      <w:r w:rsidR="00EB58F5" w:rsidRPr="006E69CA">
        <w:t xml:space="preserve">. Precisely, the lack of a common scheme for interconnecting loosely coupled service components and putting in place the necessary infrastructure for </w:t>
      </w:r>
      <w:r w:rsidR="00EB58F5" w:rsidRPr="006E69CA">
        <w:lastRenderedPageBreak/>
        <w:t xml:space="preserve">establishing and maintaining public services (Conceptual Model - Recommendation 35) hinders the overall </w:t>
      </w:r>
      <w:r w:rsidR="00576201" w:rsidRPr="006E69CA">
        <w:t>Maltese</w:t>
      </w:r>
      <w:r w:rsidR="00EB58F5" w:rsidRPr="006E69CA">
        <w:t xml:space="preserve"> score on the conceptual model.</w:t>
      </w:r>
      <w:r w:rsidR="006E6125">
        <w:t xml:space="preserve"> Additionally, </w:t>
      </w:r>
      <w:r w:rsidR="001B6A0A">
        <w:t xml:space="preserve">the use of </w:t>
      </w:r>
      <w:r w:rsidR="002C64DA">
        <w:t xml:space="preserve">external information sources and services </w:t>
      </w:r>
      <w:r w:rsidR="00D92A1B">
        <w:t xml:space="preserve">while developing </w:t>
      </w:r>
      <w:r w:rsidR="00033866">
        <w:t xml:space="preserve">public services could improve the score on the </w:t>
      </w:r>
      <w:r w:rsidR="00F4507E">
        <w:t>external information sources and services</w:t>
      </w:r>
      <w:r w:rsidR="00664216">
        <w:t xml:space="preserve"> category</w:t>
      </w:r>
      <w:r w:rsidR="00F4507E">
        <w:t xml:space="preserve"> (</w:t>
      </w:r>
      <w:r w:rsidR="00605C2A">
        <w:t>External information sources and services – Recommendation 45).</w:t>
      </w:r>
    </w:p>
    <w:p w14:paraId="399B135D" w14:textId="77777777" w:rsidR="00EB58F5" w:rsidRPr="006E69CA" w:rsidRDefault="00EB58F5" w:rsidP="00EB58F5">
      <w:pPr>
        <w:pStyle w:val="BodyText"/>
      </w:pPr>
    </w:p>
    <w:p w14:paraId="0D42B0DA" w14:textId="5CB2F77D" w:rsidR="00EB58F5" w:rsidRDefault="00EB58F5" w:rsidP="00EB58F5">
      <w:pPr>
        <w:pStyle w:val="BodyText"/>
      </w:pPr>
      <w:r w:rsidRPr="006E69CA">
        <w:t xml:space="preserve">Additional information on </w:t>
      </w:r>
      <w:r w:rsidR="007F4BCE" w:rsidRPr="006E69CA">
        <w:t>Malta’s</w:t>
      </w:r>
      <w:r w:rsidRPr="006E69CA">
        <w:t xml:space="preserve"> results on the EIF Monitoring Mechanism is available online through </w:t>
      </w:r>
      <w:hyperlink r:id="rId33" w:history="1">
        <w:r w:rsidRPr="006E69CA">
          <w:rPr>
            <w:rStyle w:val="Hyperlink"/>
          </w:rPr>
          <w:t>interactive dashboards</w:t>
        </w:r>
      </w:hyperlink>
      <w:r w:rsidRPr="006E69CA">
        <w:t>.</w:t>
      </w:r>
    </w:p>
    <w:p w14:paraId="6EF00D44" w14:textId="77777777" w:rsidR="00D77690" w:rsidRDefault="00D77690" w:rsidP="00EB58F5">
      <w:pPr>
        <w:pStyle w:val="BodyText"/>
      </w:pPr>
    </w:p>
    <w:p w14:paraId="67570310" w14:textId="77777777" w:rsidR="00D77690" w:rsidRDefault="00D77690" w:rsidP="00EB58F5">
      <w:pPr>
        <w:pStyle w:val="BodyText"/>
      </w:pPr>
    </w:p>
    <w:p w14:paraId="53B41242" w14:textId="77777777" w:rsidR="00D77690" w:rsidRDefault="00D77690" w:rsidP="00EB58F5">
      <w:pPr>
        <w:pStyle w:val="BodyText"/>
      </w:pPr>
    </w:p>
    <w:p w14:paraId="6A42CD6E" w14:textId="77777777" w:rsidR="00D77690" w:rsidRDefault="00D77690" w:rsidP="00EB58F5">
      <w:pPr>
        <w:pStyle w:val="BodyText"/>
      </w:pPr>
    </w:p>
    <w:p w14:paraId="081CBC83" w14:textId="77777777" w:rsidR="00D77690" w:rsidRDefault="00D77690" w:rsidP="00EB58F5">
      <w:pPr>
        <w:pStyle w:val="BodyText"/>
      </w:pPr>
    </w:p>
    <w:p w14:paraId="1AAB47A7" w14:textId="77777777" w:rsidR="00D77690" w:rsidRDefault="00D77690" w:rsidP="00EB58F5">
      <w:pPr>
        <w:pStyle w:val="BodyText"/>
      </w:pPr>
    </w:p>
    <w:p w14:paraId="71DDA4DB" w14:textId="77777777" w:rsidR="00D77690" w:rsidRDefault="00D77690" w:rsidP="00EB58F5">
      <w:pPr>
        <w:pStyle w:val="BodyText"/>
      </w:pPr>
    </w:p>
    <w:p w14:paraId="2B53AE02" w14:textId="77777777" w:rsidR="00D77690" w:rsidRDefault="00D77690" w:rsidP="00EB58F5">
      <w:pPr>
        <w:pStyle w:val="BodyText"/>
      </w:pPr>
    </w:p>
    <w:p w14:paraId="7CF9C369" w14:textId="77777777" w:rsidR="00D77690" w:rsidRDefault="00D77690" w:rsidP="00EB58F5">
      <w:pPr>
        <w:pStyle w:val="BodyText"/>
      </w:pPr>
    </w:p>
    <w:p w14:paraId="3921FEE9" w14:textId="77777777" w:rsidR="00D77690" w:rsidRDefault="00D77690" w:rsidP="00EB58F5">
      <w:pPr>
        <w:pStyle w:val="BodyText"/>
      </w:pPr>
    </w:p>
    <w:p w14:paraId="09F01B67" w14:textId="77777777" w:rsidR="00D77690" w:rsidRDefault="00D77690" w:rsidP="00EB58F5">
      <w:pPr>
        <w:pStyle w:val="BodyText"/>
      </w:pPr>
    </w:p>
    <w:p w14:paraId="577794E8" w14:textId="77777777" w:rsidR="00D77690" w:rsidRDefault="00D77690" w:rsidP="00EB58F5">
      <w:pPr>
        <w:pStyle w:val="BodyText"/>
      </w:pPr>
    </w:p>
    <w:p w14:paraId="6EFEA52A" w14:textId="77777777" w:rsidR="00D77690" w:rsidRDefault="00D77690" w:rsidP="00EB58F5">
      <w:pPr>
        <w:pStyle w:val="BodyText"/>
      </w:pPr>
    </w:p>
    <w:p w14:paraId="0A7CE0A9" w14:textId="77777777" w:rsidR="00D77690" w:rsidRDefault="00D77690" w:rsidP="00EB58F5">
      <w:pPr>
        <w:pStyle w:val="BodyText"/>
      </w:pPr>
    </w:p>
    <w:p w14:paraId="2BE95831" w14:textId="77777777" w:rsidR="00D77690" w:rsidRDefault="00D77690" w:rsidP="00EB58F5">
      <w:pPr>
        <w:pStyle w:val="BodyText"/>
      </w:pPr>
    </w:p>
    <w:p w14:paraId="56CD22D2" w14:textId="77777777" w:rsidR="00D77690" w:rsidRDefault="00D77690" w:rsidP="00EB58F5">
      <w:pPr>
        <w:pStyle w:val="BodyText"/>
      </w:pPr>
    </w:p>
    <w:p w14:paraId="07CBA548" w14:textId="77777777" w:rsidR="00D77690" w:rsidRDefault="00D77690" w:rsidP="00EB58F5">
      <w:pPr>
        <w:pStyle w:val="BodyText"/>
      </w:pPr>
    </w:p>
    <w:p w14:paraId="025E499D" w14:textId="77777777" w:rsidR="00D77690" w:rsidRDefault="00D77690" w:rsidP="00EB58F5">
      <w:pPr>
        <w:pStyle w:val="BodyText"/>
      </w:pPr>
    </w:p>
    <w:p w14:paraId="4647DC79" w14:textId="77777777" w:rsidR="00D77690" w:rsidRDefault="00D77690" w:rsidP="00EB58F5">
      <w:pPr>
        <w:pStyle w:val="BodyText"/>
      </w:pPr>
    </w:p>
    <w:p w14:paraId="6D109F97" w14:textId="77777777" w:rsidR="00D77690" w:rsidRDefault="00D77690" w:rsidP="00EB58F5">
      <w:pPr>
        <w:pStyle w:val="BodyText"/>
      </w:pPr>
    </w:p>
    <w:p w14:paraId="4911684D" w14:textId="77777777" w:rsidR="00D77690" w:rsidRDefault="00D77690" w:rsidP="00EB58F5">
      <w:pPr>
        <w:pStyle w:val="BodyText"/>
      </w:pPr>
    </w:p>
    <w:p w14:paraId="60B9CCEA" w14:textId="77777777" w:rsidR="00D77690" w:rsidRDefault="00D77690" w:rsidP="00EB58F5">
      <w:pPr>
        <w:pStyle w:val="BodyText"/>
      </w:pPr>
    </w:p>
    <w:p w14:paraId="6EAB2C81" w14:textId="77777777" w:rsidR="00D77690" w:rsidRDefault="00D77690" w:rsidP="00EB58F5">
      <w:pPr>
        <w:pStyle w:val="BodyText"/>
      </w:pPr>
    </w:p>
    <w:p w14:paraId="57488DC9" w14:textId="77777777" w:rsidR="00D77690" w:rsidRDefault="00D77690" w:rsidP="00EB58F5">
      <w:pPr>
        <w:pStyle w:val="BodyText"/>
      </w:pPr>
    </w:p>
    <w:p w14:paraId="2716A62C" w14:textId="77777777" w:rsidR="00D77690" w:rsidRDefault="00D77690" w:rsidP="00EB58F5">
      <w:pPr>
        <w:pStyle w:val="BodyText"/>
      </w:pPr>
    </w:p>
    <w:p w14:paraId="1395DEA7" w14:textId="77777777" w:rsidR="00D77690" w:rsidRDefault="00D77690" w:rsidP="00EB58F5">
      <w:pPr>
        <w:pStyle w:val="BodyText"/>
      </w:pPr>
    </w:p>
    <w:p w14:paraId="38CEDECC" w14:textId="77777777" w:rsidR="00D77690" w:rsidRDefault="00D77690" w:rsidP="00EB58F5">
      <w:pPr>
        <w:pStyle w:val="BodyText"/>
      </w:pPr>
    </w:p>
    <w:p w14:paraId="5EA4D18E" w14:textId="77777777" w:rsidR="00D77690" w:rsidRPr="006E69CA" w:rsidRDefault="00D77690" w:rsidP="00EB58F5">
      <w:pPr>
        <w:pStyle w:val="BodyText"/>
      </w:pPr>
    </w:p>
    <w:p w14:paraId="2D420C64" w14:textId="5827D1F1" w:rsidR="00892832" w:rsidRPr="006E69CA" w:rsidRDefault="00AF48F7" w:rsidP="0052380E">
      <w:pPr>
        <w:pStyle w:val="Heading2"/>
      </w:pPr>
      <w:r w:rsidRPr="006E69CA">
        <w:lastRenderedPageBreak/>
        <w:t>eGovernment</w:t>
      </w:r>
      <w:r w:rsidR="00892832" w:rsidRPr="006E69CA">
        <w:t xml:space="preserve"> State of Play</w:t>
      </w:r>
      <w:bookmarkEnd w:id="4"/>
      <w:bookmarkEnd w:id="5"/>
      <w:r w:rsidR="00892832" w:rsidRPr="006E69CA">
        <w:t xml:space="preserve"> </w:t>
      </w:r>
    </w:p>
    <w:p w14:paraId="35C2A658" w14:textId="77777777" w:rsidR="00FB450E" w:rsidRDefault="00FB450E" w:rsidP="00FB450E">
      <w:pPr>
        <w:spacing w:before="60"/>
      </w:pPr>
      <w: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0774612D" w14:textId="77777777" w:rsidR="00FB450E" w:rsidRDefault="00FB450E" w:rsidP="00FB450E">
      <w:pPr>
        <w:spacing w:before="240"/>
      </w:pPr>
      <w:r>
        <w:t>The study evaluates online public services on four dimensions:</w:t>
      </w:r>
    </w:p>
    <w:p w14:paraId="16C0C1B5" w14:textId="77777777" w:rsidR="00FB450E" w:rsidRPr="004227B5" w:rsidRDefault="00FB450E" w:rsidP="00FB450E">
      <w:pPr>
        <w:pStyle w:val="ListParagraph"/>
        <w:numPr>
          <w:ilvl w:val="0"/>
          <w:numId w:val="67"/>
        </w:numPr>
        <w:spacing w:before="60" w:line="240" w:lineRule="auto"/>
        <w:rPr>
          <w:rFonts w:ascii="Verdana" w:hAnsi="Verdana"/>
          <w:color w:val="333333"/>
          <w:sz w:val="20"/>
          <w:szCs w:val="24"/>
        </w:rPr>
      </w:pPr>
      <w:r w:rsidRPr="004227B5">
        <w:rPr>
          <w:rFonts w:ascii="Verdana" w:hAnsi="Verdana"/>
          <w:color w:val="333333"/>
          <w:sz w:val="20"/>
          <w:szCs w:val="24"/>
        </w:rPr>
        <w:t>User centricity: indicates the extent to which a service is provided online, its mobile friendliness and its usability (in terms of available online support and feedback mechanisms).</w:t>
      </w:r>
    </w:p>
    <w:p w14:paraId="7BD405BB" w14:textId="77777777" w:rsidR="00FB450E" w:rsidRPr="004227B5" w:rsidRDefault="00FB450E" w:rsidP="00FB450E">
      <w:pPr>
        <w:pStyle w:val="ListParagraph"/>
        <w:numPr>
          <w:ilvl w:val="0"/>
          <w:numId w:val="67"/>
        </w:numPr>
        <w:spacing w:before="60" w:line="240" w:lineRule="auto"/>
        <w:rPr>
          <w:rFonts w:ascii="Verdana" w:hAnsi="Verdana"/>
          <w:color w:val="333333"/>
          <w:sz w:val="20"/>
          <w:szCs w:val="24"/>
        </w:rPr>
      </w:pPr>
      <w:r w:rsidRPr="004227B5">
        <w:rPr>
          <w:rFonts w:ascii="Verdana" w:hAnsi="Verdana"/>
          <w:color w:val="333333"/>
          <w:sz w:val="20"/>
          <w:szCs w:val="24"/>
        </w:rPr>
        <w:t>Transparency: indicates the extent to which governments are transparent about (i) the process of service delivery, (ii) policy making and digital service design processes and (iii) the personal data processed in public services.</w:t>
      </w:r>
    </w:p>
    <w:p w14:paraId="0FECD3FE" w14:textId="77777777" w:rsidR="00FB450E" w:rsidRPr="004227B5" w:rsidRDefault="00FB450E" w:rsidP="00FB450E">
      <w:pPr>
        <w:pStyle w:val="ListParagraph"/>
        <w:numPr>
          <w:ilvl w:val="0"/>
          <w:numId w:val="67"/>
        </w:numPr>
        <w:spacing w:before="60" w:line="240" w:lineRule="auto"/>
        <w:rPr>
          <w:rFonts w:ascii="Verdana" w:hAnsi="Verdana"/>
          <w:color w:val="333333"/>
          <w:sz w:val="20"/>
          <w:szCs w:val="24"/>
        </w:rPr>
      </w:pPr>
      <w:r w:rsidRPr="004227B5">
        <w:rPr>
          <w:rFonts w:ascii="Verdana" w:hAnsi="Verdana"/>
          <w:color w:val="333333"/>
          <w:sz w:val="20"/>
          <w:szCs w:val="24"/>
        </w:rPr>
        <w:t>Cross-border services: indicates the extent to which users of public services from another European country can use the online services.</w:t>
      </w:r>
    </w:p>
    <w:p w14:paraId="0B8D70E6" w14:textId="77777777" w:rsidR="00FB450E" w:rsidRPr="004227B5" w:rsidRDefault="00FB450E" w:rsidP="00FB450E">
      <w:pPr>
        <w:pStyle w:val="ListParagraph"/>
        <w:numPr>
          <w:ilvl w:val="0"/>
          <w:numId w:val="67"/>
        </w:numPr>
        <w:spacing w:before="60" w:line="240" w:lineRule="auto"/>
        <w:rPr>
          <w:rFonts w:ascii="Verdana" w:hAnsi="Verdana"/>
          <w:color w:val="333333"/>
          <w:sz w:val="20"/>
          <w:szCs w:val="24"/>
        </w:rPr>
      </w:pPr>
      <w:r w:rsidRPr="004227B5">
        <w:rPr>
          <w:rFonts w:ascii="Verdana" w:hAnsi="Verdana"/>
          <w:color w:val="333333"/>
          <w:sz w:val="20"/>
          <w:szCs w:val="24"/>
        </w:rPr>
        <w:t>Key enablers: indicates the extent to which technical and organizational pre-conditions for eGovernment service provision are in place, such as electronic identification and authentic sources.</w:t>
      </w:r>
    </w:p>
    <w:p w14:paraId="4C30CED1" w14:textId="77777777" w:rsidR="00FB450E" w:rsidRDefault="00FB450E" w:rsidP="00FB450E">
      <w:pPr>
        <w:spacing w:before="240"/>
      </w:pPr>
      <w: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p>
    <w:p w14:paraId="077B08A9" w14:textId="77777777" w:rsidR="00FB450E" w:rsidRDefault="00FB450E" w:rsidP="00FB450E">
      <w:pPr>
        <w:spacing w:before="60"/>
        <w:rPr>
          <w:noProof/>
        </w:rPr>
      </w:pPr>
      <w:r w:rsidRPr="00885A9D">
        <w:rPr>
          <w:noProof/>
        </w:rPr>
        <w:drawing>
          <wp:inline distT="0" distB="0" distL="0" distR="0" wp14:anchorId="4C40B1B4" wp14:editId="68EE3715">
            <wp:extent cx="5579745" cy="36214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621405"/>
                    </a:xfrm>
                    <a:prstGeom prst="rect">
                      <a:avLst/>
                    </a:prstGeom>
                  </pic:spPr>
                </pic:pic>
              </a:graphicData>
            </a:graphic>
          </wp:inline>
        </w:drawing>
      </w:r>
    </w:p>
    <w:p w14:paraId="354B0BEE" w14:textId="277D9D53" w:rsidR="00FC5F7C" w:rsidRPr="006E69CA" w:rsidRDefault="00FB450E" w:rsidP="00FB450E">
      <w:pPr>
        <w:spacing w:before="60"/>
        <w:jc w:val="center"/>
      </w:pPr>
      <w:r w:rsidRPr="00A3357F">
        <w:rPr>
          <w:sz w:val="16"/>
          <w:szCs w:val="16"/>
        </w:rPr>
        <w:t xml:space="preserve">Source: </w:t>
      </w:r>
      <w:hyperlink r:id="rId35" w:history="1">
        <w:r w:rsidRPr="00E13D11">
          <w:rPr>
            <w:rStyle w:val="Hyperlink"/>
            <w:sz w:val="16"/>
            <w:szCs w:val="16"/>
          </w:rPr>
          <w:t>eGovernment Benchmark Report 2022 Country Factsheet</w:t>
        </w:r>
      </w:hyperlink>
    </w:p>
    <w:p w14:paraId="723F7743" w14:textId="77777777" w:rsidR="00FC1045" w:rsidRPr="006E69CA" w:rsidRDefault="00FC1045" w:rsidP="00FC1045">
      <w:pPr>
        <w:jc w:val="center"/>
        <w:rPr>
          <w:sz w:val="28"/>
          <w:szCs w:val="36"/>
          <w:highlight w:val="yellow"/>
        </w:rPr>
      </w:pPr>
    </w:p>
    <w:p w14:paraId="36161262" w14:textId="77777777" w:rsidR="00FC1045" w:rsidRPr="006E69CA" w:rsidRDefault="00FC1045" w:rsidP="00FC1045">
      <w:pPr>
        <w:jc w:val="center"/>
        <w:rPr>
          <w:sz w:val="28"/>
          <w:szCs w:val="36"/>
          <w:highlight w:val="yellow"/>
        </w:rPr>
      </w:pPr>
    </w:p>
    <w:p w14:paraId="3B26C6D1" w14:textId="4E805B7F" w:rsidR="004F3C78" w:rsidRPr="006E69CA" w:rsidRDefault="00953EB8">
      <w:pPr>
        <w:jc w:val="left"/>
        <w:rPr>
          <w:sz w:val="28"/>
          <w:szCs w:val="36"/>
          <w:highlight w:val="yellow"/>
        </w:rPr>
      </w:pPr>
      <w:r>
        <w:rPr>
          <w:noProof/>
          <w:sz w:val="28"/>
          <w:szCs w:val="36"/>
        </w:rPr>
        <w:lastRenderedPageBreak/>
        <w:drawing>
          <wp:anchor distT="0" distB="0" distL="114300" distR="114300" simplePos="0" relativeHeight="251664402" behindDoc="1" locked="0" layoutInCell="1" allowOverlap="1" wp14:anchorId="19849C95" wp14:editId="46948725">
            <wp:simplePos x="0" y="0"/>
            <wp:positionH relativeFrom="column">
              <wp:posOffset>-1086928</wp:posOffset>
            </wp:positionH>
            <wp:positionV relativeFrom="paragraph">
              <wp:posOffset>-1259217</wp:posOffset>
            </wp:positionV>
            <wp:extent cx="8016875" cy="10750163"/>
            <wp:effectExtent l="0" t="0" r="3175" b="0"/>
            <wp:wrapNone/>
            <wp:docPr id="17" name="Picture 17"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B72D9B" w14:textId="730629D9" w:rsidR="00FC1045" w:rsidRPr="006E69CA" w:rsidRDefault="00FC1045" w:rsidP="00FC1045">
      <w:pPr>
        <w:jc w:val="center"/>
        <w:rPr>
          <w:sz w:val="28"/>
          <w:szCs w:val="36"/>
          <w:highlight w:val="yellow"/>
        </w:rPr>
      </w:pPr>
    </w:p>
    <w:p w14:paraId="5593163A" w14:textId="1AD141C8" w:rsidR="00FC1045" w:rsidRPr="006E69CA" w:rsidRDefault="00FC1045" w:rsidP="00FC1045">
      <w:pPr>
        <w:jc w:val="center"/>
        <w:rPr>
          <w:sz w:val="28"/>
          <w:szCs w:val="36"/>
          <w:highlight w:val="yellow"/>
        </w:rPr>
      </w:pPr>
    </w:p>
    <w:p w14:paraId="1966AD6A" w14:textId="37D5F9C6" w:rsidR="00FC5F7C" w:rsidRPr="006E69CA" w:rsidRDefault="00122CB1">
      <w:pPr>
        <w:jc w:val="left"/>
      </w:pPr>
      <w:r w:rsidRPr="005E50AE">
        <w:rPr>
          <w:noProof/>
        </w:rPr>
        <mc:AlternateContent>
          <mc:Choice Requires="wpg">
            <w:drawing>
              <wp:anchor distT="0" distB="0" distL="114300" distR="114300" simplePos="0" relativeHeight="251658252" behindDoc="0" locked="0" layoutInCell="1" allowOverlap="1" wp14:anchorId="25251CF9" wp14:editId="5681ABEE">
                <wp:simplePos x="0" y="0"/>
                <wp:positionH relativeFrom="column">
                  <wp:posOffset>2456815</wp:posOffset>
                </wp:positionH>
                <wp:positionV relativeFrom="paragraph">
                  <wp:posOffset>1586293</wp:posOffset>
                </wp:positionV>
                <wp:extent cx="4032250" cy="1296035"/>
                <wp:effectExtent l="0" t="0" r="25400" b="37465"/>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238DC1"/>
                        </a:solidFill>
                      </wpg:grpSpPr>
                      <wps:wsp>
                        <wps:cNvPr id="38" name="Text Box 7"/>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18A4E21" w14:textId="77777777" w:rsidR="008B24DF" w:rsidRPr="006D73ED" w:rsidRDefault="008B24DF" w:rsidP="00122CB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1E4092E" w14:textId="77777777" w:rsidR="008B24DF" w:rsidRPr="00E7654F" w:rsidRDefault="008B24DF" w:rsidP="00122CB1">
                              <w:pPr>
                                <w:jc w:val="right"/>
                                <w:rPr>
                                  <w:color w:val="FFFFFF"/>
                                  <w:sz w:val="52"/>
                                  <w:szCs w:val="36"/>
                                </w:rPr>
                              </w:pPr>
                            </w:p>
                          </w:txbxContent>
                        </wps:txbx>
                        <wps:bodyPr rot="0" vert="horz" wrap="square" lIns="18000" tIns="46800" rIns="91440" bIns="45720" anchor="t" anchorCtr="0" upright="1">
                          <a:noAutofit/>
                        </wps:bodyPr>
                      </wps:wsp>
                      <wps:wsp>
                        <wps:cNvPr id="39" name="Text Box 8"/>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40DE3C" w14:textId="77777777" w:rsidR="008B24DF" w:rsidRPr="003D16B4" w:rsidRDefault="008B24DF" w:rsidP="00122CB1">
                              <w:pPr>
                                <w:rPr>
                                  <w:color w:val="FFFFFF"/>
                                  <w:sz w:val="96"/>
                                  <w:szCs w:val="96"/>
                                  <w:lang w:val="en-US"/>
                                </w:rPr>
                              </w:pPr>
                              <w:r w:rsidRPr="003D16B4">
                                <w:rPr>
                                  <w:color w:val="FFFFFF"/>
                                  <w:sz w:val="96"/>
                                  <w:szCs w:val="96"/>
                                  <w:lang w:val="en-US"/>
                                </w:rPr>
                                <w:t>2</w:t>
                              </w:r>
                            </w:p>
                            <w:p w14:paraId="079A8A4D" w14:textId="77777777" w:rsidR="008B24DF" w:rsidRPr="003D16B4" w:rsidRDefault="008B24DF" w:rsidP="00122CB1">
                              <w:pPr>
                                <w:rPr>
                                  <w:color w:val="FFFFFF"/>
                                  <w:sz w:val="96"/>
                                  <w:szCs w:val="96"/>
                                  <w:lang w:val="en-US"/>
                                </w:rPr>
                              </w:pPr>
                            </w:p>
                            <w:p w14:paraId="4EB87208" w14:textId="77777777" w:rsidR="008B24DF" w:rsidRPr="0065240B" w:rsidRDefault="008B24DF" w:rsidP="00122CB1">
                              <w:pPr>
                                <w:rPr>
                                  <w:lang w:val="en-US"/>
                                </w:rPr>
                              </w:pPr>
                            </w:p>
                          </w:txbxContent>
                        </wps:txbx>
                        <wps:bodyPr rot="0" vert="horz" wrap="square" lIns="91440" tIns="45720" rIns="91440" bIns="45720" anchor="t" anchorCtr="0" upright="1">
                          <a:noAutofit/>
                        </wps:bodyPr>
                      </wps:wsp>
                      <wps:wsp>
                        <wps:cNvPr id="41" name="AutoShape 9"/>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7" o:spid="_x0000_s1033" style="position:absolute;margin-left:193.45pt;margin-top:124.9pt;width:317.5pt;height:102.05pt;z-index:251658252"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">
                <v:shape id="Text Box 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" filled="f" strokecolor="white">
                  <v:stroke opacity="0"/>
                  <v:shadow offset=",5pt"/>
                  <v:textbox inset=".5mm,1.3mm">
                    <w:txbxContent>
                      <w:p w14:paraId="318A4E21" w14:textId="77777777" w:rsidR="008B24DF" w:rsidRPr="006D73ED" w:rsidRDefault="008B24DF" w:rsidP="00122CB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1E4092E" w14:textId="77777777" w:rsidR="008B24DF" w:rsidRPr="00E7654F" w:rsidRDefault="008B24DF" w:rsidP="00122CB1">
                        <w:pPr>
                          <w:jc w:val="right"/>
                          <w:rPr>
                            <w:color w:val="FFFFFF"/>
                            <w:sz w:val="52"/>
                            <w:szCs w:val="36"/>
                          </w:rPr>
                        </w:pPr>
                      </w:p>
                    </w:txbxContent>
                  </v:textbox>
                </v:shape>
                <v:shape id="Text Box 8"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" filled="f" stroked="f" strokecolor="#f8f8f8" strokeweight=".25pt">
                  <v:textbox>
                    <w:txbxContent>
                      <w:p w14:paraId="4440DE3C" w14:textId="77777777" w:rsidR="008B24DF" w:rsidRPr="003D16B4" w:rsidRDefault="008B24DF" w:rsidP="00122CB1">
                        <w:pPr>
                          <w:rPr>
                            <w:color w:val="FFFFFF"/>
                            <w:sz w:val="96"/>
                            <w:szCs w:val="96"/>
                            <w:lang w:val="en-US"/>
                          </w:rPr>
                        </w:pPr>
                        <w:r w:rsidRPr="003D16B4">
                          <w:rPr>
                            <w:color w:val="FFFFFF"/>
                            <w:sz w:val="96"/>
                            <w:szCs w:val="96"/>
                            <w:lang w:val="en-US"/>
                          </w:rPr>
                          <w:t>2</w:t>
                        </w:r>
                      </w:p>
                      <w:p w14:paraId="079A8A4D" w14:textId="77777777" w:rsidR="008B24DF" w:rsidRPr="003D16B4" w:rsidRDefault="008B24DF" w:rsidP="00122CB1">
                        <w:pPr>
                          <w:rPr>
                            <w:color w:val="FFFFFF"/>
                            <w:sz w:val="96"/>
                            <w:szCs w:val="96"/>
                            <w:lang w:val="en-US"/>
                          </w:rPr>
                        </w:pPr>
                      </w:p>
                      <w:p w14:paraId="4EB87208" w14:textId="77777777" w:rsidR="008B24DF" w:rsidRPr="0065240B" w:rsidRDefault="008B24DF" w:rsidP="00122CB1">
                        <w:pPr>
                          <w:rPr>
                            <w:lang w:val="en-US"/>
                          </w:rPr>
                        </w:pPr>
                      </w:p>
                    </w:txbxContent>
                  </v:textbox>
                </v:shape>
                <v:shape id="AutoShape 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r6wQAAANsAAAAPAAAAZHJzL2Rvd25yZXYueG1sRI9Bi8Iw&#10;FITvC/6H8IS9rWldWa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D2g6vrBAAAA2wAAAA8AAAAA&#10;AAAAAAAAAAAABwIAAGRycy9kb3ducmV2LnhtbFBLBQYAAAAAAwADALcAAAD1AgAAAAA=&#10;" strokecolor="white" strokeweight="2.5pt">
                  <v:shadow offset=",5pt"/>
                </v:shape>
              </v:group>
            </w:pict>
          </mc:Fallback>
        </mc:AlternateContent>
      </w:r>
      <w:r w:rsidR="00FC5F7C" w:rsidRPr="006E69CA">
        <w:br w:type="page"/>
      </w:r>
    </w:p>
    <w:p w14:paraId="25EABEBD" w14:textId="5CED7401" w:rsidR="003730DF" w:rsidRPr="006E69CA" w:rsidRDefault="00E75C57" w:rsidP="001F7373">
      <w:pPr>
        <w:pStyle w:val="Heading1"/>
      </w:pPr>
      <w:bookmarkStart w:id="6" w:name="_Toc104220083"/>
      <w:r w:rsidRPr="006E69CA">
        <w:lastRenderedPageBreak/>
        <w:t xml:space="preserve">Digital </w:t>
      </w:r>
      <w:r w:rsidR="00DB66F6" w:rsidRPr="006E69CA">
        <w:t>Public Administration</w:t>
      </w:r>
      <w:r w:rsidR="003730DF" w:rsidRPr="006E69CA">
        <w:t xml:space="preserve"> Highlights</w:t>
      </w:r>
      <w:bookmarkEnd w:id="6"/>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1D73E7" w:rsidRPr="006E69CA" w14:paraId="09983A59" w14:textId="77777777" w:rsidTr="00046ED8">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0234F8EE" w14:textId="0AA39D79" w:rsidR="001D73E7" w:rsidRPr="006E69CA" w:rsidRDefault="00897D4A" w:rsidP="00FE5A8F">
            <w:pPr>
              <w:jc w:val="left"/>
              <w:rPr>
                <w:b w:val="0"/>
                <w:lang w:eastAsia="en-US"/>
              </w:rPr>
            </w:pPr>
            <w:r w:rsidRPr="00470AD8">
              <w:rPr>
                <w:noProof/>
                <w:lang w:eastAsia="en-IE"/>
              </w:rPr>
              <w:drawing>
                <wp:inline distT="0" distB="0" distL="0" distR="0" wp14:anchorId="41DCEE05" wp14:editId="53A3FF18">
                  <wp:extent cx="432000" cy="432000"/>
                  <wp:effectExtent l="0" t="0" r="0" b="0"/>
                  <wp:docPr id="7"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453E7EEE" w14:textId="77777777" w:rsidR="001D73E7" w:rsidRPr="006E69CA" w:rsidRDefault="001D73E7" w:rsidP="000D3243">
            <w:pPr>
              <w:jc w:val="left"/>
              <w:rPr>
                <w:sz w:val="16"/>
                <w:szCs w:val="22"/>
              </w:rPr>
            </w:pPr>
            <w:r w:rsidRPr="006E69CA">
              <w:rPr>
                <w:b w:val="0"/>
                <w:color w:val="F7A33D"/>
                <w:sz w:val="22"/>
                <w:lang w:eastAsia="en-US"/>
              </w:rPr>
              <w:t>Digital Public Administration Political Communications</w:t>
            </w:r>
            <w:r w:rsidRPr="006E69CA">
              <w:t xml:space="preserve"> </w:t>
            </w:r>
          </w:p>
        </w:tc>
      </w:tr>
    </w:tbl>
    <w:p w14:paraId="79695372" w14:textId="77777777" w:rsidR="004D28B9" w:rsidRPr="006E69CA" w:rsidRDefault="004D28B9" w:rsidP="004D28B9"/>
    <w:p w14:paraId="7696D45A" w14:textId="33B0EF72" w:rsidR="004D28B9" w:rsidRPr="006E69CA" w:rsidRDefault="004D28B9" w:rsidP="00B14963">
      <w:r w:rsidRPr="006E69CA">
        <w:t>The new National Digital Strategy</w:t>
      </w:r>
      <w:r w:rsidR="003F3D3F" w:rsidRPr="006E69CA">
        <w:t xml:space="preserve"> will be </w:t>
      </w:r>
      <w:r w:rsidR="00F21E31" w:rsidRPr="006E69CA">
        <w:t xml:space="preserve">launched </w:t>
      </w:r>
      <w:r w:rsidR="00B61745" w:rsidRPr="006E69CA">
        <w:t xml:space="preserve">in the </w:t>
      </w:r>
      <w:r w:rsidR="00A7639B" w:rsidRPr="006E69CA">
        <w:t>upcoming months</w:t>
      </w:r>
      <w:r w:rsidR="00927F83" w:rsidRPr="006E69CA">
        <w:t xml:space="preserve"> and </w:t>
      </w:r>
      <w:r w:rsidRPr="006E69CA">
        <w:t xml:space="preserve">set out how the government will act as incubator and accelerator for change towards digitalisation. </w:t>
      </w:r>
    </w:p>
    <w:p w14:paraId="1D435417" w14:textId="77777777" w:rsidR="004D28B9" w:rsidRPr="006E69CA" w:rsidRDefault="004D28B9" w:rsidP="00B14963"/>
    <w:p w14:paraId="6F8C74E5" w14:textId="56183082" w:rsidR="004D28B9" w:rsidRPr="006E69CA" w:rsidRDefault="004D28B9" w:rsidP="00B14963">
      <w:r w:rsidRPr="006E69CA">
        <w:t>The National Data Strategy 2022-2027</w:t>
      </w:r>
      <w:r w:rsidR="00915E02" w:rsidRPr="006E69CA">
        <w:t>, which</w:t>
      </w:r>
      <w:r w:rsidRPr="006E69CA">
        <w:t xml:space="preserve"> aim</w:t>
      </w:r>
      <w:r w:rsidR="00E37493" w:rsidRPr="006E69CA">
        <w:t>s</w:t>
      </w:r>
      <w:r w:rsidRPr="006E69CA">
        <w:t xml:space="preserve"> to build upon the exponential growth of data and the various technologies used for its collection, processing, storage, preservation and transmission, whilst also addressing the challenges met on a national scale over the past years</w:t>
      </w:r>
      <w:r w:rsidR="000E1149" w:rsidRPr="006E69CA">
        <w:t>, is due to be published in 2022</w:t>
      </w:r>
      <w:r w:rsidRPr="006E69CA">
        <w:t xml:space="preserve">. </w:t>
      </w:r>
    </w:p>
    <w:p w14:paraId="5044C7F6" w14:textId="77777777" w:rsidR="001D6FD5" w:rsidRPr="006E69CA" w:rsidRDefault="001D6FD5" w:rsidP="00B14963"/>
    <w:p w14:paraId="70095A67" w14:textId="79EF16A4" w:rsidR="00BB472F" w:rsidRPr="006E69CA" w:rsidRDefault="00D52858" w:rsidP="00B14963">
      <w:pPr>
        <w:rPr>
          <w:rFonts w:cs="Arial"/>
          <w:szCs w:val="20"/>
        </w:rPr>
      </w:pPr>
      <w:r w:rsidRPr="006E69CA">
        <w:rPr>
          <w:rFonts w:cs="Arial"/>
          <w:szCs w:val="20"/>
        </w:rPr>
        <w:t>Moreover, a</w:t>
      </w:r>
      <w:r w:rsidR="00BB472F" w:rsidRPr="006E69CA">
        <w:rPr>
          <w:rFonts w:cs="Arial"/>
          <w:szCs w:val="20"/>
        </w:rPr>
        <w:t xml:space="preserve"> new Cyber Security Strategy is currently being finalised following workshops held with the academia, the public sector and the general public. The new Strategy will cover years 2022 to 2024</w:t>
      </w:r>
      <w:r w:rsidRPr="006E69CA">
        <w:rPr>
          <w:rFonts w:cs="Arial"/>
          <w:szCs w:val="20"/>
        </w:rPr>
        <w:t xml:space="preserve"> and is</w:t>
      </w:r>
      <w:r w:rsidR="00BB472F" w:rsidRPr="006E69CA">
        <w:rPr>
          <w:rFonts w:cs="Arial"/>
          <w:szCs w:val="20"/>
        </w:rPr>
        <w:t xml:space="preserve"> planned to be published in Q2 of 2022. </w:t>
      </w:r>
    </w:p>
    <w:p w14:paraId="507A46AC" w14:textId="376A32E3" w:rsidR="00EA4205" w:rsidRPr="006E69CA" w:rsidRDefault="0063280E" w:rsidP="00B14963">
      <w:pPr>
        <w:rPr>
          <w:rFonts w:cstheme="minorHAnsi"/>
        </w:rPr>
      </w:pPr>
      <w:r w:rsidRPr="006E69CA">
        <w:rPr>
          <w:rFonts w:cstheme="minorHAnsi"/>
        </w:rPr>
        <w:t xml:space="preserve">Similarly, the National eSkills Strategy 2022-2024 is currently being drafted </w:t>
      </w:r>
      <w:r w:rsidR="00876F82" w:rsidRPr="006E69CA">
        <w:rPr>
          <w:rFonts w:cstheme="minorHAnsi"/>
        </w:rPr>
        <w:t xml:space="preserve">with the </w:t>
      </w:r>
      <w:r w:rsidR="00EA4205" w:rsidRPr="006E69CA">
        <w:rPr>
          <w:rFonts w:cstheme="minorHAnsi"/>
        </w:rPr>
        <w:t>ambition to further improve Malta’s position in digital education and skills.</w:t>
      </w:r>
    </w:p>
    <w:p w14:paraId="02E5D203" w14:textId="05C36C1D" w:rsidR="00AE508D" w:rsidRPr="006E69CA" w:rsidRDefault="00B3042F" w:rsidP="00CD29FB">
      <w:pPr>
        <w:pStyle w:val="Subtitle"/>
      </w:pPr>
      <w:r w:rsidRPr="00F46597">
        <w:rPr>
          <w:rFonts w:cstheme="minorHAnsi"/>
          <w:color w:val="333333"/>
          <w:sz w:val="20"/>
          <w:lang w:eastAsia="en-GB"/>
        </w:rPr>
        <w:t>On 3 December 2021, the Maltese Ministry for Justice and Governance launched its new</w:t>
      </w:r>
      <w:r w:rsidRPr="006E69CA">
        <w:t xml:space="preserve"> </w:t>
      </w:r>
      <w:hyperlink r:id="rId39" w:history="1">
        <w:r w:rsidRPr="006E69CA">
          <w:rPr>
            <w:rStyle w:val="Hyperlink"/>
            <w:szCs w:val="20"/>
          </w:rPr>
          <w:t>Digital Justice Strategy</w:t>
        </w:r>
      </w:hyperlink>
      <w:r w:rsidRPr="006E69CA">
        <w:t xml:space="preserve"> </w:t>
      </w:r>
      <w:r w:rsidRPr="00F46597">
        <w:rPr>
          <w:rFonts w:cstheme="minorHAnsi"/>
          <w:color w:val="333333"/>
          <w:sz w:val="20"/>
          <w:lang w:eastAsia="en-GB"/>
        </w:rPr>
        <w:t>for the years 2022-2027</w:t>
      </w:r>
      <w:r w:rsidR="001944A6" w:rsidRPr="00F46597">
        <w:rPr>
          <w:rFonts w:cstheme="minorHAnsi"/>
          <w:color w:val="333333"/>
          <w:sz w:val="20"/>
          <w:lang w:eastAsia="en-GB"/>
        </w:rPr>
        <w:t>, which</w:t>
      </w:r>
      <w:r w:rsidRPr="00F46597">
        <w:rPr>
          <w:rFonts w:cstheme="minorHAnsi"/>
          <w:color w:val="333333"/>
          <w:sz w:val="20"/>
          <w:lang w:eastAsia="en-GB"/>
        </w:rPr>
        <w:t xml:space="preserve"> seeks to adopt a strategic framework to make further use of the available technologies, respect the rule of law and the substantive and procedural rights of all citizens.</w:t>
      </w:r>
      <w:r w:rsidRPr="006E69CA">
        <w:t xml:space="preserve"> </w:t>
      </w: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FF7835" w:rsidRPr="006E69CA" w14:paraId="694C30AD" w14:textId="77777777" w:rsidTr="00046ED8">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04977FAD" w14:textId="6621DC21" w:rsidR="00FF7835" w:rsidRPr="006E69CA" w:rsidRDefault="00D5245C" w:rsidP="00FE5A8F">
            <w:pPr>
              <w:jc w:val="left"/>
              <w:rPr>
                <w:b w:val="0"/>
                <w:color w:val="F29100"/>
                <w:lang w:eastAsia="en-US"/>
              </w:rPr>
            </w:pPr>
            <w:r w:rsidRPr="00470AD8">
              <w:rPr>
                <w:noProof/>
                <w:color w:val="F29100"/>
                <w:lang w:eastAsia="en-IE"/>
              </w:rPr>
              <w:drawing>
                <wp:inline distT="0" distB="0" distL="0" distR="0" wp14:anchorId="3C06DA4B" wp14:editId="6DF15632">
                  <wp:extent cx="432000" cy="432000"/>
                  <wp:effectExtent l="0" t="0" r="6350" b="6350"/>
                  <wp:docPr id="5" name="Graphic 5"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4309C80B" w14:textId="77777777" w:rsidR="00FF7835" w:rsidRPr="006E69CA" w:rsidRDefault="00FF7835" w:rsidP="000D3243">
            <w:pPr>
              <w:jc w:val="left"/>
              <w:rPr>
                <w:color w:val="F29100"/>
                <w:sz w:val="16"/>
                <w:szCs w:val="22"/>
              </w:rPr>
            </w:pPr>
            <w:r w:rsidRPr="006E69CA">
              <w:rPr>
                <w:b w:val="0"/>
                <w:color w:val="F7A33D"/>
                <w:sz w:val="22"/>
                <w:lang w:eastAsia="en-US"/>
              </w:rPr>
              <w:t>Digital Public Administration Legislation</w:t>
            </w:r>
            <w:r w:rsidRPr="006E69CA">
              <w:rPr>
                <w:color w:val="F29100"/>
                <w:sz w:val="20"/>
                <w:szCs w:val="28"/>
              </w:rPr>
              <w:t xml:space="preserve"> </w:t>
            </w:r>
          </w:p>
        </w:tc>
      </w:tr>
    </w:tbl>
    <w:p w14:paraId="5A90D228" w14:textId="77777777" w:rsidR="0010617E" w:rsidRPr="006E69CA" w:rsidRDefault="0010617E" w:rsidP="0010617E"/>
    <w:p w14:paraId="32C8CFE6" w14:textId="6818B39B" w:rsidR="00736391" w:rsidRPr="006E69CA" w:rsidRDefault="001F08D5" w:rsidP="0010617E">
      <w:r w:rsidRPr="006E69CA">
        <w:t xml:space="preserve">In June 2021, </w:t>
      </w:r>
      <w:r w:rsidR="0007214D" w:rsidRPr="006E69CA">
        <w:t xml:space="preserve">the </w:t>
      </w:r>
      <w:hyperlink r:id="rId42" w:history="1">
        <w:r w:rsidR="0010617E" w:rsidRPr="00F46597">
          <w:rPr>
            <w:rStyle w:val="Hyperlink"/>
          </w:rPr>
          <w:t>Regulation (EU) 2021/887</w:t>
        </w:r>
      </w:hyperlink>
      <w:r w:rsidR="0010617E" w:rsidRPr="006E69CA">
        <w:t xml:space="preserve"> </w:t>
      </w:r>
      <w:r w:rsidR="00E93B38" w:rsidRPr="006E69CA">
        <w:t xml:space="preserve">came into force, </w:t>
      </w:r>
      <w:r w:rsidR="0010617E" w:rsidRPr="006E69CA">
        <w:t xml:space="preserve">establishing the European Cybersecurity Industrial, Technology and Research Competence Centre and the Network of National Coordination Centres. </w:t>
      </w:r>
      <w:r w:rsidR="00072A48" w:rsidRPr="009066C8">
        <w:t xml:space="preserve">Following its adoption, Member States had six months to appoint a public entity to fulfil the role of a National Coordination Centre. MITA has been officially appointed and recognised as </w:t>
      </w:r>
      <w:hyperlink r:id="rId43" w:history="1">
        <w:r w:rsidR="00072A48" w:rsidRPr="009066C8">
          <w:rPr>
            <w:rStyle w:val="Hyperlink"/>
          </w:rPr>
          <w:t>Malta’s National Coordination Centre</w:t>
        </w:r>
      </w:hyperlink>
      <w:r w:rsidR="00072A48" w:rsidRPr="009066C8">
        <w:t>.</w:t>
      </w:r>
    </w:p>
    <w:p w14:paraId="73C4F108" w14:textId="77777777" w:rsidR="0010617E" w:rsidRPr="006E69CA" w:rsidRDefault="0010617E" w:rsidP="0010617E"/>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7C0036" w:rsidRPr="006E69CA" w14:paraId="3672344E" w14:textId="77777777" w:rsidTr="00046ED8">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2F6CD406" w14:textId="1369BAFA" w:rsidR="007C0036" w:rsidRPr="006E69CA" w:rsidRDefault="003A1DDF" w:rsidP="00FE5A8F">
            <w:pPr>
              <w:jc w:val="left"/>
              <w:rPr>
                <w:b w:val="0"/>
                <w:color w:val="F29100"/>
                <w:lang w:eastAsia="en-US"/>
              </w:rPr>
            </w:pPr>
            <w:r w:rsidRPr="00470AD8">
              <w:rPr>
                <w:noProof/>
                <w:color w:val="F29100"/>
                <w:lang w:eastAsia="en-IE"/>
              </w:rPr>
              <w:drawing>
                <wp:inline distT="0" distB="0" distL="0" distR="0" wp14:anchorId="5A36CC1B" wp14:editId="034105FF">
                  <wp:extent cx="432000" cy="432000"/>
                  <wp:effectExtent l="0" t="0" r="6350" b="6350"/>
                  <wp:docPr id="23" name="Graphic 2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7D0EA8E4" w14:textId="77777777" w:rsidR="007C0036" w:rsidRPr="006E69CA" w:rsidRDefault="007C0036" w:rsidP="000D3243">
            <w:pPr>
              <w:jc w:val="left"/>
            </w:pPr>
            <w:r w:rsidRPr="006E69CA">
              <w:rPr>
                <w:b w:val="0"/>
                <w:color w:val="F7A33D"/>
                <w:sz w:val="22"/>
                <w:lang w:eastAsia="en-US"/>
              </w:rPr>
              <w:t>Digital Public Administration Governance</w:t>
            </w:r>
            <w:r w:rsidRPr="006E69CA">
              <w:t xml:space="preserve"> </w:t>
            </w:r>
          </w:p>
        </w:tc>
      </w:tr>
    </w:tbl>
    <w:p w14:paraId="6FE7B7C4" w14:textId="77777777" w:rsidR="0060361C" w:rsidRPr="006E69CA" w:rsidRDefault="0060361C" w:rsidP="0060361C"/>
    <w:p w14:paraId="7017A9C7" w14:textId="6184A59B" w:rsidR="00736391" w:rsidRPr="006E69CA" w:rsidRDefault="0060361C" w:rsidP="0060361C">
      <w:r w:rsidRPr="006E69CA">
        <w:t xml:space="preserve">Business First, a joint venture between Malta Enterprise and the Malta Chamber of SMEs, is currently working on creating a Business Portal which, when implemented, will contribute towards the national strategy in transforming Malta into a </w:t>
      </w:r>
      <w:r w:rsidR="00E652D9" w:rsidRPr="006E69CA">
        <w:t>digitally enabled</w:t>
      </w:r>
      <w:r w:rsidRPr="006E69CA">
        <w:t xml:space="preserve"> economy across all sectors of society</w:t>
      </w:r>
      <w:r w:rsidR="00FF08F8" w:rsidRPr="006E69CA">
        <w:t>.</w:t>
      </w:r>
    </w:p>
    <w:p w14:paraId="382C6191" w14:textId="77777777" w:rsidR="0060361C" w:rsidRPr="006E69CA" w:rsidRDefault="0060361C" w:rsidP="0060361C"/>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6B3AA6" w:rsidRPr="006E69CA" w14:paraId="79C27EAE" w14:textId="77777777" w:rsidTr="00046ED8">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252EB0E6" w14:textId="20F6C665" w:rsidR="006B3AA6" w:rsidRPr="006E69CA" w:rsidRDefault="0008031B" w:rsidP="00FE5A8F">
            <w:pPr>
              <w:jc w:val="left"/>
              <w:rPr>
                <w:bCs/>
                <w:color w:val="F29100"/>
                <w:lang w:eastAsia="en-US"/>
              </w:rPr>
            </w:pPr>
            <w:r w:rsidRPr="00470AD8">
              <w:rPr>
                <w:bCs/>
                <w:noProof/>
                <w:color w:val="F29100"/>
                <w:lang w:eastAsia="en-IE"/>
              </w:rPr>
              <w:drawing>
                <wp:inline distT="0" distB="0" distL="0" distR="0" wp14:anchorId="3625CAD6" wp14:editId="62E34BC8">
                  <wp:extent cx="432000" cy="432000"/>
                  <wp:effectExtent l="0" t="0" r="6350" b="6350"/>
                  <wp:docPr id="42" name="Graphic 42"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0B4539AE" w14:textId="77777777" w:rsidR="006B3AA6" w:rsidRPr="006E69CA" w:rsidRDefault="006B3AA6" w:rsidP="00FE5A8F">
            <w:pPr>
              <w:jc w:val="left"/>
              <w:rPr>
                <w:b w:val="0"/>
                <w:bCs/>
                <w:color w:val="F29100"/>
                <w:sz w:val="16"/>
                <w:szCs w:val="22"/>
                <w:lang w:eastAsia="en-US"/>
              </w:rPr>
            </w:pPr>
            <w:r w:rsidRPr="006E69CA">
              <w:rPr>
                <w:b w:val="0"/>
                <w:color w:val="F7A33D"/>
                <w:sz w:val="22"/>
                <w:lang w:eastAsia="en-US"/>
              </w:rPr>
              <w:t>Digital Public Administration Infrastructure</w:t>
            </w:r>
            <w:r w:rsidRPr="006E69CA">
              <w:rPr>
                <w:b w:val="0"/>
                <w:bCs/>
                <w:color w:val="F29100"/>
                <w:sz w:val="20"/>
                <w:szCs w:val="28"/>
                <w:lang w:eastAsia="en-US"/>
              </w:rPr>
              <w:t xml:space="preserve"> </w:t>
            </w:r>
          </w:p>
        </w:tc>
      </w:tr>
    </w:tbl>
    <w:p w14:paraId="60E33C4E" w14:textId="77777777" w:rsidR="008D3D55" w:rsidRPr="006E69CA" w:rsidRDefault="008D3D55">
      <w:pPr>
        <w:jc w:val="left"/>
      </w:pPr>
    </w:p>
    <w:p w14:paraId="775F9FD2" w14:textId="3026A5F4" w:rsidR="008D2A33" w:rsidRPr="006E69CA" w:rsidRDefault="00E9525F" w:rsidP="00415989">
      <w:r w:rsidRPr="006E69CA">
        <w:t xml:space="preserve">A Legal Notice is currently in the process of being established for the implementation of a Person Register which shall provide measures to facilitate the sharing and re-use of personal data between public sector bodies and enable the linking between the core person details record and other records held in other official registers containing equivalent personal data in relation to the same person. </w:t>
      </w:r>
    </w:p>
    <w:p w14:paraId="077163D1" w14:textId="1243B130" w:rsidR="008D2A33" w:rsidRPr="006E69CA" w:rsidRDefault="008D2A33">
      <w:pPr>
        <w:jc w:val="left"/>
        <w:rPr>
          <w:rFonts w:cs="Calibri"/>
          <w:szCs w:val="20"/>
        </w:rPr>
      </w:pPr>
    </w:p>
    <w:p w14:paraId="6F5D1CEC" w14:textId="77777777" w:rsidR="008D2A33" w:rsidRPr="006E69CA" w:rsidRDefault="008D2A33">
      <w:pPr>
        <w:jc w:val="left"/>
        <w:rPr>
          <w:rFonts w:cs="Calibri"/>
          <w:szCs w:val="20"/>
        </w:rPr>
      </w:pPr>
    </w:p>
    <w:p w14:paraId="339AD205" w14:textId="1456D448" w:rsidR="008D2A33" w:rsidRPr="006E69CA" w:rsidRDefault="007B5D7D" w:rsidP="008D2A33">
      <w:pPr>
        <w:jc w:val="center"/>
        <w:rPr>
          <w:sz w:val="28"/>
          <w:szCs w:val="36"/>
          <w:highlight w:val="yellow"/>
        </w:rPr>
      </w:pPr>
      <w:r>
        <w:rPr>
          <w:noProof/>
        </w:rPr>
        <w:lastRenderedPageBreak/>
        <w:drawing>
          <wp:anchor distT="0" distB="0" distL="114300" distR="114300" simplePos="0" relativeHeight="251666450" behindDoc="1" locked="0" layoutInCell="1" allowOverlap="1" wp14:anchorId="621A8766" wp14:editId="0EB18302">
            <wp:simplePos x="0" y="0"/>
            <wp:positionH relativeFrom="column">
              <wp:posOffset>-1086928</wp:posOffset>
            </wp:positionH>
            <wp:positionV relativeFrom="paragraph">
              <wp:posOffset>-1260092</wp:posOffset>
            </wp:positionV>
            <wp:extent cx="7560000" cy="11014018"/>
            <wp:effectExtent l="0" t="0" r="3175" b="0"/>
            <wp:wrapNone/>
            <wp:docPr id="44" name="Picture 44"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8" cstate="print">
                      <a:extLst>
                        <a:ext uri="{28A0092B-C50C-407E-A947-70E740481C1C}">
                          <a14:useLocalDpi xmlns:a14="http://schemas.microsoft.com/office/drawing/2010/main" val="0"/>
                        </a:ext>
                      </a:extLst>
                    </a:blip>
                    <a:srcRect l="18383" t="9237" r="6846" b="18142"/>
                    <a:stretch/>
                  </pic:blipFill>
                  <pic:spPr bwMode="auto">
                    <a:xfrm>
                      <a:off x="0" y="0"/>
                      <a:ext cx="7560000" cy="11014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1D4E1B" w14:textId="77777777" w:rsidR="00B22507" w:rsidRPr="006E69CA" w:rsidRDefault="00B22507" w:rsidP="008D2A33">
      <w:pPr>
        <w:jc w:val="center"/>
        <w:rPr>
          <w:sz w:val="28"/>
          <w:szCs w:val="36"/>
          <w:highlight w:val="yellow"/>
        </w:rPr>
      </w:pPr>
    </w:p>
    <w:p w14:paraId="6F6623BE" w14:textId="7C2A1D58" w:rsidR="008D2A33" w:rsidRPr="006E69CA" w:rsidRDefault="008D2A33" w:rsidP="008D2A33">
      <w:pPr>
        <w:jc w:val="center"/>
        <w:rPr>
          <w:sz w:val="28"/>
          <w:szCs w:val="36"/>
          <w:highlight w:val="yellow"/>
        </w:rPr>
      </w:pPr>
    </w:p>
    <w:p w14:paraId="4A9A1C5B" w14:textId="37696AB2" w:rsidR="00B86103" w:rsidRPr="006E69CA" w:rsidRDefault="00467C4E">
      <w:pPr>
        <w:jc w:val="left"/>
        <w:rPr>
          <w:rFonts w:cs="Calibri"/>
          <w:szCs w:val="20"/>
        </w:rPr>
      </w:pPr>
      <w:r w:rsidRPr="005E50AE">
        <w:rPr>
          <w:rFonts w:cs="Calibri"/>
          <w:noProof/>
          <w:szCs w:val="20"/>
        </w:rPr>
        <mc:AlternateContent>
          <mc:Choice Requires="wpg">
            <w:drawing>
              <wp:anchor distT="0" distB="0" distL="114300" distR="114300" simplePos="0" relativeHeight="251658253" behindDoc="0" locked="0" layoutInCell="1" allowOverlap="1" wp14:anchorId="3BBA282E" wp14:editId="5E6FFBC7">
                <wp:simplePos x="0" y="0"/>
                <wp:positionH relativeFrom="column">
                  <wp:posOffset>2449667</wp:posOffset>
                </wp:positionH>
                <wp:positionV relativeFrom="paragraph">
                  <wp:posOffset>1108710</wp:posOffset>
                </wp:positionV>
                <wp:extent cx="4036060" cy="1619885"/>
                <wp:effectExtent l="0" t="19050" r="21590" b="37465"/>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56" name="Text Box 15"/>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CCCED01" w14:textId="77777777" w:rsidR="008B24DF" w:rsidRPr="006D73ED" w:rsidRDefault="008B24DF" w:rsidP="0020252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CAD347A" w14:textId="77777777" w:rsidR="008B24DF" w:rsidRPr="00E7654F" w:rsidRDefault="008B24DF" w:rsidP="0020252C">
                              <w:pPr>
                                <w:jc w:val="right"/>
                                <w:rPr>
                                  <w:color w:val="FFFFFF"/>
                                  <w:sz w:val="52"/>
                                  <w:szCs w:val="36"/>
                                </w:rPr>
                              </w:pPr>
                            </w:p>
                          </w:txbxContent>
                        </wps:txbx>
                        <wps:bodyPr rot="0" vert="horz" wrap="square" lIns="18000" tIns="46800" rIns="91440" bIns="45720" anchor="t" anchorCtr="0" upright="1">
                          <a:noAutofit/>
                        </wps:bodyPr>
                      </wps:wsp>
                      <wps:wsp>
                        <wps:cNvPr id="57" name="Text Box 16"/>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BC3027D" w14:textId="77777777" w:rsidR="008B24DF" w:rsidRPr="0065240B" w:rsidRDefault="008B24DF" w:rsidP="0020252C">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58" name="AutoShape 17"/>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55" o:spid="_x0000_s1037" style="position:absolute;margin-left:192.9pt;margin-top:87.3pt;width:317.8pt;height:127.55pt;z-index:251658253"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">
                <v:shape id="Text Box 15"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" filled="f" strokecolor="white">
                  <v:stroke opacity="0"/>
                  <v:shadow offset=",5pt"/>
                  <v:textbox inset=".5mm,1.3mm">
                    <w:txbxContent>
                      <w:p w14:paraId="5CCCED01" w14:textId="77777777" w:rsidR="008B24DF" w:rsidRPr="006D73ED" w:rsidRDefault="008B24DF" w:rsidP="0020252C">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CAD347A" w14:textId="77777777" w:rsidR="008B24DF" w:rsidRPr="00E7654F" w:rsidRDefault="008B24DF" w:rsidP="0020252C">
                        <w:pPr>
                          <w:jc w:val="right"/>
                          <w:rPr>
                            <w:color w:val="FFFFFF"/>
                            <w:sz w:val="52"/>
                            <w:szCs w:val="36"/>
                          </w:rPr>
                        </w:pPr>
                      </w:p>
                    </w:txbxContent>
                  </v:textbox>
                </v:shape>
                <v:shape id="Text Box 16"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LVSwwAAANsAAAAPAAAAZHJzL2Rvd25yZXYueG1sRI9Ba8JA&#10;FITvBf/D8gq9lLpRUE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VLy1UsMAAADbAAAADwAA&#10;AAAAAAAAAAAAAAAHAgAAZHJzL2Rvd25yZXYueG1sUEsFBgAAAAADAAMAtwAAAPcCAAAAAA==&#10;" filled="f" stroked="f" strokecolor="#f8f8f8" strokeweight=".25pt">
                  <v:textbox style="mso-fit-shape-to-text:t">
                    <w:txbxContent>
                      <w:p w14:paraId="5BC3027D" w14:textId="77777777" w:rsidR="008B24DF" w:rsidRPr="0065240B" w:rsidRDefault="008B24DF" w:rsidP="0020252C">
                        <w:pPr>
                          <w:rPr>
                            <w:lang w:val="en-US"/>
                          </w:rPr>
                        </w:pPr>
                        <w:r w:rsidRPr="003D16B4">
                          <w:rPr>
                            <w:color w:val="FFFFFF"/>
                            <w:sz w:val="96"/>
                            <w:szCs w:val="96"/>
                            <w:lang w:val="en-US"/>
                          </w:rPr>
                          <w:t>3</w:t>
                        </w:r>
                      </w:p>
                    </w:txbxContent>
                  </v:textbox>
                </v:shape>
                <v:shape id="AutoShape 17"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" strokecolor="white" strokeweight="2.5pt">
                  <v:shadow offset=",5pt"/>
                </v:shape>
              </v:group>
            </w:pict>
          </mc:Fallback>
        </mc:AlternateContent>
      </w:r>
      <w:r w:rsidR="00B86103" w:rsidRPr="006E69CA">
        <w:rPr>
          <w:rFonts w:cs="Calibri"/>
          <w:szCs w:val="20"/>
        </w:rPr>
        <w:br w:type="page"/>
      </w:r>
    </w:p>
    <w:p w14:paraId="7973D677" w14:textId="4B5302AA" w:rsidR="008F3F38" w:rsidRPr="006E69CA" w:rsidRDefault="003730DF" w:rsidP="001F7373">
      <w:pPr>
        <w:pStyle w:val="Heading1"/>
      </w:pPr>
      <w:bookmarkStart w:id="7" w:name="_Toc104220084"/>
      <w:r w:rsidRPr="006E69CA">
        <w:lastRenderedPageBreak/>
        <w:t xml:space="preserve">Digital </w:t>
      </w:r>
      <w:r w:rsidR="00DB66F6" w:rsidRPr="006E69CA">
        <w:t>Public Administration</w:t>
      </w:r>
      <w:r w:rsidRPr="006E69CA">
        <w:t xml:space="preserve"> Political Communications</w:t>
      </w:r>
      <w:bookmarkEnd w:id="7"/>
    </w:p>
    <w:p w14:paraId="0BF51C60" w14:textId="44436CE5" w:rsidR="00F01AC7" w:rsidRPr="006E69CA" w:rsidRDefault="00950063" w:rsidP="0052380E">
      <w:pPr>
        <w:pStyle w:val="Heading2"/>
      </w:pPr>
      <w:r w:rsidRPr="006E69CA">
        <w:t xml:space="preserve">Specific political communications on digital </w:t>
      </w:r>
      <w:r w:rsidR="00AF48F7" w:rsidRPr="006E69CA">
        <w:t>public administration</w:t>
      </w:r>
    </w:p>
    <w:p w14:paraId="7CBE4F55" w14:textId="5E82EE45" w:rsidR="00F01AC7" w:rsidRPr="006E69CA" w:rsidRDefault="002C72B7" w:rsidP="00CD29FB">
      <w:pPr>
        <w:pStyle w:val="Subtitle"/>
      </w:pPr>
      <w:r w:rsidRPr="006E69CA">
        <w:t xml:space="preserve">National Digital Strategy </w:t>
      </w:r>
    </w:p>
    <w:p w14:paraId="1DB1194D" w14:textId="534F944B" w:rsidR="008306FC" w:rsidRPr="006E69CA" w:rsidRDefault="002C72B7" w:rsidP="00F079BB">
      <w:r w:rsidRPr="006E69CA">
        <w:t xml:space="preserve">The new National Digital Strategy, which is due to be launched over the coming weeks/months, sets out the Maltese government’s vision on how it intends to maintain its momentum as a global digital leader and a champion of emerging technologies. It sets out how the government will act not only in its traditional role as promoter and regulator, but also as incubator and accelerator for change towards digitalisation. </w:t>
      </w:r>
    </w:p>
    <w:p w14:paraId="1AA39C0E" w14:textId="77777777" w:rsidR="00A45D1F" w:rsidRPr="006E69CA" w:rsidRDefault="00A45D1F" w:rsidP="00AC17B1"/>
    <w:p w14:paraId="6310D95F" w14:textId="736DCB6D" w:rsidR="00AC17B1" w:rsidRPr="006E69CA" w:rsidRDefault="00AC17B1" w:rsidP="00AC17B1">
      <w:r w:rsidRPr="006E69CA">
        <w:t xml:space="preserve">It is built around a vision of establishing digital as the key driving force for transformation – where life in Malta is further improved, business thrives, and government services are more accessible. To achieve this vision, </w:t>
      </w:r>
      <w:r w:rsidRPr="00470AD8">
        <w:t xml:space="preserve">several </w:t>
      </w:r>
      <w:r w:rsidRPr="006E69CA">
        <w:t xml:space="preserve">goals have been identified that the nation will work towards while the Strategy is being implemented. These goals are supported by six guiding principles that encompass how digital should be applied and focused. Consequently, one of the </w:t>
      </w:r>
      <w:r w:rsidR="00B842D3" w:rsidRPr="006E69CA">
        <w:t xml:space="preserve">strategy’s </w:t>
      </w:r>
      <w:r w:rsidRPr="006E69CA">
        <w:t xml:space="preserve">focal points addresses the diverse needs, requirements, and expectations of various cohorts of Malta’s society and economy – specifically, the way digital can make a real difference in daily life, the digital opportunities that arise, and the related challenges that will need to be addressed from a three-pillar perspective - society, business and </w:t>
      </w:r>
      <w:r w:rsidR="00B842D3" w:rsidRPr="006E69CA">
        <w:t>government</w:t>
      </w:r>
      <w:r w:rsidRPr="006E69CA">
        <w:t>.</w:t>
      </w:r>
    </w:p>
    <w:p w14:paraId="186FF04C" w14:textId="7425FDF3" w:rsidR="00AC17B1" w:rsidRPr="00470AD8" w:rsidRDefault="00AC17B1" w:rsidP="00AC17B1">
      <w:pPr>
        <w:rPr>
          <w:rFonts w:asciiTheme="minorHAnsi" w:hAnsiTheme="minorHAnsi"/>
          <w:color w:val="auto"/>
          <w:szCs w:val="22"/>
        </w:rPr>
      </w:pPr>
      <w:r w:rsidRPr="006E69CA">
        <w:t xml:space="preserve">Another of the </w:t>
      </w:r>
      <w:r w:rsidR="00B3207C" w:rsidRPr="006E69CA">
        <w:t xml:space="preserve">strategy’s </w:t>
      </w:r>
      <w:r w:rsidRPr="006E69CA">
        <w:t>focal points looks at how digital can shape and strengthen Malta’s economy. More specifically, this is being addressed through a strategic course of action that investigates growth through innovation and further digital strategic focus on various sectors of social and economic importance. Government plays a leading role by further investing in emerging technologies, such as by setting up a digital innovation hub (DIH), providing access to government open datasets, expanding funding for research and innovation (R&amp;I), and cultivating an ecosystem that is conducive to and supportive of digitalisation.</w:t>
      </w:r>
    </w:p>
    <w:p w14:paraId="196264D6" w14:textId="77777777" w:rsidR="00AC17B1" w:rsidRPr="006E69CA" w:rsidRDefault="00AC17B1" w:rsidP="00AC17B1"/>
    <w:p w14:paraId="39139E12" w14:textId="56A8655B" w:rsidR="00AC17B1" w:rsidRPr="006E69CA" w:rsidRDefault="00AC17B1" w:rsidP="00AC17B1">
      <w:r w:rsidRPr="006E69CA">
        <w:t>Undoubtedly, attention must also be paid to a number of enablers, among which  those related to regulation and legislation, digital infrastructure and funding, as well as cybersecurity, data and eSkills</w:t>
      </w:r>
      <w:r w:rsidR="00B3207C" w:rsidRPr="006E69CA">
        <w:t xml:space="preserve"> are key</w:t>
      </w:r>
      <w:r w:rsidRPr="006E69CA">
        <w:t>.</w:t>
      </w:r>
    </w:p>
    <w:p w14:paraId="632465F5" w14:textId="154F5F69" w:rsidR="00400C12" w:rsidRPr="006E69CA" w:rsidRDefault="00400C12" w:rsidP="00CD29FB">
      <w:pPr>
        <w:pStyle w:val="Subtitle"/>
      </w:pPr>
      <w:r w:rsidRPr="006E69CA">
        <w:t>Berlin Declaration on Digital Society and Value-Based Digital Government</w:t>
      </w:r>
    </w:p>
    <w:p w14:paraId="28C05CFF" w14:textId="2C3D3554" w:rsidR="00291F34" w:rsidRPr="006E69CA" w:rsidRDefault="00400C12" w:rsidP="0082586B">
      <w:pPr>
        <w:rPr>
          <w:strike/>
        </w:rPr>
      </w:pPr>
      <w:r w:rsidRPr="006E69CA">
        <w:t xml:space="preserve">In December 2020, the Maltese government signed the </w:t>
      </w:r>
      <w:hyperlink r:id="rId49" w:history="1">
        <w:r w:rsidRPr="006E69CA">
          <w:rPr>
            <w:rStyle w:val="Hyperlink"/>
          </w:rPr>
          <w:t>Berlin Declaration on Digital Society and Value-Based Digital Government</w:t>
        </w:r>
      </w:hyperlink>
      <w:r w:rsidRPr="006E69CA">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E073BE" w:rsidRPr="006E69CA">
        <w:t xml:space="preserve">to contribute </w:t>
      </w:r>
      <w:r w:rsidRPr="006E69CA">
        <w:t>to a value-based digital transformation by addressing and strengthening digital participation and digital inclusion in European societies.</w:t>
      </w:r>
    </w:p>
    <w:p w14:paraId="08D747CA" w14:textId="23520680" w:rsidR="00291F34" w:rsidRPr="006E69CA" w:rsidRDefault="00291F34" w:rsidP="00CD29FB">
      <w:pPr>
        <w:pStyle w:val="Subtitle"/>
        <w:rPr>
          <w:bCs/>
          <w:iCs/>
        </w:rPr>
      </w:pPr>
      <w:r w:rsidRPr="006E69CA">
        <w:t>New Strategy for the Public Service – Achieving a Service of Excellence</w:t>
      </w:r>
    </w:p>
    <w:p w14:paraId="3A2C0A18" w14:textId="4D9DF5F5" w:rsidR="0082586B" w:rsidRPr="00470AD8" w:rsidRDefault="0082586B" w:rsidP="00671952">
      <w:r w:rsidRPr="00470AD8">
        <w:t xml:space="preserve">In December 2021, the </w:t>
      </w:r>
      <w:r w:rsidR="00B3207C" w:rsidRPr="00470AD8">
        <w:t xml:space="preserve">public service </w:t>
      </w:r>
      <w:r w:rsidRPr="00470AD8">
        <w:t>launched a new strategy for the next five years</w:t>
      </w:r>
      <w:r w:rsidR="00B3207C" w:rsidRPr="00470AD8">
        <w:t>, called</w:t>
      </w:r>
      <w:r w:rsidRPr="00470AD8">
        <w:t xml:space="preserve"> </w:t>
      </w:r>
      <w:hyperlink r:id="rId50" w:history="1">
        <w:r w:rsidRPr="00470AD8">
          <w:rPr>
            <w:rStyle w:val="Hyperlink"/>
          </w:rPr>
          <w:t>Achieving a Service of Excellence</w:t>
        </w:r>
      </w:hyperlink>
      <w:r w:rsidRPr="00470AD8">
        <w:t xml:space="preserve">. A </w:t>
      </w:r>
      <w:r w:rsidR="006E69CA" w:rsidRPr="00470AD8">
        <w:t xml:space="preserve">steering committee </w:t>
      </w:r>
      <w:r w:rsidRPr="00470AD8">
        <w:t xml:space="preserve">headed by the Principal Permanent Secretary was set up and four working groups reporting to this </w:t>
      </w:r>
      <w:r w:rsidR="006E69CA" w:rsidRPr="00470AD8">
        <w:t xml:space="preserve">committee </w:t>
      </w:r>
      <w:r w:rsidRPr="00470AD8">
        <w:t>were formed: three groups were exclusively focused on the three main pillars this strategy is based on - people, technology and services</w:t>
      </w:r>
      <w:r w:rsidR="006E69CA" w:rsidRPr="00470AD8">
        <w:t>, while</w:t>
      </w:r>
      <w:r w:rsidRPr="00470AD8">
        <w:t xml:space="preserve"> the fourth group was </w:t>
      </w:r>
      <w:r w:rsidRPr="00470AD8">
        <w:lastRenderedPageBreak/>
        <w:t xml:space="preserve">focused on drafting the final document. The vision outlines what the forty-five main initiatives and eleven strategic objectives captured in the plan aim to achieve – a seamless </w:t>
      </w:r>
      <w:r w:rsidR="006E69CA" w:rsidRPr="00470AD8">
        <w:t xml:space="preserve">public service </w:t>
      </w:r>
      <w:r w:rsidRPr="00470AD8">
        <w:t xml:space="preserve">that is accountable, sustainable and that continually strives to provide a service of excellence. A study on </w:t>
      </w:r>
      <w:r w:rsidR="006E69CA" w:rsidRPr="00470AD8">
        <w:t xml:space="preserve">public service renewal </w:t>
      </w:r>
      <w:r w:rsidRPr="00470AD8">
        <w:t xml:space="preserve">commissioned in 2020 highlighted the need to focus the efforts on improving the quality of services, the accountability towards clients, as well as the sustainability as a large organisation. Public </w:t>
      </w:r>
      <w:r w:rsidR="006E69CA">
        <w:t>s</w:t>
      </w:r>
      <w:r w:rsidR="006E69CA" w:rsidRPr="00470AD8">
        <w:t xml:space="preserve">ervice </w:t>
      </w:r>
      <w:r w:rsidRPr="00470AD8">
        <w:t xml:space="preserve">values are intended to inspire respect, promote ethical conduct, acknowledge the highest </w:t>
      </w:r>
      <w:r w:rsidR="006E69CA" w:rsidRPr="00F40A8D">
        <w:t>integrity</w:t>
      </w:r>
      <w:r w:rsidR="006E69CA" w:rsidRPr="006E69CA">
        <w:t xml:space="preserve"> </w:t>
      </w:r>
      <w:r w:rsidRPr="00470AD8">
        <w:t>standards, safeguard clients’ rights, and promote a culture that embraces honesty, correctness and professionalism. In order to support these values</w:t>
      </w:r>
      <w:r w:rsidR="006E69CA">
        <w:t>,</w:t>
      </w:r>
      <w:r w:rsidRPr="00470AD8">
        <w:t xml:space="preserve"> a set of guiding principles have been identified – effective leadership, holistic people management and employee empowerment, ongoing measurement, continuous improvement, decision making and policy making and client centricity. A strategic plan with tangible outcomes and milestones was compiled and for each initiative and strategic objective a champion has been identified.</w:t>
      </w:r>
    </w:p>
    <w:p w14:paraId="492AAC3F" w14:textId="77777777" w:rsidR="004326BF" w:rsidRPr="006E69CA" w:rsidRDefault="004326BF" w:rsidP="00CD29FB">
      <w:pPr>
        <w:pStyle w:val="Subtitle"/>
      </w:pPr>
      <w:r w:rsidRPr="006E69CA">
        <w:t>Centralised Digital Enabling Services Policy</w:t>
      </w:r>
    </w:p>
    <w:p w14:paraId="051EBD4A" w14:textId="0EAAFE01" w:rsidR="004326BF" w:rsidRPr="006E69CA" w:rsidRDefault="004326BF" w:rsidP="004326BF">
      <w:r w:rsidRPr="006E69CA">
        <w:t xml:space="preserve">The </w:t>
      </w:r>
      <w:hyperlink r:id="rId51" w:history="1">
        <w:r w:rsidRPr="006E69CA">
          <w:rPr>
            <w:rStyle w:val="Hyperlink"/>
          </w:rPr>
          <w:t>policy</w:t>
        </w:r>
      </w:hyperlink>
      <w:r w:rsidRPr="006E69CA">
        <w:t xml:space="preserve"> published in December 2019 aims to encourage the use of centralised digital enabling services within the </w:t>
      </w:r>
      <w:r w:rsidR="000666B0" w:rsidRPr="006E69CA">
        <w:t>p</w:t>
      </w:r>
      <w:r w:rsidRPr="006E69CA">
        <w:t xml:space="preserve">ublic </w:t>
      </w:r>
      <w:r w:rsidR="000666B0" w:rsidRPr="006E69CA">
        <w:t>a</w:t>
      </w:r>
      <w:r w:rsidRPr="006E69CA">
        <w:t xml:space="preserve">dministration and guide the adoption of alternative services in order to ensure data security. The policy recommends that all government bodies and agencies should, unless they have specific needs, give priority to the following centralised digital enabling services provided by the </w:t>
      </w:r>
      <w:r w:rsidR="00C56A85" w:rsidRPr="006E69CA">
        <w:t>g</w:t>
      </w:r>
      <w:r w:rsidRPr="006E69CA">
        <w:t>overnment:</w:t>
      </w:r>
    </w:p>
    <w:p w14:paraId="07506F8A" w14:textId="3C7C18F5" w:rsidR="004326BF" w:rsidRPr="006E69CA" w:rsidRDefault="008C6600" w:rsidP="004326BF">
      <w:pPr>
        <w:pStyle w:val="ListParagraph"/>
        <w:numPr>
          <w:ilvl w:val="0"/>
          <w:numId w:val="33"/>
        </w:numPr>
        <w:spacing w:before="0" w:line="240" w:lineRule="auto"/>
        <w:rPr>
          <w:rFonts w:ascii="Verdana" w:eastAsia="Times New Roman" w:hAnsi="Verdana"/>
          <w:color w:val="333333"/>
          <w:sz w:val="20"/>
          <w:szCs w:val="24"/>
          <w:lang w:eastAsia="en-GB"/>
        </w:rPr>
      </w:pPr>
      <w:r w:rsidRPr="006E69CA">
        <w:rPr>
          <w:rFonts w:ascii="Verdana" w:eastAsia="Times New Roman" w:hAnsi="Verdana"/>
          <w:color w:val="333333"/>
          <w:sz w:val="20"/>
          <w:szCs w:val="24"/>
          <w:lang w:eastAsia="en-GB"/>
        </w:rPr>
        <w:t>C</w:t>
      </w:r>
      <w:r w:rsidR="004326BF" w:rsidRPr="006E69CA">
        <w:rPr>
          <w:rFonts w:ascii="Verdana" w:eastAsia="Times New Roman" w:hAnsi="Verdana"/>
          <w:color w:val="333333"/>
          <w:sz w:val="20"/>
          <w:szCs w:val="24"/>
          <w:lang w:eastAsia="en-GB"/>
        </w:rPr>
        <w:t xml:space="preserve">loud </w:t>
      </w:r>
      <w:r w:rsidR="00C56A85" w:rsidRPr="006E69CA">
        <w:rPr>
          <w:rFonts w:ascii="Verdana" w:eastAsia="Times New Roman" w:hAnsi="Verdana"/>
          <w:color w:val="333333"/>
          <w:sz w:val="20"/>
          <w:szCs w:val="24"/>
          <w:lang w:eastAsia="en-GB"/>
        </w:rPr>
        <w:t>s</w:t>
      </w:r>
      <w:r w:rsidR="004326BF" w:rsidRPr="006E69CA">
        <w:rPr>
          <w:rFonts w:ascii="Verdana" w:eastAsia="Times New Roman" w:hAnsi="Verdana"/>
          <w:color w:val="333333"/>
          <w:sz w:val="20"/>
          <w:szCs w:val="24"/>
          <w:lang w:eastAsia="en-GB"/>
        </w:rPr>
        <w:t>ervices, especially for storing, processing, transmitting or sharing classified information;</w:t>
      </w:r>
    </w:p>
    <w:p w14:paraId="33D3C8B1" w14:textId="43780196" w:rsidR="004326BF" w:rsidRPr="006E69CA" w:rsidRDefault="008C6600" w:rsidP="004326BF">
      <w:pPr>
        <w:pStyle w:val="ListParagraph"/>
        <w:numPr>
          <w:ilvl w:val="0"/>
          <w:numId w:val="33"/>
        </w:numPr>
        <w:spacing w:line="240" w:lineRule="auto"/>
        <w:rPr>
          <w:rFonts w:ascii="Verdana" w:eastAsia="Times New Roman" w:hAnsi="Verdana"/>
          <w:color w:val="333333"/>
          <w:sz w:val="20"/>
          <w:szCs w:val="24"/>
          <w:lang w:eastAsia="en-GB"/>
        </w:rPr>
      </w:pPr>
      <w:r w:rsidRPr="006E69CA">
        <w:rPr>
          <w:rFonts w:ascii="Verdana" w:eastAsia="Times New Roman" w:hAnsi="Verdana"/>
          <w:color w:val="333333"/>
          <w:sz w:val="20"/>
          <w:szCs w:val="24"/>
          <w:lang w:eastAsia="en-GB"/>
        </w:rPr>
        <w:t>E</w:t>
      </w:r>
      <w:r w:rsidR="004326BF" w:rsidRPr="006E69CA">
        <w:rPr>
          <w:rFonts w:ascii="Verdana" w:eastAsia="Times New Roman" w:hAnsi="Verdana"/>
          <w:color w:val="333333"/>
          <w:sz w:val="20"/>
          <w:szCs w:val="24"/>
          <w:lang w:eastAsia="en-GB"/>
        </w:rPr>
        <w:t xml:space="preserve">lectronic </w:t>
      </w:r>
      <w:r w:rsidR="00C56A85" w:rsidRPr="006E69CA">
        <w:rPr>
          <w:rFonts w:ascii="Verdana" w:eastAsia="Times New Roman" w:hAnsi="Verdana"/>
          <w:color w:val="333333"/>
          <w:sz w:val="20"/>
          <w:szCs w:val="24"/>
          <w:lang w:eastAsia="en-GB"/>
        </w:rPr>
        <w:t>p</w:t>
      </w:r>
      <w:r w:rsidR="004326BF" w:rsidRPr="006E69CA">
        <w:rPr>
          <w:rFonts w:ascii="Verdana" w:eastAsia="Times New Roman" w:hAnsi="Verdana"/>
          <w:color w:val="333333"/>
          <w:sz w:val="20"/>
          <w:szCs w:val="24"/>
          <w:lang w:eastAsia="en-GB"/>
        </w:rPr>
        <w:t xml:space="preserve">ayment </w:t>
      </w:r>
      <w:r w:rsidR="00C56A85" w:rsidRPr="006E69CA">
        <w:rPr>
          <w:rFonts w:ascii="Verdana" w:eastAsia="Times New Roman" w:hAnsi="Verdana"/>
          <w:color w:val="333333"/>
          <w:sz w:val="20"/>
          <w:szCs w:val="24"/>
          <w:lang w:eastAsia="en-GB"/>
        </w:rPr>
        <w:t>s</w:t>
      </w:r>
      <w:r w:rsidR="004326BF" w:rsidRPr="006E69CA">
        <w:rPr>
          <w:rFonts w:ascii="Verdana" w:eastAsia="Times New Roman" w:hAnsi="Verdana"/>
          <w:color w:val="333333"/>
          <w:sz w:val="20"/>
          <w:szCs w:val="24"/>
          <w:lang w:eastAsia="en-GB"/>
        </w:rPr>
        <w:t>ervice (</w:t>
      </w:r>
      <w:r w:rsidR="00701DAC">
        <w:rPr>
          <w:rFonts w:ascii="Verdana" w:eastAsia="Times New Roman" w:hAnsi="Verdana"/>
          <w:color w:val="333333"/>
          <w:sz w:val="20"/>
          <w:szCs w:val="24"/>
          <w:lang w:eastAsia="en-GB"/>
        </w:rPr>
        <w:t>g</w:t>
      </w:r>
      <w:r w:rsidR="00701DAC" w:rsidRPr="006E69CA">
        <w:rPr>
          <w:rFonts w:ascii="Verdana" w:eastAsia="Times New Roman" w:hAnsi="Verdana"/>
          <w:color w:val="333333"/>
          <w:sz w:val="20"/>
          <w:szCs w:val="24"/>
          <w:lang w:eastAsia="en-GB"/>
        </w:rPr>
        <w:t xml:space="preserve">overnment </w:t>
      </w:r>
      <w:r w:rsidR="00701DAC">
        <w:rPr>
          <w:rFonts w:ascii="Verdana" w:eastAsia="Times New Roman" w:hAnsi="Verdana"/>
          <w:color w:val="333333"/>
          <w:sz w:val="20"/>
          <w:szCs w:val="24"/>
          <w:lang w:eastAsia="en-GB"/>
        </w:rPr>
        <w:t>p</w:t>
      </w:r>
      <w:r w:rsidR="00701DAC" w:rsidRPr="006E69CA">
        <w:rPr>
          <w:rFonts w:ascii="Verdana" w:eastAsia="Times New Roman" w:hAnsi="Verdana"/>
          <w:color w:val="333333"/>
          <w:sz w:val="20"/>
          <w:szCs w:val="24"/>
          <w:lang w:eastAsia="en-GB"/>
        </w:rPr>
        <w:t xml:space="preserve">ayment </w:t>
      </w:r>
      <w:r w:rsidR="00701DAC">
        <w:rPr>
          <w:rFonts w:ascii="Verdana" w:eastAsia="Times New Roman" w:hAnsi="Verdana"/>
          <w:color w:val="333333"/>
          <w:sz w:val="20"/>
          <w:szCs w:val="24"/>
          <w:lang w:eastAsia="en-GB"/>
        </w:rPr>
        <w:t>g</w:t>
      </w:r>
      <w:r w:rsidR="00701DAC" w:rsidRPr="006E69CA">
        <w:rPr>
          <w:rFonts w:ascii="Verdana" w:eastAsia="Times New Roman" w:hAnsi="Verdana"/>
          <w:color w:val="333333"/>
          <w:sz w:val="20"/>
          <w:szCs w:val="24"/>
          <w:lang w:eastAsia="en-GB"/>
        </w:rPr>
        <w:t>ateway</w:t>
      </w:r>
      <w:r w:rsidR="004326BF" w:rsidRPr="006E69CA">
        <w:rPr>
          <w:rFonts w:ascii="Verdana" w:eastAsia="Times New Roman" w:hAnsi="Verdana"/>
          <w:color w:val="333333"/>
          <w:sz w:val="20"/>
          <w:szCs w:val="24"/>
          <w:lang w:eastAsia="en-GB"/>
        </w:rPr>
        <w:t>)</w:t>
      </w:r>
    </w:p>
    <w:p w14:paraId="15902715" w14:textId="0770CF24" w:rsidR="003446FA" w:rsidRPr="006E69CA" w:rsidRDefault="004326BF" w:rsidP="00686EEB">
      <w:pPr>
        <w:pStyle w:val="ListParagraph"/>
        <w:numPr>
          <w:ilvl w:val="0"/>
          <w:numId w:val="33"/>
        </w:numPr>
        <w:spacing w:before="0" w:line="240" w:lineRule="auto"/>
        <w:rPr>
          <w:rFonts w:ascii="Verdana" w:eastAsia="Times New Roman" w:hAnsi="Verdana"/>
          <w:color w:val="333333"/>
          <w:sz w:val="20"/>
          <w:szCs w:val="24"/>
          <w:lang w:eastAsia="en-GB"/>
        </w:rPr>
      </w:pPr>
      <w:r w:rsidRPr="006E69CA">
        <w:rPr>
          <w:rFonts w:ascii="Verdana" w:eastAsia="Times New Roman" w:hAnsi="Verdana"/>
          <w:color w:val="333333"/>
          <w:sz w:val="20"/>
          <w:szCs w:val="24"/>
          <w:lang w:eastAsia="en-GB"/>
        </w:rPr>
        <w:t xml:space="preserve">Notifications </w:t>
      </w:r>
      <w:r w:rsidR="00701DAC">
        <w:rPr>
          <w:rFonts w:ascii="Verdana" w:eastAsia="Times New Roman" w:hAnsi="Verdana"/>
          <w:color w:val="333333"/>
          <w:sz w:val="20"/>
          <w:szCs w:val="24"/>
          <w:lang w:eastAsia="en-GB"/>
        </w:rPr>
        <w:t>s</w:t>
      </w:r>
      <w:r w:rsidR="00701DAC" w:rsidRPr="006E69CA">
        <w:rPr>
          <w:rFonts w:ascii="Verdana" w:eastAsia="Times New Roman" w:hAnsi="Verdana"/>
          <w:color w:val="333333"/>
          <w:sz w:val="20"/>
          <w:szCs w:val="24"/>
          <w:lang w:eastAsia="en-GB"/>
        </w:rPr>
        <w:t xml:space="preserve">ervice </w:t>
      </w:r>
      <w:r w:rsidR="003446FA" w:rsidRPr="006E69CA">
        <w:rPr>
          <w:rFonts w:ascii="Verdana" w:eastAsia="Times New Roman" w:hAnsi="Verdana"/>
          <w:color w:val="333333"/>
          <w:sz w:val="20"/>
          <w:szCs w:val="24"/>
          <w:lang w:eastAsia="en-GB"/>
        </w:rPr>
        <w:t>and</w:t>
      </w:r>
    </w:p>
    <w:p w14:paraId="45062AD1" w14:textId="2FD2ED78" w:rsidR="00963AF3" w:rsidRPr="006E69CA" w:rsidRDefault="003446FA" w:rsidP="008C278F">
      <w:pPr>
        <w:pStyle w:val="ListParagraph"/>
        <w:numPr>
          <w:ilvl w:val="0"/>
          <w:numId w:val="33"/>
        </w:numPr>
        <w:spacing w:before="0" w:line="240" w:lineRule="auto"/>
      </w:pPr>
      <w:r w:rsidRPr="006E69CA">
        <w:rPr>
          <w:rFonts w:ascii="Verdana" w:eastAsia="Times New Roman" w:hAnsi="Verdana"/>
          <w:color w:val="333333"/>
          <w:sz w:val="20"/>
          <w:szCs w:val="24"/>
          <w:lang w:eastAsia="en-GB"/>
        </w:rPr>
        <w:t xml:space="preserve">Video </w:t>
      </w:r>
      <w:r w:rsidR="00701DAC">
        <w:rPr>
          <w:rFonts w:ascii="Verdana" w:eastAsia="Times New Roman" w:hAnsi="Verdana"/>
          <w:color w:val="333333"/>
          <w:sz w:val="20"/>
          <w:szCs w:val="24"/>
          <w:lang w:eastAsia="en-GB"/>
        </w:rPr>
        <w:t>s</w:t>
      </w:r>
      <w:r w:rsidR="00701DAC" w:rsidRPr="006E69CA">
        <w:rPr>
          <w:rFonts w:ascii="Verdana" w:eastAsia="Times New Roman" w:hAnsi="Verdana"/>
          <w:color w:val="333333"/>
          <w:sz w:val="20"/>
          <w:szCs w:val="24"/>
          <w:lang w:eastAsia="en-GB"/>
        </w:rPr>
        <w:t xml:space="preserve">treaming </w:t>
      </w:r>
      <w:r w:rsidR="00701DAC">
        <w:rPr>
          <w:rFonts w:ascii="Verdana" w:eastAsia="Times New Roman" w:hAnsi="Verdana"/>
          <w:color w:val="333333"/>
          <w:sz w:val="20"/>
          <w:szCs w:val="24"/>
          <w:lang w:eastAsia="en-GB"/>
        </w:rPr>
        <w:t>s</w:t>
      </w:r>
      <w:r w:rsidR="00701DAC" w:rsidRPr="006E69CA">
        <w:rPr>
          <w:rFonts w:ascii="Verdana" w:eastAsia="Times New Roman" w:hAnsi="Verdana"/>
          <w:color w:val="333333"/>
          <w:sz w:val="20"/>
          <w:szCs w:val="24"/>
          <w:lang w:eastAsia="en-GB"/>
        </w:rPr>
        <w:t>ervice</w:t>
      </w:r>
      <w:r w:rsidR="004326BF" w:rsidRPr="006E69CA">
        <w:rPr>
          <w:rFonts w:ascii="Verdana" w:eastAsia="Times New Roman" w:hAnsi="Verdana"/>
          <w:color w:val="333333"/>
          <w:sz w:val="20"/>
          <w:szCs w:val="24"/>
          <w:lang w:eastAsia="en-GB"/>
        </w:rPr>
        <w:t>.</w:t>
      </w:r>
      <w:bookmarkStart w:id="8" w:name="_Toc1474952"/>
    </w:p>
    <w:p w14:paraId="6B9948B7" w14:textId="347203B9" w:rsidR="001D2834" w:rsidRPr="006E69CA" w:rsidRDefault="00C30E74" w:rsidP="00CD29FB">
      <w:pPr>
        <w:pStyle w:val="Subtitle"/>
      </w:pPr>
      <w:r w:rsidRPr="006E69CA">
        <w:t>National Data Strategy</w:t>
      </w:r>
    </w:p>
    <w:p w14:paraId="5671C7D7" w14:textId="6A8F6AAA" w:rsidR="007F0E66" w:rsidRPr="006E69CA" w:rsidRDefault="001D2834">
      <w:r w:rsidRPr="006E69CA">
        <w:t>T</w:t>
      </w:r>
      <w:r w:rsidR="00FA2567" w:rsidRPr="006E69CA">
        <w:t>he National Data Strategy 2022</w:t>
      </w:r>
      <w:r w:rsidR="00CD29FB">
        <w:t>–</w:t>
      </w:r>
      <w:r w:rsidR="00FA2567" w:rsidRPr="006E69CA">
        <w:t xml:space="preserve">2027 (to be </w:t>
      </w:r>
      <w:r w:rsidR="00E00FED" w:rsidRPr="006E69CA">
        <w:t xml:space="preserve">published in 2022) </w:t>
      </w:r>
      <w:r w:rsidR="00FA2567" w:rsidRPr="006E69CA">
        <w:t>aim</w:t>
      </w:r>
      <w:r w:rsidR="009D5247">
        <w:t>s</w:t>
      </w:r>
      <w:r w:rsidR="00FA2567" w:rsidRPr="006E69CA">
        <w:t xml:space="preserve"> to build upon the exponential growth of data and the various technologies used for its collection, processing, storage, preservation and transmission, whilst also addressing the challenges met on a national scale over the past years. It aims to engender the general principles of fairness and transparency so that individuals, and public and private sector organisations can process data to the maximum extent possible, as permitted by the law, for the benefit of natural or legal persons owning that data. It is designed to encourage and empower the various data owners to share and re-use data permitted by the relevant and applicable legislation and to publish as </w:t>
      </w:r>
      <w:r w:rsidR="009D5247">
        <w:t>o</w:t>
      </w:r>
      <w:r w:rsidR="009D5247" w:rsidRPr="006E69CA">
        <w:t xml:space="preserve">pen </w:t>
      </w:r>
      <w:r w:rsidR="009D5247">
        <w:t>d</w:t>
      </w:r>
      <w:r w:rsidR="009D5247" w:rsidRPr="006E69CA">
        <w:t xml:space="preserve">ata </w:t>
      </w:r>
      <w:r w:rsidR="00FA2567" w:rsidRPr="006E69CA">
        <w:t>all the data which is not of a sensitive or personal nature</w:t>
      </w:r>
      <w:r w:rsidR="004C644E" w:rsidRPr="006E69CA">
        <w:t>.</w:t>
      </w:r>
    </w:p>
    <w:p w14:paraId="63573B89" w14:textId="674CBBFF" w:rsidR="00AF4988" w:rsidRPr="006E69CA" w:rsidRDefault="00AF4988" w:rsidP="00CD29FB">
      <w:pPr>
        <w:pStyle w:val="Subtitle"/>
      </w:pPr>
      <w:r w:rsidRPr="006E69CA">
        <w:t>Malta.ai Strategy</w:t>
      </w:r>
      <w:r w:rsidR="009D5247">
        <w:t xml:space="preserve"> </w:t>
      </w:r>
    </w:p>
    <w:p w14:paraId="42A36DD1" w14:textId="4DCEB03A" w:rsidR="00AF4988" w:rsidRPr="006E69CA" w:rsidRDefault="0009049D" w:rsidP="00671952">
      <w:r w:rsidRPr="006E69CA">
        <w:t xml:space="preserve">The </w:t>
      </w:r>
      <w:hyperlink r:id="rId52" w:history="1">
        <w:r w:rsidRPr="006E69CA">
          <w:rPr>
            <w:rStyle w:val="Hyperlink"/>
          </w:rPr>
          <w:t>Malta.ai Strategy</w:t>
        </w:r>
      </w:hyperlink>
      <w:r w:rsidRPr="006E69CA">
        <w:t xml:space="preserve"> was published in </w:t>
      </w:r>
      <w:r w:rsidR="00BC5832" w:rsidRPr="006E69CA">
        <w:t xml:space="preserve">2019 and </w:t>
      </w:r>
      <w:r w:rsidR="00AF4988" w:rsidRPr="006E69CA">
        <w:t xml:space="preserve">sets a vision for Malta to become the </w:t>
      </w:r>
      <w:r w:rsidR="009D5247">
        <w:t xml:space="preserve">‘ultimate </w:t>
      </w:r>
      <w:r w:rsidR="00CD29FB">
        <w:t>artificial intelligence (</w:t>
      </w:r>
      <w:r w:rsidR="009D5247">
        <w:t>AI</w:t>
      </w:r>
      <w:r w:rsidR="00CD29FB">
        <w:t>)</w:t>
      </w:r>
      <w:r w:rsidR="009D5247">
        <w:t xml:space="preserve"> launchpad’ </w:t>
      </w:r>
      <w:r w:rsidR="00AF4988" w:rsidRPr="006E69CA">
        <w:t xml:space="preserve">by 2030 with a series action plans to be undertaken in the first phase of the implementation plan intended to serve as the foundation for future </w:t>
      </w:r>
      <w:r w:rsidR="009D5247" w:rsidRPr="006E69CA">
        <w:t xml:space="preserve">strategy </w:t>
      </w:r>
      <w:r w:rsidR="00AF4988" w:rsidRPr="006E69CA">
        <w:t>phases.</w:t>
      </w:r>
    </w:p>
    <w:p w14:paraId="12B8B376" w14:textId="24EAA07B" w:rsidR="00AF4988" w:rsidRPr="006E69CA" w:rsidRDefault="00AF4988" w:rsidP="00AF4988">
      <w:pPr>
        <w:pStyle w:val="CommentText"/>
        <w:spacing w:after="60"/>
        <w:rPr>
          <w:rFonts w:ascii="Verdana" w:hAnsi="Verdana"/>
          <w:color w:val="333333"/>
          <w:szCs w:val="24"/>
          <w:lang w:eastAsia="en-GB"/>
        </w:rPr>
      </w:pPr>
      <w:r w:rsidRPr="006E69CA">
        <w:rPr>
          <w:rFonts w:ascii="Verdana" w:hAnsi="Verdana"/>
          <w:color w:val="333333"/>
          <w:szCs w:val="24"/>
          <w:lang w:eastAsia="en-GB"/>
        </w:rPr>
        <w:t>The strategy sets out and funds six AI-related pilot projects from six key public sectors domains</w:t>
      </w:r>
      <w:r w:rsidR="005A64A5">
        <w:rPr>
          <w:rFonts w:ascii="Verdana" w:hAnsi="Verdana"/>
          <w:color w:val="333333"/>
          <w:szCs w:val="24"/>
          <w:lang w:eastAsia="en-GB"/>
        </w:rPr>
        <w:t xml:space="preserve">, i.e. </w:t>
      </w:r>
      <w:r w:rsidRPr="006E69CA">
        <w:rPr>
          <w:rFonts w:ascii="Verdana" w:hAnsi="Verdana"/>
          <w:color w:val="333333"/>
          <w:szCs w:val="24"/>
          <w:lang w:eastAsia="en-GB"/>
        </w:rPr>
        <w:t xml:space="preserve">transport, education, health, customer care, tourism and water and energy. Such projects </w:t>
      </w:r>
      <w:r w:rsidR="002153E0" w:rsidRPr="006E69CA">
        <w:rPr>
          <w:rFonts w:ascii="Verdana" w:hAnsi="Verdana"/>
          <w:color w:val="333333"/>
          <w:szCs w:val="24"/>
          <w:lang w:eastAsia="en-GB"/>
        </w:rPr>
        <w:t>facilitate</w:t>
      </w:r>
      <w:r w:rsidRPr="006E69CA">
        <w:rPr>
          <w:rFonts w:ascii="Verdana" w:hAnsi="Verdana"/>
          <w:color w:val="333333"/>
          <w:szCs w:val="24"/>
          <w:lang w:eastAsia="en-GB"/>
        </w:rPr>
        <w:t xml:space="preserve"> the path for more intake from the private sector.</w:t>
      </w:r>
    </w:p>
    <w:p w14:paraId="52C962C0" w14:textId="44C8A987" w:rsidR="00AF4988" w:rsidRPr="006E69CA" w:rsidRDefault="00AF4988" w:rsidP="00AF4988">
      <w:pPr>
        <w:pStyle w:val="CommentText"/>
        <w:spacing w:after="60"/>
        <w:rPr>
          <w:rFonts w:ascii="Verdana" w:hAnsi="Verdana"/>
          <w:color w:val="333333"/>
          <w:szCs w:val="24"/>
          <w:lang w:eastAsia="en-GB"/>
        </w:rPr>
      </w:pPr>
      <w:r w:rsidRPr="006E69CA">
        <w:rPr>
          <w:rFonts w:ascii="Verdana" w:hAnsi="Verdana"/>
          <w:color w:val="333333"/>
          <w:szCs w:val="24"/>
          <w:lang w:eastAsia="en-GB"/>
        </w:rPr>
        <w:t>A summary of some of these projects is provided in this section. The Ministry of Tourism is creating an AI-powered platform intended to provide an</w:t>
      </w:r>
      <w:r w:rsidR="00885626">
        <w:rPr>
          <w:rFonts w:ascii="Verdana" w:hAnsi="Verdana"/>
          <w:color w:val="333333"/>
          <w:szCs w:val="24"/>
          <w:lang w:eastAsia="en-GB"/>
        </w:rPr>
        <w:t>d</w:t>
      </w:r>
      <w:r w:rsidRPr="006E69CA">
        <w:rPr>
          <w:rFonts w:ascii="Verdana" w:hAnsi="Verdana"/>
          <w:color w:val="333333"/>
          <w:szCs w:val="24"/>
          <w:lang w:eastAsia="en-GB"/>
        </w:rPr>
        <w:t xml:space="preserve"> enhance touristic experience by leveraging valuable insights from a collection of data sources, providing tourists with a personalised experience through the development of rich tourist personas based on demographics, interests and lifestyle choices. The Ministry of Education is working on a </w:t>
      </w:r>
      <w:r w:rsidRPr="006E69CA">
        <w:rPr>
          <w:rFonts w:ascii="Verdana" w:hAnsi="Verdana"/>
          <w:color w:val="333333"/>
          <w:szCs w:val="24"/>
          <w:lang w:eastAsia="en-GB"/>
        </w:rPr>
        <w:lastRenderedPageBreak/>
        <w:t xml:space="preserve">pilot project that will develop an AI-powered adaptive learning system to help students achieve better education outcomes through personalised learning programmes based on student performance, ambitions, and needs. Servizz.gov is working on </w:t>
      </w:r>
      <w:r w:rsidR="00885626">
        <w:rPr>
          <w:rFonts w:ascii="Verdana" w:hAnsi="Verdana"/>
          <w:color w:val="333333"/>
          <w:szCs w:val="24"/>
          <w:lang w:eastAsia="en-GB"/>
        </w:rPr>
        <w:t>a</w:t>
      </w:r>
      <w:r w:rsidR="00885626" w:rsidRPr="006E69CA">
        <w:rPr>
          <w:rFonts w:ascii="Verdana" w:hAnsi="Verdana"/>
          <w:color w:val="333333"/>
          <w:szCs w:val="24"/>
          <w:lang w:eastAsia="en-GB"/>
        </w:rPr>
        <w:t xml:space="preserve"> </w:t>
      </w:r>
      <w:r w:rsidRPr="006E69CA">
        <w:rPr>
          <w:rFonts w:ascii="Verdana" w:hAnsi="Verdana"/>
          <w:color w:val="333333"/>
          <w:szCs w:val="24"/>
          <w:lang w:eastAsia="en-GB"/>
        </w:rPr>
        <w:t>pilot project to develop a chatbot which will use AI to assist citizens in efficiently obtain</w:t>
      </w:r>
      <w:r w:rsidR="00885626">
        <w:rPr>
          <w:rFonts w:ascii="Verdana" w:hAnsi="Verdana"/>
          <w:color w:val="333333"/>
          <w:szCs w:val="24"/>
          <w:lang w:eastAsia="en-GB"/>
        </w:rPr>
        <w:t>ing</w:t>
      </w:r>
      <w:r w:rsidRPr="006E69CA">
        <w:rPr>
          <w:rFonts w:ascii="Verdana" w:hAnsi="Verdana"/>
          <w:color w:val="333333"/>
          <w:szCs w:val="24"/>
          <w:lang w:eastAsia="en-GB"/>
        </w:rPr>
        <w:t xml:space="preserve"> the information that they are seeking. The Ministry for Energy, Enterprise and Sustainable Development is working on a pilot project that is expected help utility companies to maximise resources and subsequently provide responsive real-time customer service management through the use of AI and provide consumers the ability to make real-time adjustments to attain optimised generation efficiency.</w:t>
      </w:r>
    </w:p>
    <w:p w14:paraId="12DE3206" w14:textId="77777777" w:rsidR="00AF4988" w:rsidRPr="006E69CA" w:rsidRDefault="00AF4988" w:rsidP="00AF4988">
      <w:pPr>
        <w:pStyle w:val="CommentText"/>
        <w:spacing w:after="60"/>
        <w:rPr>
          <w:rFonts w:ascii="Verdana" w:hAnsi="Verdana"/>
          <w:color w:val="333333"/>
          <w:szCs w:val="24"/>
          <w:lang w:eastAsia="en-GB"/>
        </w:rPr>
      </w:pPr>
      <w:r w:rsidRPr="006E69CA">
        <w:rPr>
          <w:rFonts w:ascii="Verdana" w:hAnsi="Verdana"/>
          <w:color w:val="333333"/>
          <w:szCs w:val="24"/>
          <w:lang w:eastAsia="en-GB"/>
        </w:rPr>
        <w:t>Apart from these six pilot projects, the National AI Strategy funded other initiatives encompassing research projects, scholarship funds and educational/awareness campaigns. </w:t>
      </w:r>
    </w:p>
    <w:p w14:paraId="0820C085" w14:textId="47C3B33A" w:rsidR="00AF4988" w:rsidRPr="006E69CA" w:rsidRDefault="00AF4988" w:rsidP="00470AD8">
      <w:pPr>
        <w:rPr>
          <w:bCs/>
          <w:iCs/>
        </w:rPr>
        <w:sectPr w:rsidR="00AF4988" w:rsidRPr="006E69CA" w:rsidSect="00D93A68">
          <w:headerReference w:type="even" r:id="rId53"/>
          <w:headerReference w:type="default" r:id="rId54"/>
          <w:footerReference w:type="even" r:id="rId55"/>
          <w:footerReference w:type="default" r:id="rId56"/>
          <w:headerReference w:type="first" r:id="rId57"/>
          <w:footerReference w:type="first" r:id="rId58"/>
          <w:pgSz w:w="11906" w:h="16838" w:code="9"/>
          <w:pgMar w:top="1985" w:right="1418" w:bottom="1418" w:left="1701" w:header="0" w:footer="386" w:gutter="0"/>
          <w:cols w:space="708"/>
          <w:titlePg/>
          <w:docGrid w:linePitch="360"/>
        </w:sectPr>
      </w:pPr>
    </w:p>
    <w:p w14:paraId="6B86592C" w14:textId="77777777" w:rsidR="00372BE2" w:rsidRPr="006E69CA" w:rsidRDefault="00372BE2" w:rsidP="0052380E">
      <w:pPr>
        <w:pStyle w:val="Heading2"/>
      </w:pPr>
      <w:bookmarkStart w:id="9" w:name="_Toc1474959"/>
      <w:bookmarkStart w:id="10" w:name="_Hlk8982808"/>
      <w:r w:rsidRPr="006E69CA">
        <w:t>Interoperability</w:t>
      </w:r>
      <w:bookmarkEnd w:id="9"/>
    </w:p>
    <w:p w14:paraId="1C17E94B" w14:textId="611C704A" w:rsidR="00372BE2" w:rsidRPr="006E69CA" w:rsidRDefault="00372BE2" w:rsidP="00CD29FB">
      <w:pPr>
        <w:pStyle w:val="Subtitle"/>
      </w:pPr>
      <w:r w:rsidRPr="006E69CA">
        <w:t>National ICT Interoperability Framework</w:t>
      </w:r>
    </w:p>
    <w:bookmarkEnd w:id="10"/>
    <w:p w14:paraId="57E772D5" w14:textId="6212130F" w:rsidR="00BA27E3" w:rsidRPr="006E69CA" w:rsidRDefault="00372BE2" w:rsidP="00372BE2">
      <w:r w:rsidRPr="006E69CA">
        <w:t>Malta acknowledge</w:t>
      </w:r>
      <w:r w:rsidR="003446FA" w:rsidRPr="006E69CA">
        <w:t>s</w:t>
      </w:r>
      <w:r w:rsidRPr="006E69CA">
        <w:t xml:space="preserve"> the importance of interoperability and is working decisively towards making its public services interoperable. </w:t>
      </w:r>
      <w:r w:rsidR="003446FA" w:rsidRPr="006E69CA">
        <w:t>The Malta Information Technology Agency (MITA) is i</w:t>
      </w:r>
      <w:r w:rsidRPr="006E69CA">
        <w:t xml:space="preserve">n the process of </w:t>
      </w:r>
      <w:r w:rsidR="003446FA" w:rsidRPr="006E69CA">
        <w:t xml:space="preserve">revising the current </w:t>
      </w:r>
      <w:hyperlink r:id="rId59" w:history="1">
        <w:r w:rsidR="00CD29FB">
          <w:rPr>
            <w:rStyle w:val="Hyperlink"/>
          </w:rPr>
          <w:t>National ICT Interoperability Framework (NIF)</w:t>
        </w:r>
      </w:hyperlink>
      <w:r w:rsidRPr="006E69CA">
        <w:t xml:space="preserve">, </w:t>
      </w:r>
      <w:r w:rsidR="003446FA" w:rsidRPr="006E69CA">
        <w:t xml:space="preserve">to ensure its alignment with the European Interoperability Framework (EIF). </w:t>
      </w:r>
      <w:r w:rsidR="00C766CC" w:rsidRPr="006E69CA">
        <w:t xml:space="preserve">This new NIF is planned to be published in </w:t>
      </w:r>
      <w:r w:rsidR="00E27B74" w:rsidRPr="006E69CA">
        <w:t>202</w:t>
      </w:r>
      <w:r w:rsidR="006D3D97" w:rsidRPr="006E69CA">
        <w:t>2</w:t>
      </w:r>
      <w:r w:rsidR="00E27B74" w:rsidRPr="006E69CA">
        <w:t xml:space="preserve"> and</w:t>
      </w:r>
      <w:r w:rsidR="00C766CC" w:rsidRPr="006E69CA">
        <w:t xml:space="preserve"> </w:t>
      </w:r>
      <w:r w:rsidR="003446FA" w:rsidRPr="006E69CA">
        <w:t xml:space="preserve">has the primary goal of encompassing and substantiating the most recent EIF, providing an action plan tailored to the national context. The NIF therefore uses the EIF interoperability principles and recommendations as a basis to direct national efforts towards a connected </w:t>
      </w:r>
      <w:r w:rsidR="006C027B" w:rsidRPr="006E69CA">
        <w:t xml:space="preserve">government </w:t>
      </w:r>
      <w:r w:rsidR="003446FA" w:rsidRPr="006E69CA">
        <w:t>and public administrations through legal, organisational, semantic, and technical interoperability.</w:t>
      </w:r>
      <w:r w:rsidR="00D60111" w:rsidRPr="006E69CA">
        <w:t xml:space="preserve"> </w:t>
      </w:r>
      <w:r w:rsidR="003446FA" w:rsidRPr="006E69CA">
        <w:t>The end goal is to modernise the public sector using the latest technology, whilst maximising the benefits and innovation and reducing the burdens of the immense data of the domain.</w:t>
      </w:r>
    </w:p>
    <w:p w14:paraId="152DDE57" w14:textId="77777777" w:rsidR="00BA27E3" w:rsidRPr="006E69CA" w:rsidRDefault="00D814AD" w:rsidP="00CD29FB">
      <w:pPr>
        <w:pStyle w:val="Subtitle"/>
      </w:pPr>
      <w:r w:rsidRPr="006E69CA">
        <w:t>Enterprise Architecture Policy</w:t>
      </w:r>
      <w:r w:rsidRPr="006E69CA" w:rsidDel="00D814AD">
        <w:t xml:space="preserve"> </w:t>
      </w:r>
    </w:p>
    <w:p w14:paraId="2A2D0AAE" w14:textId="6A720EF9" w:rsidR="00372BE2" w:rsidRPr="006E69CA" w:rsidRDefault="00150621" w:rsidP="00372BE2">
      <w:r w:rsidRPr="006E69CA">
        <w:t>Amongst the Government of Malta ICT (GMICT)</w:t>
      </w:r>
      <w:r w:rsidR="00EA3B71" w:rsidRPr="006E69CA">
        <w:t xml:space="preserve"> </w:t>
      </w:r>
      <w:r w:rsidR="00CE4E79">
        <w:t>p</w:t>
      </w:r>
      <w:r w:rsidR="00CE4E79" w:rsidRPr="006E69CA">
        <w:t>olicies</w:t>
      </w:r>
      <w:r w:rsidR="00EA3B71" w:rsidRPr="006E69CA">
        <w:t xml:space="preserve">, </w:t>
      </w:r>
      <w:r w:rsidR="006C027B" w:rsidRPr="006E69CA">
        <w:t xml:space="preserve">the </w:t>
      </w:r>
      <w:r w:rsidR="00372BE2" w:rsidRPr="006E69CA">
        <w:t xml:space="preserve">Enterprise Architecture Policy for Interoperability and Reuse regulates architecture building blocks and complements the NIF. GMICT </w:t>
      </w:r>
      <w:r w:rsidR="00926BD6" w:rsidRPr="006E69CA">
        <w:t>p</w:t>
      </w:r>
      <w:r w:rsidR="00372BE2" w:rsidRPr="006E69CA">
        <w:t>olicies have recently undergone a rationalisation exercise to ensure their currency.</w:t>
      </w:r>
    </w:p>
    <w:p w14:paraId="37FB5667" w14:textId="71437D14" w:rsidR="008F3F38" w:rsidRPr="006E69CA" w:rsidRDefault="003730DF" w:rsidP="0052380E">
      <w:pPr>
        <w:pStyle w:val="Heading2"/>
      </w:pPr>
      <w:r w:rsidRPr="006E69CA">
        <w:t>Key enablers</w:t>
      </w:r>
      <w:bookmarkEnd w:id="8"/>
    </w:p>
    <w:p w14:paraId="402E90A0" w14:textId="748EBD7D" w:rsidR="003730DF" w:rsidRPr="006E69CA" w:rsidRDefault="003730DF" w:rsidP="00DD4337">
      <w:pPr>
        <w:pStyle w:val="Heading3"/>
      </w:pPr>
      <w:bookmarkStart w:id="11" w:name="_Toc1474953"/>
      <w:r w:rsidRPr="006E69CA">
        <w:t>Access to public information</w:t>
      </w:r>
      <w:bookmarkEnd w:id="11"/>
    </w:p>
    <w:p w14:paraId="23084D76" w14:textId="6748D73C" w:rsidR="00833016" w:rsidRPr="006E69CA" w:rsidRDefault="00833016" w:rsidP="00792053">
      <w:r w:rsidRPr="006E69CA">
        <w:t xml:space="preserve">No political communication </w:t>
      </w:r>
      <w:r w:rsidR="00461052">
        <w:t>was</w:t>
      </w:r>
      <w:r w:rsidRPr="006E69CA">
        <w:t xml:space="preserve"> adopted in this field to date. </w:t>
      </w:r>
    </w:p>
    <w:p w14:paraId="20D82E07" w14:textId="41A5196E" w:rsidR="003730DF" w:rsidRPr="006E69CA" w:rsidRDefault="003730DF" w:rsidP="00DD4337">
      <w:pPr>
        <w:pStyle w:val="Heading3"/>
      </w:pPr>
      <w:bookmarkStart w:id="12" w:name="_Toc1474954"/>
      <w:r w:rsidRPr="006E69CA">
        <w:t>eID and Trust Services</w:t>
      </w:r>
      <w:bookmarkEnd w:id="12"/>
    </w:p>
    <w:p w14:paraId="206A993D" w14:textId="0A6001D5" w:rsidR="008F3F38" w:rsidRPr="006E69CA" w:rsidRDefault="00A043EC" w:rsidP="00CD29FB">
      <w:pPr>
        <w:pStyle w:val="Subtitle"/>
      </w:pPr>
      <w:r w:rsidRPr="006E69CA">
        <w:t>National Identity Management System</w:t>
      </w:r>
    </w:p>
    <w:p w14:paraId="6D3F27AF" w14:textId="7978817C" w:rsidR="003C6F28" w:rsidRPr="006E69CA" w:rsidRDefault="003C6F28" w:rsidP="003C6F28">
      <w:r w:rsidRPr="006E69CA">
        <w:t xml:space="preserve">The </w:t>
      </w:r>
      <w:hyperlink r:id="rId60" w:history="1">
        <w:r w:rsidR="00301486" w:rsidRPr="006E69CA">
          <w:rPr>
            <w:rStyle w:val="Hyperlink"/>
          </w:rPr>
          <w:t xml:space="preserve">National Identity Management System (NIDMS) </w:t>
        </w:r>
      </w:hyperlink>
      <w:r w:rsidRPr="006E69CA">
        <w:t xml:space="preserve">provides the functionality necessary to consolidate eID Account </w:t>
      </w:r>
      <w:r w:rsidR="00BA700B" w:rsidRPr="006E69CA">
        <w:t xml:space="preserve">data </w:t>
      </w:r>
      <w:r w:rsidRPr="006E69CA">
        <w:t xml:space="preserve">and seamlessly associate them with the eID, eRP and ePassport lifecycle. The solution provides </w:t>
      </w:r>
      <w:r w:rsidR="002A719E" w:rsidRPr="006E69CA">
        <w:t>a</w:t>
      </w:r>
      <w:r w:rsidRPr="006E69CA">
        <w:t xml:space="preserve">ccess </w:t>
      </w:r>
      <w:r w:rsidR="002A719E" w:rsidRPr="006E69CA">
        <w:t>m</w:t>
      </w:r>
      <w:r w:rsidRPr="006E69CA">
        <w:t>anagement</w:t>
      </w:r>
      <w:r w:rsidR="002A719E" w:rsidRPr="006E69CA">
        <w:t xml:space="preserve"> tools</w:t>
      </w:r>
      <w:r w:rsidRPr="006E69CA">
        <w:t xml:space="preserve"> to determine </w:t>
      </w:r>
      <w:r w:rsidR="004D132B" w:rsidRPr="006E69CA">
        <w:t>the access level to be granted</w:t>
      </w:r>
      <w:r w:rsidRPr="006E69CA">
        <w:t xml:space="preserve"> to </w:t>
      </w:r>
      <w:r w:rsidR="00912800" w:rsidRPr="006E69CA">
        <w:t>a</w:t>
      </w:r>
      <w:r w:rsidRPr="006E69CA">
        <w:t>dministrators/</w:t>
      </w:r>
      <w:r w:rsidR="00912800" w:rsidRPr="006E69CA">
        <w:t>o</w:t>
      </w:r>
      <w:r w:rsidRPr="006E69CA">
        <w:t>perators.</w:t>
      </w:r>
    </w:p>
    <w:p w14:paraId="10A474BF" w14:textId="145E31A2" w:rsidR="00C51C96" w:rsidRPr="006E69CA" w:rsidRDefault="003C6F28" w:rsidP="00A043EC">
      <w:r w:rsidRPr="006E69CA">
        <w:t xml:space="preserve">The NIDMS system consists of a number of distinct components operating together to deliver eID cards, eResidence cards, </w:t>
      </w:r>
      <w:r w:rsidR="00BA700B" w:rsidRPr="006E69CA">
        <w:t xml:space="preserve">and </w:t>
      </w:r>
      <w:r w:rsidRPr="006E69CA">
        <w:t xml:space="preserve">ePassports to applicants. </w:t>
      </w:r>
      <w:r w:rsidR="00BA700B" w:rsidRPr="006E69CA">
        <w:t>Electronic</w:t>
      </w:r>
      <w:r w:rsidRPr="006E69CA">
        <w:t xml:space="preserve"> cards contain qualified electronic signatures compliant to EU Regulation No</w:t>
      </w:r>
      <w:r w:rsidR="00BA700B" w:rsidRPr="006E69CA">
        <w:t>.</w:t>
      </w:r>
      <w:r w:rsidRPr="006E69CA">
        <w:t xml:space="preserve"> 910/2014 (eIDAS Regulation)</w:t>
      </w:r>
      <w:r w:rsidR="00F8756F" w:rsidRPr="006E69CA">
        <w:t>.</w:t>
      </w:r>
    </w:p>
    <w:p w14:paraId="348572B5" w14:textId="45F652B9" w:rsidR="003730DF" w:rsidRPr="006E69CA" w:rsidRDefault="003730DF" w:rsidP="00DD4337">
      <w:pPr>
        <w:pStyle w:val="Heading3"/>
      </w:pPr>
      <w:bookmarkStart w:id="13" w:name="_Toc1474955"/>
      <w:r w:rsidRPr="006E69CA">
        <w:lastRenderedPageBreak/>
        <w:t xml:space="preserve">Security aspects </w:t>
      </w:r>
      <w:bookmarkEnd w:id="13"/>
    </w:p>
    <w:p w14:paraId="2B8CF771" w14:textId="7CA2C1A2" w:rsidR="00DD1DC7" w:rsidRPr="006E69CA" w:rsidRDefault="00DD1DC7" w:rsidP="00CD29FB">
      <w:pPr>
        <w:pStyle w:val="Subtitle"/>
      </w:pPr>
      <w:r w:rsidRPr="006E69CA">
        <w:t>Malta Cyber</w:t>
      </w:r>
      <w:r w:rsidR="00301486" w:rsidRPr="006E69CA">
        <w:t>s</w:t>
      </w:r>
      <w:r w:rsidRPr="006E69CA">
        <w:t xml:space="preserve">ecurity Strategy </w:t>
      </w:r>
    </w:p>
    <w:p w14:paraId="59FD650E" w14:textId="00EAF5FE" w:rsidR="00DD1DC7" w:rsidRPr="006E69CA" w:rsidRDefault="00DD1DC7" w:rsidP="00DD1DC7">
      <w:pPr>
        <w:rPr>
          <w:rFonts w:cs="Arial"/>
          <w:szCs w:val="20"/>
        </w:rPr>
      </w:pPr>
      <w:r w:rsidRPr="006E69CA">
        <w:t xml:space="preserve">Following </w:t>
      </w:r>
      <w:r w:rsidRPr="006E69CA">
        <w:rPr>
          <w:rFonts w:cs="Arial"/>
          <w:szCs w:val="20"/>
        </w:rPr>
        <w:t>the issue of a Green Paper for a National Cyber</w:t>
      </w:r>
      <w:r w:rsidR="00301486" w:rsidRPr="006E69CA">
        <w:rPr>
          <w:rFonts w:cs="Arial"/>
          <w:szCs w:val="20"/>
        </w:rPr>
        <w:t>s</w:t>
      </w:r>
      <w:r w:rsidRPr="006E69CA">
        <w:rPr>
          <w:rFonts w:cs="Arial"/>
          <w:szCs w:val="20"/>
        </w:rPr>
        <w:t>ecurity Strategy in late 2015</w:t>
      </w:r>
      <w:r w:rsidR="00912800" w:rsidRPr="006E69CA">
        <w:rPr>
          <w:rFonts w:cs="Arial"/>
          <w:szCs w:val="20"/>
        </w:rPr>
        <w:t>,</w:t>
      </w:r>
      <w:r w:rsidRPr="006E69CA">
        <w:rPr>
          <w:rFonts w:cs="Arial"/>
          <w:szCs w:val="20"/>
        </w:rPr>
        <w:t xml:space="preserve"> </w:t>
      </w:r>
      <w:r w:rsidR="00BA700B" w:rsidRPr="006E69CA">
        <w:rPr>
          <w:rFonts w:cs="Arial"/>
          <w:szCs w:val="20"/>
        </w:rPr>
        <w:t xml:space="preserve">which </w:t>
      </w:r>
      <w:r w:rsidRPr="006E69CA">
        <w:rPr>
          <w:rFonts w:cs="Arial"/>
          <w:szCs w:val="20"/>
        </w:rPr>
        <w:t xml:space="preserve">led to a nationwide consultation process during the first half of 2016, the </w:t>
      </w:r>
      <w:r w:rsidR="00BA700B" w:rsidRPr="006E69CA">
        <w:rPr>
          <w:rFonts w:cs="Arial"/>
          <w:szCs w:val="20"/>
        </w:rPr>
        <w:t xml:space="preserve">government </w:t>
      </w:r>
      <w:r w:rsidRPr="006E69CA">
        <w:rPr>
          <w:rFonts w:cs="Arial"/>
          <w:szCs w:val="20"/>
        </w:rPr>
        <w:t xml:space="preserve">of Malta launched the first </w:t>
      </w:r>
      <w:hyperlink r:id="rId61" w:history="1">
        <w:r w:rsidRPr="006E69CA">
          <w:rPr>
            <w:rStyle w:val="Hyperlink"/>
            <w:rFonts w:cs="Arial"/>
            <w:szCs w:val="20"/>
          </w:rPr>
          <w:t>National Cyber</w:t>
        </w:r>
        <w:r w:rsidR="00301486" w:rsidRPr="006E69CA">
          <w:rPr>
            <w:rStyle w:val="Hyperlink"/>
            <w:rFonts w:cs="Arial"/>
            <w:szCs w:val="20"/>
          </w:rPr>
          <w:t>s</w:t>
        </w:r>
        <w:r w:rsidRPr="006E69CA">
          <w:rPr>
            <w:rStyle w:val="Hyperlink"/>
            <w:rFonts w:cs="Arial"/>
            <w:szCs w:val="20"/>
          </w:rPr>
          <w:t>ecurity Strategy.</w:t>
        </w:r>
      </w:hyperlink>
      <w:r w:rsidRPr="006E69CA">
        <w:rPr>
          <w:rFonts w:cs="Arial"/>
          <w:szCs w:val="20"/>
        </w:rPr>
        <w:t xml:space="preserve"> The </w:t>
      </w:r>
      <w:r w:rsidR="00912800" w:rsidRPr="006E69CA">
        <w:rPr>
          <w:rFonts w:cs="Arial"/>
          <w:szCs w:val="20"/>
        </w:rPr>
        <w:t>S</w:t>
      </w:r>
      <w:r w:rsidRPr="006E69CA">
        <w:rPr>
          <w:rFonts w:cs="Arial"/>
          <w:szCs w:val="20"/>
        </w:rPr>
        <w:t>trategy serve</w:t>
      </w:r>
      <w:r w:rsidR="00912800" w:rsidRPr="006E69CA">
        <w:rPr>
          <w:rFonts w:cs="Arial"/>
          <w:szCs w:val="20"/>
        </w:rPr>
        <w:t>d</w:t>
      </w:r>
      <w:r w:rsidRPr="006E69CA">
        <w:rPr>
          <w:rFonts w:cs="Arial"/>
          <w:szCs w:val="20"/>
        </w:rPr>
        <w:t xml:space="preserve"> as a framework to protect information systems, networks and information on the internet, together with the respective users of the services that they provide; </w:t>
      </w:r>
      <w:r w:rsidR="00BA700B" w:rsidRPr="006E69CA">
        <w:rPr>
          <w:rFonts w:cs="Arial"/>
          <w:szCs w:val="20"/>
        </w:rPr>
        <w:t xml:space="preserve">in a nutshell, </w:t>
      </w:r>
      <w:r w:rsidR="00BE6550" w:rsidRPr="006E69CA">
        <w:rPr>
          <w:rFonts w:cs="Arial"/>
          <w:szCs w:val="20"/>
        </w:rPr>
        <w:t>g</w:t>
      </w:r>
      <w:r w:rsidRPr="006E69CA">
        <w:rPr>
          <w:rFonts w:cs="Arial"/>
          <w:szCs w:val="20"/>
        </w:rPr>
        <w:t xml:space="preserve">overnment, the private sector and civil society. The strategy </w:t>
      </w:r>
      <w:r w:rsidR="004D61E3" w:rsidRPr="006E69CA">
        <w:rPr>
          <w:rFonts w:cs="Arial"/>
          <w:szCs w:val="20"/>
        </w:rPr>
        <w:t>was</w:t>
      </w:r>
      <w:r w:rsidRPr="006E69CA">
        <w:rPr>
          <w:rFonts w:cs="Arial"/>
          <w:szCs w:val="20"/>
        </w:rPr>
        <w:t xml:space="preserve"> one of the action items proposed by </w:t>
      </w:r>
      <w:hyperlink r:id="rId62" w:history="1">
        <w:r w:rsidRPr="006E69CA">
          <w:rPr>
            <w:rStyle w:val="Hyperlink"/>
            <w:rFonts w:cs="Arial"/>
            <w:szCs w:val="20"/>
          </w:rPr>
          <w:t>Digital Malta – National Digital Strategy for the years 2014</w:t>
        </w:r>
        <w:r w:rsidR="00CD29FB">
          <w:rPr>
            <w:rStyle w:val="Hyperlink"/>
            <w:rFonts w:cs="Arial"/>
            <w:szCs w:val="20"/>
          </w:rPr>
          <w:t>–</w:t>
        </w:r>
        <w:r w:rsidRPr="006E69CA">
          <w:rPr>
            <w:rStyle w:val="Hyperlink"/>
            <w:rFonts w:cs="Arial"/>
            <w:szCs w:val="20"/>
          </w:rPr>
          <w:t>2020</w:t>
        </w:r>
      </w:hyperlink>
      <w:r w:rsidRPr="006E69CA">
        <w:rPr>
          <w:rFonts w:cs="Arial"/>
          <w:szCs w:val="20"/>
        </w:rPr>
        <w:t>. The key principles of the National Cyber Security Strategy aim</w:t>
      </w:r>
      <w:r w:rsidR="004D61E3" w:rsidRPr="006E69CA">
        <w:rPr>
          <w:rFonts w:cs="Arial"/>
          <w:szCs w:val="20"/>
        </w:rPr>
        <w:t>ed</w:t>
      </w:r>
      <w:r w:rsidRPr="006E69CA">
        <w:rPr>
          <w:rFonts w:cs="Arial"/>
          <w:szCs w:val="20"/>
        </w:rPr>
        <w:t xml:space="preserve"> to reflect the various facets of cybersecurity and the essential underlying complex nature of cyberspace. Under the direction of the National Cyber Security Strategy Steering Committee, </w:t>
      </w:r>
      <w:r w:rsidR="00BA700B" w:rsidRPr="006E69CA">
        <w:rPr>
          <w:rFonts w:cs="Arial"/>
          <w:szCs w:val="20"/>
        </w:rPr>
        <w:t xml:space="preserve">the </w:t>
      </w:r>
      <w:r w:rsidRPr="006E69CA">
        <w:rPr>
          <w:rFonts w:cs="Arial"/>
          <w:szCs w:val="20"/>
        </w:rPr>
        <w:t>MITA launched a campaign focusing on all strata of civil society to instil a culture towards cybersecurity</w:t>
      </w:r>
      <w:r w:rsidR="00C65B16" w:rsidRPr="006E69CA">
        <w:rPr>
          <w:rFonts w:cs="Arial"/>
          <w:szCs w:val="20"/>
        </w:rPr>
        <w:t xml:space="preserve"> awareness.</w:t>
      </w:r>
      <w:r w:rsidRPr="006E69CA">
        <w:rPr>
          <w:rFonts w:cs="Arial"/>
          <w:szCs w:val="20"/>
        </w:rPr>
        <w:t xml:space="preserve"> </w:t>
      </w:r>
      <w:r w:rsidR="004D61E3" w:rsidRPr="006E69CA">
        <w:rPr>
          <w:rFonts w:cs="Arial"/>
          <w:szCs w:val="20"/>
        </w:rPr>
        <w:t>T</w:t>
      </w:r>
      <w:r w:rsidRPr="006E69CA">
        <w:rPr>
          <w:rFonts w:cs="Arial"/>
          <w:szCs w:val="20"/>
        </w:rPr>
        <w:t xml:space="preserve">he </w:t>
      </w:r>
      <w:r w:rsidR="00CC0735" w:rsidRPr="006E69CA">
        <w:rPr>
          <w:rFonts w:cs="Arial"/>
          <w:szCs w:val="20"/>
        </w:rPr>
        <w:t>target</w:t>
      </w:r>
      <w:r w:rsidRPr="006E69CA">
        <w:rPr>
          <w:rFonts w:cs="Arial"/>
          <w:szCs w:val="20"/>
        </w:rPr>
        <w:t xml:space="preserve"> audience </w:t>
      </w:r>
      <w:r w:rsidR="004D61E3" w:rsidRPr="006E69CA">
        <w:rPr>
          <w:rFonts w:cs="Arial"/>
          <w:szCs w:val="20"/>
        </w:rPr>
        <w:t xml:space="preserve">included </w:t>
      </w:r>
      <w:r w:rsidRPr="006E69CA">
        <w:rPr>
          <w:rFonts w:cs="Arial"/>
          <w:szCs w:val="20"/>
        </w:rPr>
        <w:t xml:space="preserve">the general public, SMEs, </w:t>
      </w:r>
      <w:r w:rsidR="00BA700B" w:rsidRPr="006E69CA">
        <w:rPr>
          <w:rFonts w:cs="Arial"/>
          <w:szCs w:val="20"/>
        </w:rPr>
        <w:t xml:space="preserve">the </w:t>
      </w:r>
      <w:r w:rsidRPr="006E69CA">
        <w:rPr>
          <w:rFonts w:cs="Arial"/>
          <w:szCs w:val="20"/>
        </w:rPr>
        <w:t>public sector, students and IT professionals. To achieve this, a variety of communication medi</w:t>
      </w:r>
      <w:r w:rsidR="00CB0C45" w:rsidRPr="006E69CA">
        <w:rPr>
          <w:rFonts w:cs="Arial"/>
          <w:szCs w:val="20"/>
        </w:rPr>
        <w:t>a</w:t>
      </w:r>
      <w:r w:rsidRPr="006E69CA">
        <w:rPr>
          <w:rFonts w:cs="Arial"/>
          <w:szCs w:val="20"/>
        </w:rPr>
        <w:t xml:space="preserve"> </w:t>
      </w:r>
      <w:r w:rsidR="004D61E3" w:rsidRPr="006E69CA">
        <w:rPr>
          <w:rFonts w:cs="Arial"/>
          <w:szCs w:val="20"/>
        </w:rPr>
        <w:t>were</w:t>
      </w:r>
      <w:r w:rsidRPr="006E69CA">
        <w:rPr>
          <w:rFonts w:cs="Arial"/>
          <w:szCs w:val="20"/>
        </w:rPr>
        <w:t xml:space="preserve"> used</w:t>
      </w:r>
      <w:r w:rsidR="004D61E3" w:rsidRPr="006E69CA">
        <w:rPr>
          <w:rFonts w:cs="Arial"/>
          <w:szCs w:val="20"/>
        </w:rPr>
        <w:t>,</w:t>
      </w:r>
      <w:r w:rsidRPr="006E69CA">
        <w:rPr>
          <w:rFonts w:cs="Arial"/>
          <w:szCs w:val="20"/>
        </w:rPr>
        <w:t xml:space="preserve"> mainly social media, traditional media such as television, radio and news portals, together with a dedicated website. Activities </w:t>
      </w:r>
      <w:r w:rsidR="00CB0C45" w:rsidRPr="006E69CA">
        <w:rPr>
          <w:rFonts w:cs="Arial"/>
          <w:szCs w:val="20"/>
        </w:rPr>
        <w:t>included</w:t>
      </w:r>
      <w:r w:rsidRPr="006E69CA">
        <w:rPr>
          <w:rFonts w:cs="Arial"/>
          <w:szCs w:val="20"/>
        </w:rPr>
        <w:t xml:space="preserve"> drama via TV and theatres, training, surveys, focus groups, workshops, competitions and awards.</w:t>
      </w:r>
    </w:p>
    <w:p w14:paraId="70B18739" w14:textId="010CFE3C" w:rsidR="00EE0A6F" w:rsidRPr="006E69CA" w:rsidRDefault="00EE0A6F" w:rsidP="00DD1DC7">
      <w:pPr>
        <w:rPr>
          <w:rFonts w:cs="Arial"/>
          <w:szCs w:val="20"/>
        </w:rPr>
      </w:pPr>
      <w:r w:rsidRPr="006E69CA">
        <w:rPr>
          <w:rFonts w:cs="Arial"/>
          <w:szCs w:val="20"/>
        </w:rPr>
        <w:t xml:space="preserve">A new Cyber Security </w:t>
      </w:r>
      <w:r w:rsidR="00C766CC" w:rsidRPr="006E69CA">
        <w:rPr>
          <w:rFonts w:cs="Arial"/>
          <w:szCs w:val="20"/>
        </w:rPr>
        <w:t xml:space="preserve">Strategy </w:t>
      </w:r>
      <w:r w:rsidRPr="006E69CA">
        <w:rPr>
          <w:rFonts w:cs="Arial"/>
          <w:szCs w:val="20"/>
        </w:rPr>
        <w:t>is currently being finali</w:t>
      </w:r>
      <w:r w:rsidR="00341FF0" w:rsidRPr="006E69CA">
        <w:rPr>
          <w:rFonts w:cs="Arial"/>
          <w:szCs w:val="20"/>
        </w:rPr>
        <w:t>s</w:t>
      </w:r>
      <w:r w:rsidRPr="006E69CA">
        <w:rPr>
          <w:rFonts w:cs="Arial"/>
          <w:szCs w:val="20"/>
        </w:rPr>
        <w:t xml:space="preserve">ed </w:t>
      </w:r>
      <w:r w:rsidR="0004004E" w:rsidRPr="006E69CA">
        <w:rPr>
          <w:rFonts w:cs="Arial"/>
          <w:szCs w:val="20"/>
        </w:rPr>
        <w:t xml:space="preserve">following workshops held with the academia, the public sector and the general public. The new Strategy will cover </w:t>
      </w:r>
      <w:r w:rsidR="00CE4E79">
        <w:rPr>
          <w:rFonts w:cs="Arial"/>
          <w:szCs w:val="20"/>
        </w:rPr>
        <w:t xml:space="preserve">the </w:t>
      </w:r>
      <w:r w:rsidR="0004004E" w:rsidRPr="006E69CA">
        <w:rPr>
          <w:rFonts w:cs="Arial"/>
          <w:szCs w:val="20"/>
        </w:rPr>
        <w:t>years 2022 to 2024,</w:t>
      </w:r>
      <w:r w:rsidR="00CE4E79">
        <w:rPr>
          <w:rFonts w:cs="Arial"/>
          <w:szCs w:val="20"/>
        </w:rPr>
        <w:t xml:space="preserve"> and is scheduled</w:t>
      </w:r>
      <w:r w:rsidR="0004004E" w:rsidRPr="006E69CA">
        <w:rPr>
          <w:rFonts w:cs="Arial"/>
          <w:szCs w:val="20"/>
        </w:rPr>
        <w:t xml:space="preserve"> </w:t>
      </w:r>
      <w:r w:rsidR="00CE4E79">
        <w:rPr>
          <w:rFonts w:cs="Arial"/>
          <w:szCs w:val="20"/>
        </w:rPr>
        <w:t>for publishing</w:t>
      </w:r>
      <w:r w:rsidR="0004004E" w:rsidRPr="006E69CA">
        <w:rPr>
          <w:rFonts w:cs="Arial"/>
          <w:szCs w:val="20"/>
        </w:rPr>
        <w:t xml:space="preserve"> in Q2 of 2022. </w:t>
      </w:r>
    </w:p>
    <w:p w14:paraId="691AB8B7" w14:textId="371F1883" w:rsidR="00DD1DC7" w:rsidRPr="006E69CA" w:rsidRDefault="00BA6F95" w:rsidP="00CD29FB">
      <w:pPr>
        <w:pStyle w:val="Subtitle"/>
      </w:pPr>
      <w:r w:rsidRPr="006E69CA">
        <w:t>Security Governance and Operations</w:t>
      </w:r>
    </w:p>
    <w:p w14:paraId="038AA472" w14:textId="120C38BA" w:rsidR="008C1130" w:rsidRPr="006E69CA" w:rsidRDefault="00DD1DC7">
      <w:pPr>
        <w:rPr>
          <w:rFonts w:cs="Arial"/>
          <w:szCs w:val="20"/>
        </w:rPr>
      </w:pPr>
      <w:r w:rsidRPr="006E69CA">
        <w:rPr>
          <w:rFonts w:cs="Arial"/>
          <w:szCs w:val="20"/>
        </w:rPr>
        <w:t xml:space="preserve">With regards to cybersecurity within the public sector, </w:t>
      </w:r>
      <w:r w:rsidR="00BA700B" w:rsidRPr="006E69CA">
        <w:rPr>
          <w:rFonts w:cs="Arial"/>
          <w:szCs w:val="20"/>
        </w:rPr>
        <w:t xml:space="preserve">the </w:t>
      </w:r>
      <w:r w:rsidRPr="006E69CA">
        <w:rPr>
          <w:rFonts w:cs="Arial"/>
          <w:szCs w:val="20"/>
        </w:rPr>
        <w:t xml:space="preserve">MITA </w:t>
      </w:r>
      <w:r w:rsidR="000C20C4" w:rsidRPr="006E69CA">
        <w:rPr>
          <w:rFonts w:cs="Arial"/>
          <w:szCs w:val="20"/>
        </w:rPr>
        <w:t>articulated, published and communicated</w:t>
      </w:r>
      <w:r w:rsidR="000C20C4" w:rsidRPr="006E69CA" w:rsidDel="000C20C4">
        <w:rPr>
          <w:rFonts w:cs="Arial"/>
          <w:szCs w:val="20"/>
        </w:rPr>
        <w:t xml:space="preserve"> </w:t>
      </w:r>
      <w:hyperlink r:id="rId63" w:history="1">
        <w:r w:rsidRPr="006E69CA">
          <w:rPr>
            <w:rStyle w:val="Hyperlink"/>
            <w:rFonts w:cs="Arial"/>
            <w:szCs w:val="20"/>
          </w:rPr>
          <w:t>an Information Security Policy</w:t>
        </w:r>
      </w:hyperlink>
      <w:r w:rsidRPr="006E69CA">
        <w:rPr>
          <w:rFonts w:cs="Arial"/>
          <w:szCs w:val="20"/>
        </w:rPr>
        <w:t xml:space="preserve">. This </w:t>
      </w:r>
      <w:r w:rsidR="000C20C4" w:rsidRPr="006E69CA">
        <w:rPr>
          <w:rFonts w:cs="Arial"/>
          <w:szCs w:val="20"/>
        </w:rPr>
        <w:t xml:space="preserve">policy is </w:t>
      </w:r>
      <w:r w:rsidRPr="006E69CA">
        <w:rPr>
          <w:rFonts w:cs="Arial"/>
          <w:szCs w:val="20"/>
        </w:rPr>
        <w:t>based on</w:t>
      </w:r>
      <w:r w:rsidR="000C20C4" w:rsidRPr="006E69CA">
        <w:rPr>
          <w:rFonts w:cs="Arial"/>
          <w:szCs w:val="20"/>
        </w:rPr>
        <w:t xml:space="preserve"> the</w:t>
      </w:r>
      <w:r w:rsidRPr="006E69CA">
        <w:rPr>
          <w:rFonts w:cs="Arial"/>
          <w:szCs w:val="20"/>
        </w:rPr>
        <w:t xml:space="preserve"> ISO27001 Information Security </w:t>
      </w:r>
      <w:r w:rsidR="004D61E3" w:rsidRPr="006E69CA">
        <w:rPr>
          <w:rFonts w:cs="Arial"/>
          <w:szCs w:val="20"/>
        </w:rPr>
        <w:t>I</w:t>
      </w:r>
      <w:r w:rsidRPr="006E69CA">
        <w:rPr>
          <w:rFonts w:cs="Arial"/>
          <w:szCs w:val="20"/>
        </w:rPr>
        <w:t xml:space="preserve">nternational </w:t>
      </w:r>
      <w:r w:rsidR="004D61E3" w:rsidRPr="006E69CA">
        <w:rPr>
          <w:rFonts w:cs="Arial"/>
          <w:szCs w:val="20"/>
        </w:rPr>
        <w:t>S</w:t>
      </w:r>
      <w:r w:rsidRPr="006E69CA">
        <w:rPr>
          <w:rFonts w:cs="Arial"/>
          <w:szCs w:val="20"/>
        </w:rPr>
        <w:t>tandard</w:t>
      </w:r>
      <w:r w:rsidR="008758AA" w:rsidRPr="006E69CA">
        <w:rPr>
          <w:rFonts w:cs="Arial"/>
          <w:szCs w:val="20"/>
        </w:rPr>
        <w:t xml:space="preserve"> </w:t>
      </w:r>
      <w:r w:rsidRPr="006E69CA">
        <w:rPr>
          <w:rFonts w:cs="Arial"/>
          <w:szCs w:val="20"/>
        </w:rPr>
        <w:t xml:space="preserve">and </w:t>
      </w:r>
      <w:r w:rsidR="00BA6F95" w:rsidRPr="006E69CA">
        <w:rPr>
          <w:rFonts w:cs="Arial"/>
          <w:szCs w:val="20"/>
        </w:rPr>
        <w:t xml:space="preserve">is </w:t>
      </w:r>
      <w:r w:rsidRPr="006E69CA">
        <w:rPr>
          <w:rFonts w:cs="Arial"/>
          <w:szCs w:val="20"/>
        </w:rPr>
        <w:t xml:space="preserve">applicable to everyone within the </w:t>
      </w:r>
      <w:r w:rsidR="00CB0C45" w:rsidRPr="006E69CA">
        <w:rPr>
          <w:rFonts w:cs="Arial"/>
          <w:szCs w:val="20"/>
        </w:rPr>
        <w:t>p</w:t>
      </w:r>
      <w:r w:rsidRPr="006E69CA">
        <w:rPr>
          <w:rFonts w:cs="Arial"/>
          <w:szCs w:val="20"/>
        </w:rPr>
        <w:t xml:space="preserve">ublic </w:t>
      </w:r>
      <w:r w:rsidR="00CB0C45" w:rsidRPr="006E69CA">
        <w:rPr>
          <w:rFonts w:cs="Arial"/>
          <w:szCs w:val="20"/>
        </w:rPr>
        <w:t>s</w:t>
      </w:r>
      <w:r w:rsidRPr="006E69CA">
        <w:rPr>
          <w:rFonts w:cs="Arial"/>
          <w:szCs w:val="20"/>
        </w:rPr>
        <w:t>ector.</w:t>
      </w:r>
      <w:r w:rsidR="004D61E3" w:rsidRPr="006E69CA">
        <w:rPr>
          <w:rFonts w:cs="Arial"/>
          <w:szCs w:val="20"/>
        </w:rPr>
        <w:t xml:space="preserve"> </w:t>
      </w:r>
      <w:r w:rsidRPr="006E69CA">
        <w:rPr>
          <w:rFonts w:cs="Arial"/>
          <w:szCs w:val="20"/>
        </w:rPr>
        <w:t xml:space="preserve">As part of </w:t>
      </w:r>
      <w:r w:rsidR="00BA6F95" w:rsidRPr="006E69CA">
        <w:rPr>
          <w:rFonts w:cs="Arial"/>
          <w:szCs w:val="20"/>
        </w:rPr>
        <w:t xml:space="preserve">its Security Governance </w:t>
      </w:r>
      <w:r w:rsidR="00CB0C45" w:rsidRPr="006E69CA">
        <w:rPr>
          <w:rFonts w:cs="Arial"/>
          <w:szCs w:val="20"/>
        </w:rPr>
        <w:t>f</w:t>
      </w:r>
      <w:r w:rsidRPr="006E69CA">
        <w:rPr>
          <w:rFonts w:cs="Arial"/>
          <w:szCs w:val="20"/>
        </w:rPr>
        <w:t xml:space="preserve">ramework, </w:t>
      </w:r>
      <w:r w:rsidR="000C20C4" w:rsidRPr="006E69CA">
        <w:rPr>
          <w:rFonts w:cs="Arial"/>
          <w:szCs w:val="20"/>
        </w:rPr>
        <w:t xml:space="preserve">the </w:t>
      </w:r>
      <w:r w:rsidRPr="006E69CA">
        <w:rPr>
          <w:rFonts w:cs="Arial"/>
          <w:szCs w:val="20"/>
        </w:rPr>
        <w:t xml:space="preserve">MITA started scanning all </w:t>
      </w:r>
      <w:r w:rsidR="00CB0C45" w:rsidRPr="006E69CA">
        <w:rPr>
          <w:rFonts w:cs="Arial"/>
          <w:szCs w:val="20"/>
        </w:rPr>
        <w:t>g</w:t>
      </w:r>
      <w:r w:rsidRPr="006E69CA">
        <w:rPr>
          <w:rFonts w:cs="Arial"/>
          <w:szCs w:val="20"/>
        </w:rPr>
        <w:t>overnment websites that utilise</w:t>
      </w:r>
      <w:r w:rsidR="004D61E3" w:rsidRPr="006E69CA">
        <w:rPr>
          <w:rFonts w:cs="Arial"/>
          <w:szCs w:val="20"/>
        </w:rPr>
        <w:t>d</w:t>
      </w:r>
      <w:r w:rsidRPr="006E69CA">
        <w:rPr>
          <w:rFonts w:cs="Arial"/>
          <w:szCs w:val="20"/>
        </w:rPr>
        <w:t xml:space="preserve"> </w:t>
      </w:r>
      <w:r w:rsidR="000C20C4" w:rsidRPr="006E69CA">
        <w:rPr>
          <w:rFonts w:cs="Arial"/>
          <w:szCs w:val="20"/>
        </w:rPr>
        <w:t xml:space="preserve">its </w:t>
      </w:r>
      <w:r w:rsidRPr="006E69CA">
        <w:rPr>
          <w:rFonts w:cs="Arial"/>
          <w:szCs w:val="20"/>
        </w:rPr>
        <w:t xml:space="preserve">infrastructure for the identification of vulnerabilities and subsequent rectification by the respective owners. </w:t>
      </w:r>
      <w:r w:rsidR="00BA6F95" w:rsidRPr="006E69CA">
        <w:rPr>
          <w:rFonts w:cs="Arial"/>
          <w:szCs w:val="20"/>
        </w:rPr>
        <w:t>A Client Protection F</w:t>
      </w:r>
      <w:r w:rsidRPr="006E69CA">
        <w:rPr>
          <w:rFonts w:cs="Arial"/>
          <w:szCs w:val="20"/>
        </w:rPr>
        <w:t xml:space="preserve">ramework </w:t>
      </w:r>
      <w:r w:rsidR="004D61E3" w:rsidRPr="006E69CA">
        <w:rPr>
          <w:rFonts w:cs="Arial"/>
          <w:szCs w:val="20"/>
        </w:rPr>
        <w:t>was</w:t>
      </w:r>
      <w:r w:rsidRPr="006E69CA">
        <w:rPr>
          <w:rFonts w:cs="Arial"/>
          <w:szCs w:val="20"/>
        </w:rPr>
        <w:t xml:space="preserve"> </w:t>
      </w:r>
      <w:r w:rsidR="00BA6F95" w:rsidRPr="006E69CA">
        <w:rPr>
          <w:rFonts w:cs="Arial"/>
          <w:szCs w:val="20"/>
        </w:rPr>
        <w:t xml:space="preserve">developed to provide business owners with visibility on the security </w:t>
      </w:r>
      <w:r w:rsidR="000C20C4" w:rsidRPr="006E69CA">
        <w:rPr>
          <w:rFonts w:cs="Arial"/>
          <w:szCs w:val="20"/>
        </w:rPr>
        <w:t>position in the areas for which they are responsible</w:t>
      </w:r>
      <w:r w:rsidRPr="006E69CA">
        <w:rPr>
          <w:rFonts w:cs="Arial"/>
          <w:szCs w:val="20"/>
        </w:rPr>
        <w:t xml:space="preserve">. This </w:t>
      </w:r>
      <w:r w:rsidR="004D61E3" w:rsidRPr="006E69CA">
        <w:rPr>
          <w:rFonts w:cs="Arial"/>
          <w:szCs w:val="20"/>
        </w:rPr>
        <w:t xml:space="preserve">was </w:t>
      </w:r>
      <w:r w:rsidRPr="006E69CA">
        <w:rPr>
          <w:rFonts w:cs="Arial"/>
          <w:szCs w:val="20"/>
        </w:rPr>
        <w:t>an innovative project which re-design</w:t>
      </w:r>
      <w:r w:rsidR="004D61E3" w:rsidRPr="006E69CA">
        <w:rPr>
          <w:rFonts w:cs="Arial"/>
          <w:szCs w:val="20"/>
        </w:rPr>
        <w:t>ed</w:t>
      </w:r>
      <w:r w:rsidRPr="006E69CA">
        <w:rPr>
          <w:rFonts w:cs="Arial"/>
          <w:szCs w:val="20"/>
        </w:rPr>
        <w:t xml:space="preserve"> the way </w:t>
      </w:r>
      <w:r w:rsidR="000C20C4" w:rsidRPr="006E69CA">
        <w:rPr>
          <w:rFonts w:cs="Arial"/>
          <w:szCs w:val="20"/>
        </w:rPr>
        <w:t xml:space="preserve">the </w:t>
      </w:r>
      <w:r w:rsidRPr="006E69CA">
        <w:rPr>
          <w:rFonts w:cs="Arial"/>
          <w:szCs w:val="20"/>
        </w:rPr>
        <w:t xml:space="preserve">MITA </w:t>
      </w:r>
      <w:r w:rsidR="004D61E3" w:rsidRPr="006E69CA">
        <w:rPr>
          <w:rFonts w:cs="Arial"/>
          <w:szCs w:val="20"/>
        </w:rPr>
        <w:t xml:space="preserve">sought </w:t>
      </w:r>
      <w:r w:rsidRPr="006E69CA">
        <w:rPr>
          <w:rFonts w:cs="Arial"/>
          <w:szCs w:val="20"/>
        </w:rPr>
        <w:t xml:space="preserve">to provide assurance to its clients that the infrastructure on which </w:t>
      </w:r>
      <w:r w:rsidR="00CB0C45" w:rsidRPr="006E69CA">
        <w:rPr>
          <w:rFonts w:cs="Arial"/>
          <w:szCs w:val="20"/>
        </w:rPr>
        <w:t>g</w:t>
      </w:r>
      <w:r w:rsidRPr="006E69CA">
        <w:rPr>
          <w:rFonts w:cs="Arial"/>
          <w:szCs w:val="20"/>
        </w:rPr>
        <w:t>overnment data reside</w:t>
      </w:r>
      <w:r w:rsidR="004D61E3" w:rsidRPr="006E69CA">
        <w:rPr>
          <w:rFonts w:cs="Arial"/>
          <w:szCs w:val="20"/>
        </w:rPr>
        <w:t>d</w:t>
      </w:r>
      <w:r w:rsidRPr="006E69CA">
        <w:rPr>
          <w:rFonts w:cs="Arial"/>
          <w:szCs w:val="20"/>
        </w:rPr>
        <w:t xml:space="preserve"> </w:t>
      </w:r>
      <w:r w:rsidR="004D61E3" w:rsidRPr="006E69CA">
        <w:rPr>
          <w:rFonts w:cs="Arial"/>
          <w:szCs w:val="20"/>
        </w:rPr>
        <w:t>was</w:t>
      </w:r>
      <w:r w:rsidRPr="006E69CA">
        <w:rPr>
          <w:rFonts w:cs="Arial"/>
          <w:szCs w:val="20"/>
        </w:rPr>
        <w:t xml:space="preserve"> adequately safeguarded from the ever-increasing threats defining today’s cyberspace. </w:t>
      </w:r>
      <w:r w:rsidR="000C20C4" w:rsidRPr="006E69CA">
        <w:rPr>
          <w:rFonts w:cs="Arial"/>
          <w:szCs w:val="20"/>
        </w:rPr>
        <w:t xml:space="preserve">The </w:t>
      </w:r>
      <w:r w:rsidR="0096474F" w:rsidRPr="006E69CA">
        <w:rPr>
          <w:rFonts w:cs="Arial"/>
          <w:szCs w:val="20"/>
        </w:rPr>
        <w:t>MITA heavily</w:t>
      </w:r>
      <w:r w:rsidRPr="006E69CA">
        <w:rPr>
          <w:rFonts w:cs="Arial"/>
          <w:szCs w:val="20"/>
        </w:rPr>
        <w:t xml:space="preserve"> invest</w:t>
      </w:r>
      <w:r w:rsidR="004D61E3" w:rsidRPr="006E69CA">
        <w:rPr>
          <w:rFonts w:cs="Arial"/>
          <w:szCs w:val="20"/>
        </w:rPr>
        <w:t>ed</w:t>
      </w:r>
      <w:r w:rsidRPr="006E69CA">
        <w:rPr>
          <w:rFonts w:cs="Arial"/>
          <w:szCs w:val="20"/>
        </w:rPr>
        <w:t xml:space="preserve"> in cutting</w:t>
      </w:r>
      <w:r w:rsidR="000C20C4" w:rsidRPr="006E69CA">
        <w:rPr>
          <w:rFonts w:cs="Arial"/>
          <w:szCs w:val="20"/>
        </w:rPr>
        <w:t>-</w:t>
      </w:r>
      <w:r w:rsidRPr="006E69CA">
        <w:rPr>
          <w:rFonts w:cs="Arial"/>
          <w:szCs w:val="20"/>
        </w:rPr>
        <w:t xml:space="preserve">edge technology </w:t>
      </w:r>
      <w:r w:rsidR="004D61E3" w:rsidRPr="006E69CA">
        <w:rPr>
          <w:rFonts w:cs="Arial"/>
          <w:szCs w:val="20"/>
        </w:rPr>
        <w:t>to</w:t>
      </w:r>
      <w:r w:rsidRPr="006E69CA">
        <w:rPr>
          <w:rFonts w:cs="Arial"/>
          <w:szCs w:val="20"/>
        </w:rPr>
        <w:t xml:space="preserve"> provide its clients with the ability to continuously scan for vulnerabilities and obtain real-time visibility on the operational health and security </w:t>
      </w:r>
      <w:r w:rsidR="00DA7E77" w:rsidRPr="006E69CA">
        <w:rPr>
          <w:rFonts w:cs="Arial"/>
          <w:szCs w:val="20"/>
        </w:rPr>
        <w:t xml:space="preserve">profile </w:t>
      </w:r>
      <w:r w:rsidRPr="006E69CA">
        <w:rPr>
          <w:rFonts w:cs="Arial"/>
          <w:szCs w:val="20"/>
        </w:rPr>
        <w:t xml:space="preserve">of environments hosted on </w:t>
      </w:r>
      <w:r w:rsidR="00BA6F95" w:rsidRPr="006E69CA">
        <w:rPr>
          <w:rFonts w:cs="Arial"/>
          <w:szCs w:val="20"/>
        </w:rPr>
        <w:t>its new Hybrid Cloud Enabling Infrastructure</w:t>
      </w:r>
      <w:r w:rsidRPr="006E69CA">
        <w:rPr>
          <w:rFonts w:cs="Arial"/>
          <w:szCs w:val="20"/>
        </w:rPr>
        <w:t xml:space="preserve">. Information </w:t>
      </w:r>
      <w:r w:rsidR="00CB0C45" w:rsidRPr="006E69CA">
        <w:rPr>
          <w:rFonts w:cs="Arial"/>
          <w:szCs w:val="20"/>
        </w:rPr>
        <w:t>s</w:t>
      </w:r>
      <w:r w:rsidRPr="006E69CA">
        <w:rPr>
          <w:rFonts w:cs="Arial"/>
          <w:szCs w:val="20"/>
        </w:rPr>
        <w:t>ecurity include</w:t>
      </w:r>
      <w:r w:rsidR="004D61E3" w:rsidRPr="006E69CA">
        <w:rPr>
          <w:rFonts w:cs="Arial"/>
          <w:szCs w:val="20"/>
        </w:rPr>
        <w:t>d</w:t>
      </w:r>
      <w:r w:rsidRPr="006E69CA">
        <w:rPr>
          <w:rFonts w:cs="Arial"/>
          <w:szCs w:val="20"/>
        </w:rPr>
        <w:t xml:space="preserve"> three main dimensions: confidentiality, availability and integrity, and involve</w:t>
      </w:r>
      <w:r w:rsidR="004D61E3" w:rsidRPr="006E69CA">
        <w:rPr>
          <w:rFonts w:cs="Arial"/>
          <w:szCs w:val="20"/>
        </w:rPr>
        <w:t>d</w:t>
      </w:r>
      <w:r w:rsidRPr="006E69CA">
        <w:rPr>
          <w:rFonts w:cs="Arial"/>
          <w:szCs w:val="20"/>
        </w:rPr>
        <w:t xml:space="preserve"> the application and management of appropriate security measures for a wide range of threats, with the aim of ensuring sustained business success and continuity, and minimising impacts of information security incidents (</w:t>
      </w:r>
      <w:r w:rsidR="0067280B" w:rsidRPr="006E69CA">
        <w:rPr>
          <w:rFonts w:cs="Arial"/>
          <w:szCs w:val="20"/>
        </w:rPr>
        <w:t>r</w:t>
      </w:r>
      <w:r w:rsidRPr="006E69CA">
        <w:rPr>
          <w:rFonts w:cs="Arial"/>
          <w:szCs w:val="20"/>
        </w:rPr>
        <w:t xml:space="preserve">eference </w:t>
      </w:r>
      <w:hyperlink r:id="rId64" w:history="1">
        <w:r w:rsidRPr="006E69CA">
          <w:t>ISO/IEC 27000</w:t>
        </w:r>
      </w:hyperlink>
      <w:r w:rsidRPr="006E69CA">
        <w:rPr>
          <w:rFonts w:cs="Arial"/>
          <w:szCs w:val="20"/>
        </w:rPr>
        <w:t xml:space="preserve">). Additionally, </w:t>
      </w:r>
      <w:r w:rsidR="00DA7E77" w:rsidRPr="006E69CA">
        <w:rPr>
          <w:rFonts w:cs="Arial"/>
          <w:szCs w:val="20"/>
        </w:rPr>
        <w:t xml:space="preserve">The </w:t>
      </w:r>
      <w:r w:rsidRPr="006E69CA">
        <w:rPr>
          <w:rFonts w:cs="Arial"/>
          <w:szCs w:val="20"/>
        </w:rPr>
        <w:t>MITA invested in tools to aid in the detection and prevention of cybersecurity incidents, including adequate training of its employees throughout the organisation</w:t>
      </w:r>
      <w:r w:rsidR="004D61E3" w:rsidRPr="006E69CA">
        <w:rPr>
          <w:rFonts w:cs="Arial"/>
          <w:szCs w:val="20"/>
        </w:rPr>
        <w:t>,</w:t>
      </w:r>
      <w:r w:rsidRPr="006E69CA">
        <w:rPr>
          <w:rFonts w:cs="Arial"/>
          <w:szCs w:val="20"/>
        </w:rPr>
        <w:t xml:space="preserve"> and collaboration with other </w:t>
      </w:r>
      <w:r w:rsidR="00C56C17" w:rsidRPr="006E69CA">
        <w:rPr>
          <w:rFonts w:cs="Arial"/>
          <w:szCs w:val="20"/>
        </w:rPr>
        <w:t>g</w:t>
      </w:r>
      <w:r w:rsidRPr="006E69CA">
        <w:rPr>
          <w:rFonts w:cs="Arial"/>
          <w:szCs w:val="20"/>
        </w:rPr>
        <w:t xml:space="preserve">overnmental </w:t>
      </w:r>
      <w:r w:rsidR="00C56C17" w:rsidRPr="006E69CA">
        <w:rPr>
          <w:rFonts w:cs="Arial"/>
          <w:szCs w:val="20"/>
        </w:rPr>
        <w:t>d</w:t>
      </w:r>
      <w:r w:rsidRPr="006E69CA">
        <w:rPr>
          <w:rFonts w:cs="Arial"/>
          <w:szCs w:val="20"/>
        </w:rPr>
        <w:t>epartments to ensure a centralised and cohesive approach in this domain.</w:t>
      </w:r>
    </w:p>
    <w:p w14:paraId="487C43FA" w14:textId="6A8203EF" w:rsidR="00FA0A5C" w:rsidRPr="006E69CA" w:rsidRDefault="004B525F" w:rsidP="00C90DA5">
      <w:pPr>
        <w:rPr>
          <w:szCs w:val="20"/>
        </w:rPr>
      </w:pPr>
      <w:r w:rsidRPr="006E69CA">
        <w:rPr>
          <w:szCs w:val="20"/>
        </w:rPr>
        <w:t xml:space="preserve">Messages to the public pertaining to cybersecurity are channelled through Malta’s </w:t>
      </w:r>
      <w:r w:rsidR="00271D63" w:rsidRPr="006E69CA">
        <w:rPr>
          <w:szCs w:val="20"/>
        </w:rPr>
        <w:t>c</w:t>
      </w:r>
      <w:r w:rsidRPr="006E69CA">
        <w:rPr>
          <w:szCs w:val="20"/>
        </w:rPr>
        <w:t>yber</w:t>
      </w:r>
      <w:r w:rsidR="00271D63" w:rsidRPr="006E69CA">
        <w:rPr>
          <w:szCs w:val="20"/>
        </w:rPr>
        <w:t>s</w:t>
      </w:r>
      <w:r w:rsidRPr="006E69CA">
        <w:rPr>
          <w:szCs w:val="20"/>
        </w:rPr>
        <w:t xml:space="preserve">ecurity </w:t>
      </w:r>
      <w:hyperlink r:id="rId65" w:history="1">
        <w:r w:rsidRPr="006E69CA">
          <w:rPr>
            <w:rStyle w:val="Hyperlink"/>
            <w:szCs w:val="20"/>
          </w:rPr>
          <w:t>page</w:t>
        </w:r>
      </w:hyperlink>
      <w:r w:rsidRPr="006E69CA">
        <w:rPr>
          <w:szCs w:val="20"/>
        </w:rPr>
        <w:t xml:space="preserve">, stemming from a national cybersecurity strategy </w:t>
      </w:r>
      <w:r w:rsidR="005F72AC" w:rsidRPr="006E69CA">
        <w:rPr>
          <w:szCs w:val="20"/>
        </w:rPr>
        <w:t xml:space="preserve">which was drafted by the MITA by appointment of </w:t>
      </w:r>
      <w:r w:rsidRPr="006E69CA">
        <w:rPr>
          <w:szCs w:val="20"/>
        </w:rPr>
        <w:t xml:space="preserve">the </w:t>
      </w:r>
      <w:r w:rsidR="00271D63" w:rsidRPr="006E69CA">
        <w:rPr>
          <w:szCs w:val="20"/>
        </w:rPr>
        <w:t>g</w:t>
      </w:r>
      <w:r w:rsidRPr="006E69CA">
        <w:rPr>
          <w:szCs w:val="20"/>
        </w:rPr>
        <w:t xml:space="preserve">overnment, subsequently followed by the </w:t>
      </w:r>
      <w:hyperlink r:id="rId66" w:history="1">
        <w:r w:rsidRPr="006E69CA">
          <w:rPr>
            <w:rStyle w:val="Hyperlink"/>
            <w:szCs w:val="20"/>
          </w:rPr>
          <w:t>Malta Information Technology Agency (MITA) 20</w:t>
        </w:r>
        <w:r w:rsidR="008A055A" w:rsidRPr="006E69CA">
          <w:rPr>
            <w:rStyle w:val="Hyperlink"/>
            <w:szCs w:val="20"/>
          </w:rPr>
          <w:t>21</w:t>
        </w:r>
        <w:r w:rsidR="00CD29FB">
          <w:rPr>
            <w:rStyle w:val="Hyperlink"/>
            <w:szCs w:val="20"/>
          </w:rPr>
          <w:t>–</w:t>
        </w:r>
        <w:r w:rsidRPr="006E69CA">
          <w:rPr>
            <w:rStyle w:val="Hyperlink"/>
            <w:szCs w:val="20"/>
          </w:rPr>
          <w:t>202</w:t>
        </w:r>
        <w:r w:rsidR="008A055A" w:rsidRPr="006E69CA">
          <w:rPr>
            <w:rStyle w:val="Hyperlink"/>
            <w:szCs w:val="20"/>
          </w:rPr>
          <w:t>3</w:t>
        </w:r>
        <w:r w:rsidRPr="006E69CA">
          <w:rPr>
            <w:rStyle w:val="Hyperlink"/>
            <w:szCs w:val="20"/>
          </w:rPr>
          <w:t xml:space="preserve"> Strategy.</w:t>
        </w:r>
      </w:hyperlink>
      <w:r w:rsidRPr="006E69CA">
        <w:rPr>
          <w:szCs w:val="20"/>
        </w:rPr>
        <w:t xml:space="preserve"> </w:t>
      </w:r>
    </w:p>
    <w:p w14:paraId="5248D2CA" w14:textId="650F4523" w:rsidR="00CC5FCB" w:rsidRPr="006E69CA" w:rsidRDefault="00CC5FCB" w:rsidP="00CD29FB">
      <w:pPr>
        <w:pStyle w:val="Subtitle"/>
      </w:pPr>
      <w:r w:rsidRPr="006E69CA">
        <w:lastRenderedPageBreak/>
        <w:t>Launch of the National Cyber</w:t>
      </w:r>
      <w:r w:rsidR="00F47BF5" w:rsidRPr="006E69CA">
        <w:t>s</w:t>
      </w:r>
      <w:r w:rsidRPr="006E69CA">
        <w:t>ecurity Awareness and Education Campaign</w:t>
      </w:r>
    </w:p>
    <w:p w14:paraId="33785EED" w14:textId="524F033D" w:rsidR="00E45813" w:rsidRPr="006E69CA" w:rsidRDefault="00CC5FCB" w:rsidP="00CC5FCB">
      <w:r w:rsidRPr="006E69CA">
        <w:t>On 16 October 2018, the Parliamentary Secretary for Financial Services, Digital Economy and Innovation</w:t>
      </w:r>
      <w:r w:rsidR="005D7C68" w:rsidRPr="006E69CA">
        <w:t>,</w:t>
      </w:r>
      <w:r w:rsidRPr="006E69CA">
        <w:t xml:space="preserve"> in the presence of the Minister for National Security and Home Affairs</w:t>
      </w:r>
      <w:r w:rsidR="005D7C68" w:rsidRPr="006E69CA">
        <w:t>,</w:t>
      </w:r>
      <w:r w:rsidRPr="006E69CA">
        <w:t xml:space="preserve"> launched the </w:t>
      </w:r>
      <w:hyperlink r:id="rId67" w:history="1">
        <w:r w:rsidRPr="006E69CA">
          <w:rPr>
            <w:rStyle w:val="Hyperlink"/>
          </w:rPr>
          <w:t>National Cyber</w:t>
        </w:r>
        <w:r w:rsidR="00F47BF5" w:rsidRPr="006E69CA">
          <w:rPr>
            <w:rStyle w:val="Hyperlink"/>
          </w:rPr>
          <w:t>s</w:t>
        </w:r>
        <w:r w:rsidRPr="006E69CA">
          <w:rPr>
            <w:rStyle w:val="Hyperlink"/>
          </w:rPr>
          <w:t>ecurity Awareness and Education Campaign</w:t>
        </w:r>
      </w:hyperlink>
      <w:r w:rsidRPr="006E69CA">
        <w:t>. As stated, the Campaign</w:t>
      </w:r>
      <w:r w:rsidR="00F47BF5" w:rsidRPr="006E69CA">
        <w:t>,</w:t>
      </w:r>
      <w:r w:rsidRPr="006E69CA">
        <w:t xml:space="preserve"> which </w:t>
      </w:r>
      <w:r w:rsidR="005D7C68" w:rsidRPr="006E69CA">
        <w:t>was</w:t>
      </w:r>
      <w:r w:rsidRPr="006E69CA">
        <w:t xml:space="preserve"> one of the key goals of the National Cyber</w:t>
      </w:r>
      <w:r w:rsidR="00F47BF5" w:rsidRPr="006E69CA">
        <w:t>s</w:t>
      </w:r>
      <w:r w:rsidRPr="006E69CA">
        <w:t xml:space="preserve">ecurity Strategy published in 2016, </w:t>
      </w:r>
      <w:r w:rsidR="005D7C68" w:rsidRPr="006E69CA">
        <w:t>was</w:t>
      </w:r>
      <w:r w:rsidRPr="006E69CA">
        <w:t xml:space="preserve"> based on </w:t>
      </w:r>
      <w:r w:rsidR="002A3C56" w:rsidRPr="006E69CA">
        <w:t>the g</w:t>
      </w:r>
      <w:r w:rsidRPr="006E69CA">
        <w:t xml:space="preserve">overnment’s belief in the need for </w:t>
      </w:r>
      <w:r w:rsidR="00034BA6" w:rsidRPr="006E69CA">
        <w:t xml:space="preserve">the entire </w:t>
      </w:r>
      <w:r w:rsidRPr="006E69CA">
        <w:t xml:space="preserve">Maltese society to be fully aware of cyber risks and </w:t>
      </w:r>
      <w:r w:rsidR="005D7C68" w:rsidRPr="006E69CA">
        <w:t xml:space="preserve">the </w:t>
      </w:r>
      <w:r w:rsidRPr="006E69CA">
        <w:t xml:space="preserve">security measures to be taken. The Campaign </w:t>
      </w:r>
      <w:r w:rsidR="005D7C68" w:rsidRPr="006E69CA">
        <w:t>targeted</w:t>
      </w:r>
      <w:r w:rsidRPr="006E69CA">
        <w:t xml:space="preserve"> the general public, the private sector as well as the public sector</w:t>
      </w:r>
      <w:r w:rsidR="005D7C68" w:rsidRPr="006E69CA">
        <w:t xml:space="preserve"> </w:t>
      </w:r>
      <w:r w:rsidR="00034BA6" w:rsidRPr="006E69CA">
        <w:t>–</w:t>
      </w:r>
      <w:r w:rsidRPr="006E69CA">
        <w:t xml:space="preserve"> as the largest holder of critical and sensitive information </w:t>
      </w:r>
      <w:r w:rsidR="00034BA6" w:rsidRPr="006E69CA">
        <w:t>–</w:t>
      </w:r>
      <w:r w:rsidRPr="006E69CA">
        <w:t xml:space="preserve"> through practical training </w:t>
      </w:r>
      <w:r w:rsidR="005D7C68" w:rsidRPr="006E69CA">
        <w:t>and</w:t>
      </w:r>
      <w:r w:rsidRPr="006E69CA">
        <w:t xml:space="preserve"> promotional initiatives.</w:t>
      </w:r>
    </w:p>
    <w:p w14:paraId="6B9D1E82" w14:textId="17655116" w:rsidR="00E45813" w:rsidRPr="006E69CA" w:rsidRDefault="00E45813" w:rsidP="00CD29FB">
      <w:pPr>
        <w:pStyle w:val="Subtitle"/>
      </w:pPr>
      <w:r w:rsidRPr="006E69CA">
        <w:t xml:space="preserve">Implementation of the NIS Directive </w:t>
      </w:r>
    </w:p>
    <w:p w14:paraId="254D2620" w14:textId="67F01351" w:rsidR="00E45813" w:rsidRPr="006E69CA" w:rsidRDefault="00E45813">
      <w:r w:rsidRPr="006E69CA">
        <w:t xml:space="preserve">The </w:t>
      </w:r>
      <w:r w:rsidR="00301486" w:rsidRPr="006E69CA">
        <w:t>Critical Information Infrastructure Protection Unit (</w:t>
      </w:r>
      <w:r w:rsidRPr="006E69CA">
        <w:t>CIIP</w:t>
      </w:r>
      <w:r w:rsidR="00301486" w:rsidRPr="006E69CA">
        <w:t>)</w:t>
      </w:r>
      <w:r w:rsidRPr="006E69CA">
        <w:t xml:space="preserve"> Unit, </w:t>
      </w:r>
      <w:r w:rsidR="00F50FDE" w:rsidRPr="006E69CA">
        <w:t xml:space="preserve">part of </w:t>
      </w:r>
      <w:r w:rsidRPr="006E69CA">
        <w:t xml:space="preserve">the </w:t>
      </w:r>
      <w:r w:rsidR="00301486" w:rsidRPr="006E69CA">
        <w:t>Critical Infrastructure Protection (</w:t>
      </w:r>
      <w:r w:rsidRPr="006E69CA">
        <w:t>CIP</w:t>
      </w:r>
      <w:r w:rsidR="00301486" w:rsidRPr="006E69CA">
        <w:t>)</w:t>
      </w:r>
      <w:r w:rsidRPr="006E69CA">
        <w:t xml:space="preserve"> Directorate in the Ministry for Home Affairs, National Security and Law Enforcement, is the national competent authority (NCA) overseeing the implementation of L.N. 216 of 2018, being the transposition of EU Directive 1148 of 2016, better known as the NIS Directive. In its capacity as the NCA for Malta, the CIIP Unit regulates CIIs, OESs and DSPs as well as the implementation of national measures to address the requirements emerging from </w:t>
      </w:r>
      <w:r w:rsidR="00F50FDE" w:rsidRPr="006E69CA">
        <w:t>the above-mentioned law</w:t>
      </w:r>
      <w:r w:rsidRPr="006E69CA">
        <w:t xml:space="preserve">. </w:t>
      </w:r>
    </w:p>
    <w:p w14:paraId="28E99333" w14:textId="112453D3" w:rsidR="009B3524" w:rsidRPr="006E69CA" w:rsidRDefault="00E45813" w:rsidP="00E45813">
      <w:pPr>
        <w:rPr>
          <w:color w:val="FF0000"/>
        </w:rPr>
      </w:pPr>
      <w:r w:rsidRPr="006E69CA">
        <w:t xml:space="preserve">This legislation aims to improve the national security capability of the country; enhances cross-border collaboration between EU NIS national competent authorities; and upgrades national supervision of critical sectors. This is achieved through both ex-ante and ex-post supervisory measures within the </w:t>
      </w:r>
      <w:r w:rsidR="00F50FDE" w:rsidRPr="006E69CA">
        <w:t>law</w:t>
      </w:r>
      <w:r w:rsidRPr="006E69CA">
        <w:t>.</w:t>
      </w:r>
    </w:p>
    <w:p w14:paraId="29CB0E27" w14:textId="1DEC8257" w:rsidR="00E45813" w:rsidRPr="006E69CA" w:rsidRDefault="00E45813" w:rsidP="00CD29FB">
      <w:pPr>
        <w:pStyle w:val="Subtitle"/>
      </w:pPr>
      <w:r w:rsidRPr="006E69CA">
        <w:t>CSIRTMalta Constituent Program</w:t>
      </w:r>
      <w:r w:rsidR="00301486" w:rsidRPr="006E69CA">
        <w:t>me</w:t>
      </w:r>
    </w:p>
    <w:p w14:paraId="6DEAAA08" w14:textId="7D51EC38" w:rsidR="00E45813" w:rsidRPr="006E69CA" w:rsidRDefault="00C365DD" w:rsidP="004A7FDE">
      <w:r w:rsidRPr="006E69CA">
        <w:t xml:space="preserve">CSIRTMalta (as part of the CIPD) is the </w:t>
      </w:r>
      <w:r w:rsidR="00E45813" w:rsidRPr="006E69CA">
        <w:t xml:space="preserve">national Computer Security Incidence Response Team (National CSIRT) with responsibility for the </w:t>
      </w:r>
      <w:r w:rsidR="000C1BC1" w:rsidRPr="006E69CA">
        <w:t xml:space="preserve">public </w:t>
      </w:r>
      <w:r w:rsidR="00E45813" w:rsidRPr="006E69CA">
        <w:t xml:space="preserve">and </w:t>
      </w:r>
      <w:r w:rsidR="000C1BC1" w:rsidRPr="006E69CA">
        <w:t xml:space="preserve">private </w:t>
      </w:r>
      <w:r w:rsidR="00E45813" w:rsidRPr="006E69CA">
        <w:t>sectors</w:t>
      </w:r>
      <w:r w:rsidRPr="006E69CA">
        <w:t>. T</w:t>
      </w:r>
      <w:r w:rsidR="000C1BC1" w:rsidRPr="006E69CA">
        <w:t xml:space="preserve">he </w:t>
      </w:r>
      <w:r w:rsidR="00E45813" w:rsidRPr="006E69CA">
        <w:t xml:space="preserve">MHSE established the CSIRTMalta Constituent Programme for the purpose of collaborating and sharing of malware information and intelligence. CSIRTMalta is also the national entity responsible for the co-ordination of incident response for cyber related incidents. In terms of legislation CIs, CIIs, OESs and DSPs are obliged to establish their own </w:t>
      </w:r>
      <w:r w:rsidR="00AE4464" w:rsidRPr="006E69CA">
        <w:t xml:space="preserve">CSIRT services </w:t>
      </w:r>
      <w:r w:rsidR="00E45813" w:rsidRPr="006E69CA">
        <w:t>or receive</w:t>
      </w:r>
      <w:r w:rsidR="00AE4464" w:rsidRPr="006E69CA">
        <w:t xml:space="preserve"> them</w:t>
      </w:r>
      <w:r w:rsidR="00E45813" w:rsidRPr="006E69CA">
        <w:t xml:space="preserve"> to help protect their infrastructures and their clients from cyber related incidents. CSIRTMalta promotes the development of sector</w:t>
      </w:r>
      <w:r w:rsidR="00AE4464" w:rsidRPr="006E69CA">
        <w:t>-</w:t>
      </w:r>
      <w:r w:rsidR="00E45813" w:rsidRPr="006E69CA">
        <w:t xml:space="preserve">specific CSIRTSs in Malta and created what is better known as the Malta CSIRT Community. </w:t>
      </w:r>
    </w:p>
    <w:p w14:paraId="5E89FA21" w14:textId="39B07E73" w:rsidR="00E45813" w:rsidRPr="006E69CA" w:rsidRDefault="00E45813" w:rsidP="0011619B">
      <w:r w:rsidRPr="006E69CA">
        <w:t xml:space="preserve">During 2020, CSIRTMalta invested </w:t>
      </w:r>
      <w:r w:rsidR="00604D51" w:rsidRPr="006E69CA">
        <w:t xml:space="preserve">EUR </w:t>
      </w:r>
      <w:r w:rsidRPr="006E69CA">
        <w:t>965</w:t>
      </w:r>
      <w:r w:rsidR="00870959" w:rsidRPr="006E69CA">
        <w:t>,</w:t>
      </w:r>
      <w:r w:rsidRPr="006E69CA">
        <w:t xml:space="preserve">392.00 (excluding VAT), acquired through the European CEF funding </w:t>
      </w:r>
      <w:r w:rsidR="00870959" w:rsidRPr="006E69CA">
        <w:t>programme</w:t>
      </w:r>
      <w:r w:rsidRPr="006E69CA">
        <w:t xml:space="preserve">, in </w:t>
      </w:r>
      <w:r w:rsidR="00870959" w:rsidRPr="006E69CA">
        <w:t>installing</w:t>
      </w:r>
      <w:r w:rsidRPr="006E69CA">
        <w:t xml:space="preserve"> and commissioning specialist hardware and software to enhance its operational capabilities towards its constituents.</w:t>
      </w:r>
      <w:r w:rsidR="00D60111" w:rsidRPr="006E69CA">
        <w:t xml:space="preserve"> </w:t>
      </w:r>
      <w:r w:rsidRPr="006E69CA">
        <w:t>The investment included the implementation of the European MeliCERTes Platform and a state-of-the-art Security Monitoring Centre at its main offices in Valletta, Malta.</w:t>
      </w:r>
    </w:p>
    <w:p w14:paraId="61B6E2C0" w14:textId="392C3C2F" w:rsidR="00EA77EE" w:rsidRPr="006E69CA" w:rsidRDefault="00EA77EE" w:rsidP="00CD29FB">
      <w:pPr>
        <w:pStyle w:val="Subtitle"/>
      </w:pPr>
      <w:r w:rsidRPr="006E69CA">
        <w:t>Public Sector Cyber</w:t>
      </w:r>
      <w:r w:rsidR="002A3C56" w:rsidRPr="006E69CA">
        <w:t>s</w:t>
      </w:r>
      <w:r w:rsidRPr="006E69CA">
        <w:t>ecurity Training</w:t>
      </w:r>
    </w:p>
    <w:p w14:paraId="021FA99A" w14:textId="5B2F77E1" w:rsidR="00EA77EE" w:rsidRPr="006E69CA" w:rsidRDefault="00EA77EE" w:rsidP="00EA77EE">
      <w:r w:rsidRPr="006E69CA">
        <w:t xml:space="preserve">In 2019, the Malta Information Technology Agency organised a cybersecurity training course for the public sector. The primary goal of these sessions </w:t>
      </w:r>
      <w:r w:rsidR="007962ED" w:rsidRPr="006E69CA">
        <w:t xml:space="preserve">was </w:t>
      </w:r>
      <w:r w:rsidRPr="006E69CA">
        <w:t>to inform the trainees about the latest cybersecurity threats</w:t>
      </w:r>
      <w:r w:rsidR="002A3C56" w:rsidRPr="006E69CA">
        <w:t>,</w:t>
      </w:r>
      <w:r w:rsidRPr="006E69CA">
        <w:t xml:space="preserve"> such as social engineering, and to give an explanation of the </w:t>
      </w:r>
      <w:r w:rsidR="002A3C56" w:rsidRPr="006E69CA">
        <w:t>g</w:t>
      </w:r>
      <w:r w:rsidRPr="006E69CA">
        <w:t>overnment GMICT Policies that are based on ISO 27001 security standards.</w:t>
      </w:r>
    </w:p>
    <w:p w14:paraId="13BA212F" w14:textId="4716DB7D" w:rsidR="00EA77EE" w:rsidRPr="006E69CA" w:rsidRDefault="00EA77EE" w:rsidP="00CD29FB">
      <w:pPr>
        <w:pStyle w:val="Subtitle"/>
      </w:pPr>
      <w:r w:rsidRPr="006E69CA">
        <w:t>Launch of Malta’s first Cyber</w:t>
      </w:r>
      <w:r w:rsidR="00BA19F3" w:rsidRPr="006E69CA">
        <w:t>s</w:t>
      </w:r>
      <w:r w:rsidRPr="006E69CA">
        <w:t>ecurity Summit</w:t>
      </w:r>
    </w:p>
    <w:p w14:paraId="17A6C030" w14:textId="166ABF8C" w:rsidR="00707463" w:rsidRPr="006E69CA" w:rsidRDefault="00EA77EE" w:rsidP="00EA77EE">
      <w:pPr>
        <w:rPr>
          <w:szCs w:val="20"/>
        </w:rPr>
      </w:pPr>
      <w:r w:rsidRPr="006E69CA">
        <w:rPr>
          <w:szCs w:val="20"/>
        </w:rPr>
        <w:t xml:space="preserve">On </w:t>
      </w:r>
      <w:r w:rsidR="009D2FB1" w:rsidRPr="006E69CA">
        <w:rPr>
          <w:szCs w:val="20"/>
        </w:rPr>
        <w:t xml:space="preserve">23 </w:t>
      </w:r>
      <w:r w:rsidRPr="006E69CA">
        <w:rPr>
          <w:szCs w:val="20"/>
        </w:rPr>
        <w:t>October 2019,</w:t>
      </w:r>
      <w:r w:rsidR="00581FD8" w:rsidRPr="006E69CA">
        <w:rPr>
          <w:szCs w:val="20"/>
        </w:rPr>
        <w:t xml:space="preserve"> the</w:t>
      </w:r>
      <w:r w:rsidRPr="006E69CA">
        <w:rPr>
          <w:szCs w:val="20"/>
        </w:rPr>
        <w:t xml:space="preserve"> Malta Technology Agency through Cyber Security Malta organised its first </w:t>
      </w:r>
      <w:hyperlink r:id="rId68" w:history="1">
        <w:r w:rsidRPr="006E69CA">
          <w:rPr>
            <w:rStyle w:val="Hyperlink"/>
            <w:szCs w:val="20"/>
          </w:rPr>
          <w:t>Cyber</w:t>
        </w:r>
        <w:r w:rsidR="00BA19F3" w:rsidRPr="006E69CA">
          <w:rPr>
            <w:rStyle w:val="Hyperlink"/>
            <w:szCs w:val="20"/>
          </w:rPr>
          <w:t>s</w:t>
        </w:r>
        <w:r w:rsidRPr="006E69CA">
          <w:rPr>
            <w:rStyle w:val="Hyperlink"/>
            <w:szCs w:val="20"/>
          </w:rPr>
          <w:t>ecurity Summit</w:t>
        </w:r>
      </w:hyperlink>
      <w:r w:rsidRPr="006E69CA">
        <w:rPr>
          <w:szCs w:val="20"/>
        </w:rPr>
        <w:t xml:space="preserve"> that aimed to bring cyber enthusiasts, professionals, policy makers, the </w:t>
      </w:r>
      <w:r w:rsidR="00BA19F3" w:rsidRPr="006E69CA">
        <w:rPr>
          <w:szCs w:val="20"/>
        </w:rPr>
        <w:t>p</w:t>
      </w:r>
      <w:r w:rsidRPr="006E69CA">
        <w:rPr>
          <w:szCs w:val="20"/>
        </w:rPr>
        <w:t xml:space="preserve">ublic </w:t>
      </w:r>
      <w:r w:rsidR="00BA19F3" w:rsidRPr="006E69CA">
        <w:rPr>
          <w:szCs w:val="20"/>
        </w:rPr>
        <w:t>s</w:t>
      </w:r>
      <w:r w:rsidRPr="006E69CA">
        <w:rPr>
          <w:szCs w:val="20"/>
        </w:rPr>
        <w:t xml:space="preserve">ector and the </w:t>
      </w:r>
      <w:r w:rsidR="00BA19F3" w:rsidRPr="006E69CA">
        <w:rPr>
          <w:szCs w:val="20"/>
        </w:rPr>
        <w:t>p</w:t>
      </w:r>
      <w:r w:rsidRPr="006E69CA">
        <w:rPr>
          <w:szCs w:val="20"/>
        </w:rPr>
        <w:t xml:space="preserve">rivate </w:t>
      </w:r>
      <w:r w:rsidR="00BA19F3" w:rsidRPr="006E69CA">
        <w:rPr>
          <w:szCs w:val="20"/>
        </w:rPr>
        <w:t>s</w:t>
      </w:r>
      <w:r w:rsidRPr="006E69CA">
        <w:rPr>
          <w:szCs w:val="20"/>
        </w:rPr>
        <w:t xml:space="preserve">ector under one roof. A series of debates on various cybersecurity themes were organised such as regulatory </w:t>
      </w:r>
      <w:r w:rsidRPr="006E69CA">
        <w:rPr>
          <w:szCs w:val="20"/>
        </w:rPr>
        <w:lastRenderedPageBreak/>
        <w:t>aspects, information sharing, efficient cybersecurity protection, accessibility and much more. The Summit also featured prominent national and international guest speakers.</w:t>
      </w:r>
    </w:p>
    <w:p w14:paraId="4F009DDA" w14:textId="78F84A38" w:rsidR="00166EE2" w:rsidRPr="006E69CA" w:rsidRDefault="00166EE2" w:rsidP="00EA77EE">
      <w:pPr>
        <w:rPr>
          <w:color w:val="auto"/>
          <w:szCs w:val="20"/>
        </w:rPr>
      </w:pPr>
      <w:r w:rsidRPr="006E69CA">
        <w:rPr>
          <w:color w:val="auto"/>
          <w:szCs w:val="20"/>
        </w:rPr>
        <w:t xml:space="preserve">The same </w:t>
      </w:r>
      <w:hyperlink r:id="rId69" w:history="1">
        <w:r w:rsidRPr="006E69CA">
          <w:rPr>
            <w:rStyle w:val="Hyperlink"/>
            <w:color w:val="auto"/>
            <w:szCs w:val="20"/>
          </w:rPr>
          <w:t>event</w:t>
        </w:r>
      </w:hyperlink>
      <w:r w:rsidRPr="006E69CA">
        <w:rPr>
          <w:color w:val="auto"/>
          <w:szCs w:val="20"/>
        </w:rPr>
        <w:t xml:space="preserve"> was organised in 2020, this time online, meeting the expectations of the target audience whilst aligning </w:t>
      </w:r>
      <w:r w:rsidR="00BD5E8F" w:rsidRPr="006E69CA">
        <w:rPr>
          <w:color w:val="auto"/>
          <w:szCs w:val="20"/>
        </w:rPr>
        <w:t xml:space="preserve">with </w:t>
      </w:r>
      <w:r w:rsidRPr="006E69CA">
        <w:rPr>
          <w:color w:val="auto"/>
          <w:szCs w:val="20"/>
        </w:rPr>
        <w:t>the COVID-19 public health regulations.</w:t>
      </w:r>
    </w:p>
    <w:p w14:paraId="3794AB60" w14:textId="42EFCF7A" w:rsidR="009B3524" w:rsidRPr="006E69CA" w:rsidRDefault="00707463" w:rsidP="00EA77EE">
      <w:r w:rsidRPr="006E69CA">
        <w:rPr>
          <w:szCs w:val="20"/>
        </w:rPr>
        <w:t xml:space="preserve">It is also pertinent to note that the </w:t>
      </w:r>
      <w:hyperlink r:id="rId70" w:history="1">
        <w:r w:rsidRPr="006E69CA">
          <w:rPr>
            <w:rStyle w:val="Hyperlink"/>
            <w:szCs w:val="20"/>
          </w:rPr>
          <w:t>eSkills Malta Foundation</w:t>
        </w:r>
      </w:hyperlink>
      <w:r w:rsidRPr="006E69CA">
        <w:rPr>
          <w:szCs w:val="20"/>
        </w:rPr>
        <w:t>, partnered up with various stakeholders</w:t>
      </w:r>
      <w:r w:rsidR="00005D7A" w:rsidRPr="006E69CA">
        <w:rPr>
          <w:szCs w:val="20"/>
        </w:rPr>
        <w:t>,</w:t>
      </w:r>
      <w:r w:rsidRPr="006E69CA">
        <w:rPr>
          <w:szCs w:val="20"/>
        </w:rPr>
        <w:t xml:space="preserve"> namely Keith Cutajar, an </w:t>
      </w:r>
      <w:r w:rsidR="00BA19F3" w:rsidRPr="006E69CA">
        <w:rPr>
          <w:szCs w:val="20"/>
        </w:rPr>
        <w:t>i</w:t>
      </w:r>
      <w:r w:rsidRPr="006E69CA">
        <w:rPr>
          <w:szCs w:val="20"/>
        </w:rPr>
        <w:t xml:space="preserve">nformation </w:t>
      </w:r>
      <w:r w:rsidR="00BA19F3" w:rsidRPr="006E69CA">
        <w:rPr>
          <w:szCs w:val="20"/>
        </w:rPr>
        <w:t>s</w:t>
      </w:r>
      <w:r w:rsidRPr="006E69CA">
        <w:rPr>
          <w:szCs w:val="20"/>
        </w:rPr>
        <w:t xml:space="preserve">ecurity </w:t>
      </w:r>
      <w:r w:rsidR="00BA19F3" w:rsidRPr="006E69CA">
        <w:rPr>
          <w:szCs w:val="20"/>
        </w:rPr>
        <w:t>c</w:t>
      </w:r>
      <w:r w:rsidRPr="006E69CA">
        <w:rPr>
          <w:szCs w:val="20"/>
        </w:rPr>
        <w:t xml:space="preserve">onsultant and </w:t>
      </w:r>
      <w:r w:rsidR="00BA19F3" w:rsidRPr="006E69CA">
        <w:rPr>
          <w:szCs w:val="20"/>
        </w:rPr>
        <w:t>c</w:t>
      </w:r>
      <w:r w:rsidRPr="006E69CA">
        <w:rPr>
          <w:szCs w:val="20"/>
        </w:rPr>
        <w:t xml:space="preserve">ourt expert, </w:t>
      </w:r>
      <w:r w:rsidR="00AE1619" w:rsidRPr="006E69CA">
        <w:rPr>
          <w:szCs w:val="20"/>
        </w:rPr>
        <w:t xml:space="preserve">the </w:t>
      </w:r>
      <w:r w:rsidRPr="006E69CA">
        <w:rPr>
          <w:szCs w:val="20"/>
        </w:rPr>
        <w:t>MITA, the University of Malta</w:t>
      </w:r>
      <w:r w:rsidRPr="006E69CA">
        <w:rPr>
          <w:color w:val="auto"/>
          <w:szCs w:val="20"/>
        </w:rPr>
        <w:t xml:space="preserve">, </w:t>
      </w:r>
      <w:r w:rsidR="00166EE2" w:rsidRPr="006E69CA">
        <w:t>the Malta Digital Innovation Authority (</w:t>
      </w:r>
      <w:r w:rsidRPr="006E69CA">
        <w:t>MDIA</w:t>
      </w:r>
      <w:r w:rsidR="00166EE2" w:rsidRPr="006E69CA">
        <w:t>)</w:t>
      </w:r>
      <w:r w:rsidRPr="006E69CA">
        <w:t xml:space="preserve">, Cyber Security Malta and </w:t>
      </w:r>
      <w:r w:rsidR="00BD5E8F" w:rsidRPr="006E69CA">
        <w:t>t</w:t>
      </w:r>
      <w:r w:rsidR="00166EE2" w:rsidRPr="006E69CA">
        <w:t>he Chartered Institute for IT (</w:t>
      </w:r>
      <w:r w:rsidRPr="006E69CA">
        <w:t>BCS</w:t>
      </w:r>
      <w:r w:rsidR="00166EE2" w:rsidRPr="006E69CA">
        <w:rPr>
          <w:color w:val="auto"/>
          <w:szCs w:val="20"/>
        </w:rPr>
        <w:t>)</w:t>
      </w:r>
      <w:r w:rsidR="00005D7A" w:rsidRPr="006E69CA">
        <w:rPr>
          <w:color w:val="auto"/>
          <w:szCs w:val="20"/>
        </w:rPr>
        <w:t xml:space="preserve">, </w:t>
      </w:r>
      <w:r w:rsidR="00005D7A" w:rsidRPr="006E69CA">
        <w:rPr>
          <w:szCs w:val="20"/>
        </w:rPr>
        <w:t>to</w:t>
      </w:r>
      <w:r w:rsidRPr="006E69CA">
        <w:rPr>
          <w:szCs w:val="20"/>
        </w:rPr>
        <w:t xml:space="preserve"> organise a </w:t>
      </w:r>
      <w:hyperlink r:id="rId71" w:history="1">
        <w:r w:rsidRPr="006E69CA">
          <w:rPr>
            <w:rStyle w:val="Hyperlink"/>
            <w:szCs w:val="20"/>
          </w:rPr>
          <w:t xml:space="preserve">conference on </w:t>
        </w:r>
        <w:r w:rsidR="00BA19F3" w:rsidRPr="006E69CA">
          <w:rPr>
            <w:rStyle w:val="Hyperlink"/>
            <w:szCs w:val="20"/>
          </w:rPr>
          <w:t>c</w:t>
        </w:r>
        <w:r w:rsidRPr="006E69CA">
          <w:rPr>
            <w:rStyle w:val="Hyperlink"/>
            <w:szCs w:val="20"/>
          </w:rPr>
          <w:t>yber</w:t>
        </w:r>
        <w:r w:rsidR="00BA19F3" w:rsidRPr="006E69CA">
          <w:rPr>
            <w:rStyle w:val="Hyperlink"/>
            <w:szCs w:val="20"/>
          </w:rPr>
          <w:t>s</w:t>
        </w:r>
        <w:r w:rsidRPr="006E69CA">
          <w:rPr>
            <w:rStyle w:val="Hyperlink"/>
            <w:szCs w:val="20"/>
          </w:rPr>
          <w:t>ecurity</w:t>
        </w:r>
      </w:hyperlink>
      <w:r w:rsidRPr="006E69CA">
        <w:rPr>
          <w:szCs w:val="20"/>
        </w:rPr>
        <w:t xml:space="preserve"> on 5</w:t>
      </w:r>
      <w:r w:rsidR="00AE1619" w:rsidRPr="006E69CA">
        <w:rPr>
          <w:szCs w:val="20"/>
        </w:rPr>
        <w:t xml:space="preserve"> </w:t>
      </w:r>
      <w:r w:rsidRPr="006E69CA">
        <w:rPr>
          <w:szCs w:val="20"/>
        </w:rPr>
        <w:t>February 2020</w:t>
      </w:r>
      <w:r w:rsidR="00DC4D03" w:rsidRPr="006E69CA">
        <w:rPr>
          <w:szCs w:val="20"/>
        </w:rPr>
        <w:t>.</w:t>
      </w:r>
    </w:p>
    <w:p w14:paraId="7F575F45" w14:textId="77777777" w:rsidR="00EA77EE" w:rsidRPr="006E69CA" w:rsidRDefault="00EA77EE" w:rsidP="00CD29FB">
      <w:pPr>
        <w:pStyle w:val="Subtitle"/>
      </w:pPr>
      <w:r w:rsidRPr="006E69CA">
        <w:t>Launch of the B Secure Scheme</w:t>
      </w:r>
    </w:p>
    <w:p w14:paraId="55EECDE8" w14:textId="04F76306" w:rsidR="00EA77EE" w:rsidRPr="006E69CA" w:rsidRDefault="00EA77EE" w:rsidP="00EA77EE">
      <w:r w:rsidRPr="006E69CA">
        <w:t xml:space="preserve">The </w:t>
      </w:r>
      <w:hyperlink r:id="rId72" w:history="1">
        <w:r w:rsidRPr="006E69CA">
          <w:rPr>
            <w:rStyle w:val="Hyperlink"/>
          </w:rPr>
          <w:t>B Secure Scheme</w:t>
        </w:r>
      </w:hyperlink>
      <w:r w:rsidRPr="006E69CA">
        <w:t xml:space="preserve"> is an initiative by the Maltese </w:t>
      </w:r>
      <w:r w:rsidR="00377BC8" w:rsidRPr="006E69CA">
        <w:rPr>
          <w:color w:val="auto"/>
        </w:rPr>
        <w:t>g</w:t>
      </w:r>
      <w:r w:rsidRPr="006E69CA">
        <w:rPr>
          <w:color w:val="auto"/>
        </w:rPr>
        <w:t>overnment</w:t>
      </w:r>
      <w:r w:rsidR="00166EE2" w:rsidRPr="006E69CA">
        <w:rPr>
          <w:color w:val="auto"/>
        </w:rPr>
        <w:t xml:space="preserve">, led by the </w:t>
      </w:r>
      <w:hyperlink r:id="rId73" w:history="1">
        <w:r w:rsidR="00166EE2" w:rsidRPr="006E69CA">
          <w:rPr>
            <w:rStyle w:val="Hyperlink"/>
          </w:rPr>
          <w:t>Malta Information Technology Agency</w:t>
        </w:r>
      </w:hyperlink>
      <w:r w:rsidR="00166EE2" w:rsidRPr="006E69CA">
        <w:rPr>
          <w:color w:val="auto"/>
        </w:rPr>
        <w:t>,</w:t>
      </w:r>
      <w:r w:rsidR="00D60111" w:rsidRPr="006E69CA">
        <w:rPr>
          <w:color w:val="auto"/>
        </w:rPr>
        <w:t xml:space="preserve"> </w:t>
      </w:r>
      <w:r w:rsidRPr="006E69CA">
        <w:rPr>
          <w:color w:val="auto"/>
        </w:rPr>
        <w:t xml:space="preserve">to instil </w:t>
      </w:r>
      <w:r w:rsidR="00377BC8" w:rsidRPr="006E69CA">
        <w:rPr>
          <w:color w:val="auto"/>
        </w:rPr>
        <w:t xml:space="preserve">a </w:t>
      </w:r>
      <w:r w:rsidRPr="006E69CA">
        <w:rPr>
          <w:color w:val="auto"/>
        </w:rPr>
        <w:t xml:space="preserve">cyber hygiene culture on a </w:t>
      </w:r>
      <w:r w:rsidRPr="006E69CA">
        <w:t xml:space="preserve">national level. Through this scheme, the private sector </w:t>
      </w:r>
      <w:r w:rsidR="00A27912" w:rsidRPr="006E69CA">
        <w:t xml:space="preserve">is </w:t>
      </w:r>
      <w:r w:rsidRPr="006E69CA">
        <w:t>entitled to apply for internationally recognised training</w:t>
      </w:r>
      <w:r w:rsidR="00377BC8" w:rsidRPr="006E69CA">
        <w:t>,</w:t>
      </w:r>
      <w:r w:rsidRPr="006E69CA">
        <w:t xml:space="preserve"> such as CISA and CISSP</w:t>
      </w:r>
      <w:r w:rsidR="00377BC8" w:rsidRPr="006E69CA">
        <w:t>,</w:t>
      </w:r>
      <w:r w:rsidRPr="006E69CA">
        <w:t xml:space="preserve"> and fully sponsored risk assessments on their digital infrastructure</w:t>
      </w:r>
      <w:r w:rsidR="00377BC8" w:rsidRPr="006E69CA">
        <w:t>,</w:t>
      </w:r>
      <w:r w:rsidRPr="006E69CA">
        <w:t xml:space="preserve"> such as penetration tests and vulnerability assessments. A total of </w:t>
      </w:r>
      <w:r w:rsidR="00176BB6" w:rsidRPr="006E69CA">
        <w:t xml:space="preserve">EUR </w:t>
      </w:r>
      <w:r w:rsidRPr="006E69CA">
        <w:t>250</w:t>
      </w:r>
      <w:r w:rsidR="00176BB6" w:rsidRPr="006E69CA">
        <w:t>,</w:t>
      </w:r>
      <w:r w:rsidRPr="006E69CA">
        <w:t xml:space="preserve">000 </w:t>
      </w:r>
      <w:r w:rsidR="00604321" w:rsidRPr="006E69CA">
        <w:t>has</w:t>
      </w:r>
      <w:r w:rsidR="00176BB6" w:rsidRPr="006E69CA">
        <w:t xml:space="preserve"> </w:t>
      </w:r>
      <w:r w:rsidR="0083625D" w:rsidRPr="006E69CA">
        <w:t xml:space="preserve">been </w:t>
      </w:r>
      <w:r w:rsidR="00176BB6" w:rsidRPr="006E69CA">
        <w:t xml:space="preserve">allotted </w:t>
      </w:r>
      <w:r w:rsidR="00D857B5" w:rsidRPr="006E69CA">
        <w:t xml:space="preserve">to </w:t>
      </w:r>
      <w:r w:rsidRPr="006E69CA">
        <w:t xml:space="preserve">this scheme that directly contributed to the </w:t>
      </w:r>
      <w:r w:rsidR="00A27912" w:rsidRPr="006E69CA">
        <w:t xml:space="preserve">improvement </w:t>
      </w:r>
      <w:r w:rsidRPr="006E69CA">
        <w:t xml:space="preserve">of Malta’s cybersecurity </w:t>
      </w:r>
      <w:r w:rsidR="00176BB6" w:rsidRPr="006E69CA">
        <w:t xml:space="preserve">position </w:t>
      </w:r>
      <w:r w:rsidRPr="006E69CA">
        <w:t xml:space="preserve">within the private sector. </w:t>
      </w:r>
      <w:r w:rsidR="00240A8F" w:rsidRPr="006E69CA">
        <w:t>T</w:t>
      </w:r>
      <w:r w:rsidRPr="006E69CA">
        <w:t xml:space="preserve">he scheme also </w:t>
      </w:r>
      <w:r w:rsidR="00A27912" w:rsidRPr="006E69CA">
        <w:t xml:space="preserve">includes </w:t>
      </w:r>
      <w:r w:rsidRPr="006E69CA">
        <w:t>cybersecurity awareness courses for executives</w:t>
      </w:r>
      <w:r w:rsidR="00A27912" w:rsidRPr="006E69CA">
        <w:t>.</w:t>
      </w:r>
      <w:r w:rsidR="00240A8F" w:rsidRPr="006E69CA">
        <w:t xml:space="preserve"> </w:t>
      </w:r>
      <w:r w:rsidR="00A27912" w:rsidRPr="006E69CA">
        <w:t xml:space="preserve">These are </w:t>
      </w:r>
      <w:r w:rsidRPr="006E69CA">
        <w:t xml:space="preserve">specifically aimed at increasing </w:t>
      </w:r>
      <w:r w:rsidR="00176BB6" w:rsidRPr="006E69CA">
        <w:t xml:space="preserve">awareness among </w:t>
      </w:r>
      <w:r w:rsidRPr="006E69CA">
        <w:t>board level members and decision takers o</w:t>
      </w:r>
      <w:r w:rsidR="008479B4" w:rsidRPr="006E69CA">
        <w:t>f</w:t>
      </w:r>
      <w:r w:rsidRPr="006E69CA">
        <w:t xml:space="preserve"> the latest threats and consequences of a cybersecurity incident. Experienced and certified cybersecurity </w:t>
      </w:r>
      <w:r w:rsidR="008479B4" w:rsidRPr="006E69CA">
        <w:t xml:space="preserve">professionals </w:t>
      </w:r>
      <w:r w:rsidR="00A27912" w:rsidRPr="006E69CA">
        <w:t xml:space="preserve">have been </w:t>
      </w:r>
      <w:r w:rsidRPr="006E69CA">
        <w:t xml:space="preserve">selected to carry out the training whilst an internationally renowned company </w:t>
      </w:r>
      <w:r w:rsidR="00A27912" w:rsidRPr="006E69CA">
        <w:t>was tasked with the</w:t>
      </w:r>
      <w:r w:rsidRPr="006E69CA">
        <w:t xml:space="preserve"> responsib</w:t>
      </w:r>
      <w:r w:rsidR="00A27912" w:rsidRPr="006E69CA">
        <w:t>ility</w:t>
      </w:r>
      <w:r w:rsidRPr="006E69CA">
        <w:t xml:space="preserve"> to carry out</w:t>
      </w:r>
      <w:r w:rsidR="00A27912" w:rsidRPr="006E69CA">
        <w:t xml:space="preserve"> </w:t>
      </w:r>
      <w:r w:rsidR="006351DF" w:rsidRPr="006E69CA">
        <w:t xml:space="preserve">the </w:t>
      </w:r>
      <w:r w:rsidRPr="006E69CA">
        <w:t>risk assessments.</w:t>
      </w:r>
    </w:p>
    <w:p w14:paraId="34AFB100" w14:textId="77777777" w:rsidR="003730DF" w:rsidRPr="006E69CA" w:rsidRDefault="003730DF" w:rsidP="00DD4337">
      <w:pPr>
        <w:pStyle w:val="Heading3"/>
      </w:pPr>
      <w:bookmarkStart w:id="14" w:name="_Toc1474956"/>
      <w:r w:rsidRPr="006E69CA">
        <w:t>Interconnection of base registries</w:t>
      </w:r>
      <w:bookmarkEnd w:id="14"/>
    </w:p>
    <w:p w14:paraId="39DB39D7" w14:textId="35732AC8" w:rsidR="00EF5BB0" w:rsidRPr="006E69CA" w:rsidRDefault="00EF5BB0" w:rsidP="00CD29FB">
      <w:pPr>
        <w:pStyle w:val="Subtitle"/>
      </w:pPr>
      <w:r w:rsidRPr="006E69CA">
        <w:t>Registry of Base Registers</w:t>
      </w:r>
    </w:p>
    <w:p w14:paraId="5B7644D4" w14:textId="219E9FA5" w:rsidR="00747FF0" w:rsidRPr="006E69CA" w:rsidRDefault="00747FF0" w:rsidP="00747FF0">
      <w:pPr>
        <w:rPr>
          <w:rFonts w:ascii="Calibri" w:hAnsi="Calibri"/>
          <w:color w:val="auto"/>
          <w:szCs w:val="22"/>
        </w:rPr>
      </w:pPr>
      <w:r w:rsidRPr="006E69CA">
        <w:t xml:space="preserve">The </w:t>
      </w:r>
      <w:hyperlink r:id="rId74" w:history="1">
        <w:r w:rsidRPr="006E69CA">
          <w:rPr>
            <w:rStyle w:val="Hyperlink"/>
          </w:rPr>
          <w:t>Regist</w:t>
        </w:r>
        <w:r w:rsidR="00301486" w:rsidRPr="006E69CA">
          <w:rPr>
            <w:rStyle w:val="Hyperlink"/>
          </w:rPr>
          <w:t>ry</w:t>
        </w:r>
        <w:r w:rsidRPr="006E69CA">
          <w:rPr>
            <w:rStyle w:val="Hyperlink"/>
          </w:rPr>
          <w:t xml:space="preserve"> of </w:t>
        </w:r>
        <w:r w:rsidR="00301486" w:rsidRPr="006E69CA">
          <w:rPr>
            <w:rStyle w:val="Hyperlink"/>
          </w:rPr>
          <w:t xml:space="preserve">Base </w:t>
        </w:r>
        <w:r w:rsidRPr="006E69CA">
          <w:rPr>
            <w:rStyle w:val="Hyperlink"/>
          </w:rPr>
          <w:t>Registers</w:t>
        </w:r>
      </w:hyperlink>
      <w:r w:rsidRPr="006E69CA">
        <w:t xml:space="preserve"> is a comprehensive list of legally</w:t>
      </w:r>
      <w:r w:rsidR="0041567C" w:rsidRPr="006E69CA">
        <w:t>-</w:t>
      </w:r>
      <w:r w:rsidRPr="006E69CA">
        <w:t>based official lists and registers</w:t>
      </w:r>
      <w:r w:rsidR="00550B5C" w:rsidRPr="006E69CA">
        <w:t>. This</w:t>
      </w:r>
      <w:r w:rsidRPr="006E69CA">
        <w:t xml:space="preserve"> includes all the national register</w:t>
      </w:r>
      <w:r w:rsidR="00AF0EE9" w:rsidRPr="006E69CA">
        <w:t>s</w:t>
      </w:r>
      <w:r w:rsidR="00EA3C19" w:rsidRPr="006E69CA">
        <w:t>, including</w:t>
      </w:r>
      <w:r w:rsidR="00AF0EE9" w:rsidRPr="006E69CA">
        <w:t xml:space="preserve"> </w:t>
      </w:r>
      <w:r w:rsidRPr="006E69CA">
        <w:t>the main Base Registers for Person</w:t>
      </w:r>
      <w:r w:rsidR="005D33D3" w:rsidRPr="006E69CA">
        <w:t>s</w:t>
      </w:r>
      <w:r w:rsidRPr="006E69CA">
        <w:t>, Location</w:t>
      </w:r>
      <w:r w:rsidR="005D33D3" w:rsidRPr="006E69CA">
        <w:t>s</w:t>
      </w:r>
      <w:r w:rsidRPr="006E69CA">
        <w:t xml:space="preserve"> (Address</w:t>
      </w:r>
      <w:r w:rsidR="005D33D3" w:rsidRPr="006E69CA">
        <w:t>es</w:t>
      </w:r>
      <w:r w:rsidRPr="006E69CA">
        <w:t>) and Organisation</w:t>
      </w:r>
      <w:r w:rsidR="005D33D3" w:rsidRPr="006E69CA">
        <w:t>s</w:t>
      </w:r>
      <w:r w:rsidR="005D7C68" w:rsidRPr="006E69CA">
        <w:t>,</w:t>
      </w:r>
      <w:r w:rsidRPr="006E69CA">
        <w:t xml:space="preserve"> a set of </w:t>
      </w:r>
      <w:r w:rsidR="0041567C" w:rsidRPr="006E69CA">
        <w:t xml:space="preserve">administrative registers </w:t>
      </w:r>
      <w:r w:rsidRPr="006E69CA">
        <w:t xml:space="preserve">which reflect the </w:t>
      </w:r>
      <w:r w:rsidR="005D33D3" w:rsidRPr="006E69CA">
        <w:t>p</w:t>
      </w:r>
      <w:r w:rsidRPr="006E69CA">
        <w:t xml:space="preserve">ublic </w:t>
      </w:r>
      <w:r w:rsidR="005D33D3" w:rsidRPr="006E69CA">
        <w:t>o</w:t>
      </w:r>
      <w:r w:rsidRPr="006E69CA">
        <w:t xml:space="preserve">rganisations and the organisational structures of the </w:t>
      </w:r>
      <w:r w:rsidR="005D33D3" w:rsidRPr="006E69CA">
        <w:t>g</w:t>
      </w:r>
      <w:r w:rsidRPr="006E69CA">
        <w:t>overnment of Malta</w:t>
      </w:r>
      <w:r w:rsidR="008E41BA" w:rsidRPr="006E69CA">
        <w:t>, as wel</w:t>
      </w:r>
      <w:r w:rsidR="00D00325" w:rsidRPr="006E69CA">
        <w:t>l</w:t>
      </w:r>
      <w:r w:rsidR="008E41BA" w:rsidRPr="006E69CA">
        <w:t xml:space="preserve"> as</w:t>
      </w:r>
      <w:r w:rsidRPr="006E69CA" w:rsidDel="008E41BA">
        <w:t xml:space="preserve"> </w:t>
      </w:r>
      <w:r w:rsidRPr="006E69CA">
        <w:t xml:space="preserve">the list of </w:t>
      </w:r>
      <w:r w:rsidR="0041567C" w:rsidRPr="006E69CA">
        <w:t>public services</w:t>
      </w:r>
      <w:r w:rsidRPr="006E69CA">
        <w:t>.</w:t>
      </w:r>
      <w:r w:rsidR="00A515DC" w:rsidRPr="006E69CA">
        <w:t xml:space="preserve"> These registers will form the basis to the Once</w:t>
      </w:r>
      <w:r w:rsidR="00604321">
        <w:t>-</w:t>
      </w:r>
      <w:r w:rsidR="00A515DC" w:rsidRPr="006E69CA">
        <w:t xml:space="preserve">Only Principle Initiative within the Public Service Strategy, which seeks to ensure that public-facing services are simplified, consolidated, and integrated with back-end systems. </w:t>
      </w:r>
    </w:p>
    <w:p w14:paraId="19719F69" w14:textId="6DCF6192" w:rsidR="00747FF0" w:rsidRPr="006E69CA" w:rsidRDefault="00747FF0" w:rsidP="00747FF0">
      <w:r w:rsidRPr="006E69CA">
        <w:t xml:space="preserve">The quality and governance aspects of the </w:t>
      </w:r>
      <w:r w:rsidR="0041567C" w:rsidRPr="006E69CA">
        <w:t xml:space="preserve">master data </w:t>
      </w:r>
      <w:r w:rsidRPr="006E69CA">
        <w:t xml:space="preserve">is first and foremost regulated through a new </w:t>
      </w:r>
      <w:r w:rsidR="0041567C" w:rsidRPr="006E69CA">
        <w:t xml:space="preserve">set </w:t>
      </w:r>
      <w:r w:rsidRPr="006E69CA">
        <w:t xml:space="preserve">of specific legal </w:t>
      </w:r>
      <w:r w:rsidR="0041567C" w:rsidRPr="006E69CA">
        <w:t xml:space="preserve">instruments </w:t>
      </w:r>
      <w:r w:rsidRPr="006E69CA">
        <w:t>and new subsidiary legislation under Cap</w:t>
      </w:r>
      <w:r w:rsidR="00730200" w:rsidRPr="006E69CA">
        <w:t>.</w:t>
      </w:r>
      <w:r w:rsidRPr="006E69CA">
        <w:t xml:space="preserve"> 546 of the Laws of Malta (PSI Directive transposition) with the intention to give legal basis to data sharing and re-use both within </w:t>
      </w:r>
      <w:r w:rsidR="005C4D06" w:rsidRPr="006E69CA">
        <w:t xml:space="preserve">and beyond </w:t>
      </w:r>
      <w:r w:rsidRPr="006E69CA">
        <w:t xml:space="preserve">public administration. </w:t>
      </w:r>
    </w:p>
    <w:p w14:paraId="76C17966" w14:textId="77777777" w:rsidR="003730DF" w:rsidRPr="006E69CA" w:rsidRDefault="003730DF" w:rsidP="00DD4337">
      <w:pPr>
        <w:pStyle w:val="Heading3"/>
      </w:pPr>
      <w:bookmarkStart w:id="15" w:name="_Toc1474957"/>
      <w:r w:rsidRPr="006E69CA">
        <w:lastRenderedPageBreak/>
        <w:t>eProcurement</w:t>
      </w:r>
      <w:bookmarkEnd w:id="15"/>
    </w:p>
    <w:p w14:paraId="775B3B1B" w14:textId="2766EEC5" w:rsidR="008F3F38" w:rsidRPr="006E69CA" w:rsidRDefault="006B4B8D" w:rsidP="00CD29FB">
      <w:pPr>
        <w:pStyle w:val="Subtitle"/>
      </w:pPr>
      <w:r w:rsidRPr="006E69CA">
        <w:t xml:space="preserve">eProcurement </w:t>
      </w:r>
      <w:r w:rsidR="005D7C68" w:rsidRPr="006E69CA">
        <w:t>S</w:t>
      </w:r>
      <w:r w:rsidRPr="006E69CA">
        <w:t>ystem</w:t>
      </w:r>
    </w:p>
    <w:p w14:paraId="2F1D42DF" w14:textId="2222635A" w:rsidR="00540ABA" w:rsidRPr="006E69CA" w:rsidRDefault="00190D52" w:rsidP="0061249A">
      <w:pPr>
        <w:keepNext/>
        <w:keepLines/>
      </w:pPr>
      <w:r w:rsidRPr="006E69CA">
        <w:t xml:space="preserve">Malta has implemented its </w:t>
      </w:r>
      <w:hyperlink r:id="rId75" w:history="1">
        <w:r w:rsidRPr="006E69CA">
          <w:rPr>
            <w:rStyle w:val="Hyperlink"/>
          </w:rPr>
          <w:t>eProcurement System</w:t>
        </w:r>
      </w:hyperlink>
      <w:r w:rsidRPr="006E69CA">
        <w:t xml:space="preserve"> since 2011 and has now completed the transition from traditional procurement. </w:t>
      </w:r>
      <w:hyperlink r:id="rId76" w:history="1">
        <w:r w:rsidRPr="006E69CA">
          <w:rPr>
            <w:rStyle w:val="Hyperlink"/>
          </w:rPr>
          <w:t>Public Procurement Regulations</w:t>
        </w:r>
      </w:hyperlink>
      <w:r w:rsidRPr="006E69CA">
        <w:t xml:space="preserve"> </w:t>
      </w:r>
      <w:r w:rsidR="005D7C68" w:rsidRPr="006E69CA">
        <w:t xml:space="preserve">passed in 2016 </w:t>
      </w:r>
      <w:r w:rsidRPr="006E69CA">
        <w:t>oblige</w:t>
      </w:r>
      <w:r w:rsidR="005D7C68" w:rsidRPr="006E69CA">
        <w:t>d</w:t>
      </w:r>
      <w:r w:rsidRPr="006E69CA">
        <w:t xml:space="preserve"> contracting authorities to publish all procurement calls above EUR</w:t>
      </w:r>
      <w:r w:rsidR="005D7C68" w:rsidRPr="006E69CA">
        <w:t xml:space="preserve"> </w:t>
      </w:r>
      <w:r w:rsidRPr="006E69CA">
        <w:t>5</w:t>
      </w:r>
      <w:r w:rsidR="005D7C68" w:rsidRPr="006E69CA">
        <w:t xml:space="preserve"> </w:t>
      </w:r>
      <w:r w:rsidRPr="006E69CA">
        <w:t>000 on the eProcurement System. During 2018</w:t>
      </w:r>
      <w:r w:rsidR="005D7C68" w:rsidRPr="006E69CA">
        <w:t>,</w:t>
      </w:r>
      <w:r w:rsidRPr="006E69CA">
        <w:t xml:space="preserve"> </w:t>
      </w:r>
      <w:r w:rsidR="00335210" w:rsidRPr="006E69CA">
        <w:t xml:space="preserve">the implementation of a Contracts Register </w:t>
      </w:r>
      <w:r w:rsidR="00A90360" w:rsidRPr="006E69CA">
        <w:t xml:space="preserve">was </w:t>
      </w:r>
      <w:r w:rsidR="00335210" w:rsidRPr="006E69CA">
        <w:t>launched</w:t>
      </w:r>
      <w:r w:rsidRPr="006E69CA">
        <w:t xml:space="preserve"> with the aim of increasing transparency</w:t>
      </w:r>
      <w:r w:rsidR="005D7C68" w:rsidRPr="006E69CA">
        <w:t xml:space="preserve">. A second </w:t>
      </w:r>
      <w:r w:rsidRPr="006E69CA">
        <w:t xml:space="preserve">initiative </w:t>
      </w:r>
      <w:r w:rsidR="005D7C68" w:rsidRPr="006E69CA">
        <w:t xml:space="preserve">was </w:t>
      </w:r>
      <w:r w:rsidRPr="006E69CA">
        <w:t xml:space="preserve">to simplify processes and encourage wider cross-border participation, </w:t>
      </w:r>
      <w:r w:rsidR="005D7C68" w:rsidRPr="006E69CA">
        <w:t>notably</w:t>
      </w:r>
      <w:r w:rsidRPr="006E69CA">
        <w:t xml:space="preserve"> </w:t>
      </w:r>
      <w:r w:rsidR="00335210" w:rsidRPr="006E69CA">
        <w:t xml:space="preserve">the </w:t>
      </w:r>
      <w:r w:rsidRPr="006E69CA">
        <w:t xml:space="preserve">implementation of the </w:t>
      </w:r>
      <w:hyperlink r:id="rId77" w:history="1">
        <w:r w:rsidRPr="006E69CA">
          <w:rPr>
            <w:rStyle w:val="Hyperlink"/>
          </w:rPr>
          <w:t>European Single Procurement Document</w:t>
        </w:r>
      </w:hyperlink>
      <w:r w:rsidR="005D7C68" w:rsidRPr="006E69CA">
        <w:rPr>
          <w:rStyle w:val="Hyperlink"/>
        </w:rPr>
        <w:t>,</w:t>
      </w:r>
      <w:r w:rsidRPr="006E69CA">
        <w:t xml:space="preserve"> and </w:t>
      </w:r>
      <w:r w:rsidR="005D7C68" w:rsidRPr="006E69CA">
        <w:t xml:space="preserve">its </w:t>
      </w:r>
      <w:r w:rsidRPr="006E69CA">
        <w:t xml:space="preserve">integration with </w:t>
      </w:r>
      <w:hyperlink r:id="rId78" w:history="1">
        <w:r w:rsidRPr="006E69CA">
          <w:rPr>
            <w:rStyle w:val="Hyperlink"/>
          </w:rPr>
          <w:t>eCERTIS</w:t>
        </w:r>
      </w:hyperlink>
      <w:r w:rsidRPr="006E69CA">
        <w:t xml:space="preserve"> and </w:t>
      </w:r>
      <w:r w:rsidR="00A90360" w:rsidRPr="006E69CA">
        <w:t xml:space="preserve">the </w:t>
      </w:r>
      <w:r w:rsidRPr="006E69CA">
        <w:t>National Registers in the eProcurement System.</w:t>
      </w:r>
      <w:r w:rsidR="00D60111" w:rsidRPr="006E69CA">
        <w:t xml:space="preserve"> </w:t>
      </w:r>
    </w:p>
    <w:p w14:paraId="66847EF9" w14:textId="0C21585D" w:rsidR="00DD1DC7" w:rsidRPr="006E69CA" w:rsidRDefault="00DD1DC7" w:rsidP="0052380E">
      <w:pPr>
        <w:pStyle w:val="Heading2"/>
      </w:pPr>
      <w:r w:rsidRPr="006E69CA">
        <w:t>Domain-specific political communications</w:t>
      </w:r>
    </w:p>
    <w:p w14:paraId="53A83203" w14:textId="5D5F34D6" w:rsidR="00B35487" w:rsidRPr="006E69CA" w:rsidRDefault="00B35487" w:rsidP="00CD29FB">
      <w:pPr>
        <w:pStyle w:val="Subtitle"/>
      </w:pPr>
      <w:r w:rsidRPr="006E69CA">
        <w:t>National eSkills Strategy (2019</w:t>
      </w:r>
      <w:r w:rsidR="00CD29FB">
        <w:t>–</w:t>
      </w:r>
      <w:r w:rsidRPr="006E69CA">
        <w:t>2021)</w:t>
      </w:r>
    </w:p>
    <w:p w14:paraId="1A82E08A" w14:textId="77777777" w:rsidR="001234EA" w:rsidRPr="006E69CA" w:rsidRDefault="00B35487" w:rsidP="001234EA">
      <w:r w:rsidRPr="006E69CA">
        <w:t xml:space="preserve">Emerging information and communication technologies are assuming increasing importance in our lives. This importance is not connected solely to our professional life but also </w:t>
      </w:r>
      <w:r w:rsidR="008E5319" w:rsidRPr="006E69CA">
        <w:t xml:space="preserve">to </w:t>
      </w:r>
      <w:r w:rsidRPr="006E69CA">
        <w:t xml:space="preserve">our quality of life. Whilst ensuring that society at large develops the right competence and capability to secure a better future, the need to revisit the effectiveness of strategies leading to </w:t>
      </w:r>
      <w:r w:rsidR="00690C21" w:rsidRPr="006E69CA">
        <w:t xml:space="preserve">the </w:t>
      </w:r>
      <w:r w:rsidRPr="006E69CA">
        <w:t xml:space="preserve">acquisition </w:t>
      </w:r>
      <w:r w:rsidR="009043A6" w:rsidRPr="006E69CA">
        <w:t xml:space="preserve">of </w:t>
      </w:r>
      <w:r w:rsidRPr="006E69CA">
        <w:t>digital skills by individuals, society</w:t>
      </w:r>
      <w:r w:rsidR="00DE4623" w:rsidRPr="006E69CA">
        <w:t>, industry</w:t>
      </w:r>
      <w:r w:rsidRPr="006E69CA">
        <w:t xml:space="preserve"> and Malta as a </w:t>
      </w:r>
      <w:r w:rsidR="00690C21" w:rsidRPr="006E69CA">
        <w:t xml:space="preserve">country </w:t>
      </w:r>
      <w:r w:rsidRPr="006E69CA">
        <w:t xml:space="preserve">is clear. </w:t>
      </w:r>
      <w:r w:rsidR="001234EA" w:rsidRPr="006E69CA">
        <w:t xml:space="preserve">This </w:t>
      </w:r>
      <w:hyperlink r:id="rId79" w:history="1">
        <w:r w:rsidR="001234EA" w:rsidRPr="006E69CA">
          <w:rPr>
            <w:rStyle w:val="Hyperlink"/>
          </w:rPr>
          <w:t>Strategy</w:t>
        </w:r>
      </w:hyperlink>
      <w:r w:rsidR="001234EA" w:rsidRPr="006E69CA">
        <w:rPr>
          <w:rStyle w:val="Hyperlink"/>
        </w:rPr>
        <w:t>,</w:t>
      </w:r>
      <w:r w:rsidR="001234EA" w:rsidRPr="006E69CA">
        <w:t xml:space="preserve"> launched by the eSkills Malta Foundation in March 2019, was aimed to complement initiatives at both the local and EU level to address the need for existing and new digital skills that shall be required in nearly all jobs in the medium term. The digital market transformed several business models that Malta is accustomed to. This was expected to bring major changes within the labour market in a relatively short time. Despite general positive developments in terms of digital literacy, the need for a continued effort to narrow the digital gap further is key to the</w:t>
      </w:r>
      <w:hyperlink r:id="rId80" w:history="1">
        <w:r w:rsidR="001234EA" w:rsidRPr="006E69CA">
          <w:rPr>
            <w:rStyle w:val="Hyperlink"/>
          </w:rPr>
          <w:t xml:space="preserve"> eSkills Malta Foundation</w:t>
        </w:r>
      </w:hyperlink>
      <w:r w:rsidR="001234EA" w:rsidRPr="006E69CA">
        <w:t>.</w:t>
      </w:r>
    </w:p>
    <w:p w14:paraId="29ECDD2F" w14:textId="0D5FF770" w:rsidR="001234EA" w:rsidRPr="006E69CA" w:rsidRDefault="001234EA" w:rsidP="001234EA">
      <w:pPr>
        <w:spacing w:before="100" w:beforeAutospacing="1" w:after="120"/>
        <w:rPr>
          <w:i/>
        </w:rPr>
      </w:pPr>
      <w:r w:rsidRPr="006E69CA">
        <w:rPr>
          <w:rFonts w:cstheme="minorHAnsi"/>
        </w:rPr>
        <w:t>The National eSkills Strategy 2019</w:t>
      </w:r>
      <w:r w:rsidR="00CD29FB">
        <w:rPr>
          <w:rFonts w:cstheme="minorHAnsi"/>
        </w:rPr>
        <w:t>–</w:t>
      </w:r>
      <w:r w:rsidRPr="006E69CA">
        <w:rPr>
          <w:rFonts w:cstheme="minorHAnsi"/>
        </w:rPr>
        <w:t xml:space="preserve">2021 put forward twelve </w:t>
      </w:r>
      <w:r w:rsidRPr="006E69CA">
        <w:t>main recommendation areas. The recommendations aim to support the business needs for the development of the Foundation to match the rapid pace of change led by market needs. The Strategy also aimed to develop a number of measures to support a more evidence-based decision-making process. In addition, the Strategy put forward several specific recommendations to address a number of currently developing market trends identified as part of the fieldwork done over the previous year.</w:t>
      </w:r>
    </w:p>
    <w:p w14:paraId="7EEE1FC0" w14:textId="35A441A7" w:rsidR="001234EA" w:rsidRPr="006E69CA" w:rsidRDefault="001234EA" w:rsidP="001234EA">
      <w:pPr>
        <w:spacing w:before="100" w:beforeAutospacing="1" w:after="120"/>
        <w:rPr>
          <w:rFonts w:cstheme="minorHAnsi"/>
          <w:i/>
        </w:rPr>
      </w:pPr>
      <w:r w:rsidRPr="006E69CA">
        <w:rPr>
          <w:rFonts w:cstheme="minorHAnsi"/>
        </w:rPr>
        <w:t>The targets for these recommendations were measured by discussing the progress by the various stakeholders.</w:t>
      </w:r>
      <w:r w:rsidR="00E22AF2">
        <w:rPr>
          <w:rFonts w:cstheme="minorHAnsi"/>
        </w:rPr>
        <w:t xml:space="preserve"> </w:t>
      </w:r>
      <w:r w:rsidRPr="006E69CA">
        <w:rPr>
          <w:rFonts w:cstheme="minorHAnsi"/>
        </w:rPr>
        <w:t xml:space="preserve">A Strategic Consultative Committee (SCC) was set up to measure the progress of the strategy by the various stakeholders. </w:t>
      </w:r>
    </w:p>
    <w:p w14:paraId="1044F420" w14:textId="5EABE12B" w:rsidR="001234EA" w:rsidRPr="006E69CA" w:rsidRDefault="001234EA" w:rsidP="001234EA">
      <w:r w:rsidRPr="006E69CA">
        <w:rPr>
          <w:rFonts w:cstheme="minorHAnsi"/>
        </w:rPr>
        <w:t>The implementation of the National eSkills Strategy 2019</w:t>
      </w:r>
      <w:r w:rsidR="00CD29FB">
        <w:rPr>
          <w:rFonts w:cstheme="minorHAnsi"/>
        </w:rPr>
        <w:t>–</w:t>
      </w:r>
      <w:r w:rsidRPr="006E69CA">
        <w:rPr>
          <w:rFonts w:cstheme="minorHAnsi"/>
        </w:rPr>
        <w:t>2021 has been completed.</w:t>
      </w:r>
      <w:r w:rsidR="00E22AF2">
        <w:rPr>
          <w:rFonts w:cstheme="minorHAnsi"/>
        </w:rPr>
        <w:t xml:space="preserve"> </w:t>
      </w:r>
      <w:r w:rsidRPr="006E69CA">
        <w:rPr>
          <w:rFonts w:cstheme="minorHAnsi"/>
        </w:rPr>
        <w:t xml:space="preserve">To review the impact of the Strategy, the Foundation commissioned PWC to carry out an online survey </w:t>
      </w:r>
      <w:r w:rsidR="007661B6">
        <w:rPr>
          <w:rFonts w:cstheme="minorHAnsi"/>
        </w:rPr>
        <w:t>among</w:t>
      </w:r>
      <w:r w:rsidRPr="006E69CA">
        <w:rPr>
          <w:rFonts w:cstheme="minorHAnsi"/>
        </w:rPr>
        <w:t xml:space="preserve"> </w:t>
      </w:r>
      <w:r w:rsidR="007661B6">
        <w:rPr>
          <w:rFonts w:cstheme="minorHAnsi"/>
        </w:rPr>
        <w:t>the academia</w:t>
      </w:r>
      <w:r w:rsidRPr="006E69CA">
        <w:rPr>
          <w:rFonts w:cstheme="minorHAnsi"/>
        </w:rPr>
        <w:t>, SMEs and society</w:t>
      </w:r>
      <w:r w:rsidR="007661B6">
        <w:rPr>
          <w:rFonts w:cstheme="minorHAnsi"/>
        </w:rPr>
        <w:t xml:space="preserve">, </w:t>
      </w:r>
      <w:r w:rsidR="006E78A3">
        <w:rPr>
          <w:rFonts w:cstheme="minorHAnsi"/>
        </w:rPr>
        <w:t>which was</w:t>
      </w:r>
      <w:r w:rsidRPr="006E69CA">
        <w:rPr>
          <w:rFonts w:cstheme="minorHAnsi"/>
        </w:rPr>
        <w:t xml:space="preserve"> followed by a number of interactive workshops with the various stakeholders involved in the strategy.</w:t>
      </w:r>
      <w:r w:rsidR="00E22AF2">
        <w:rPr>
          <w:rFonts w:cstheme="minorHAnsi"/>
        </w:rPr>
        <w:t xml:space="preserve"> </w:t>
      </w:r>
      <w:r w:rsidRPr="006E69CA">
        <w:rPr>
          <w:rFonts w:cstheme="minorHAnsi"/>
        </w:rPr>
        <w:t xml:space="preserve">The Survey results were extremely positive and encouraging for future development. </w:t>
      </w:r>
      <w:r w:rsidRPr="006E69CA">
        <w:t>The implementation of the National eSkills Strategy has contributed to specific digital transformations needed during the COVID-19 pandemic.</w:t>
      </w:r>
    </w:p>
    <w:p w14:paraId="6202C8A7" w14:textId="02EA25E9" w:rsidR="00771572" w:rsidRPr="006E69CA" w:rsidRDefault="001234EA" w:rsidP="006701F3">
      <w:pPr>
        <w:spacing w:before="100" w:beforeAutospacing="1" w:after="120"/>
        <w:rPr>
          <w:rFonts w:cstheme="minorHAnsi"/>
        </w:rPr>
      </w:pPr>
      <w:r w:rsidRPr="006E69CA">
        <w:rPr>
          <w:rFonts w:cstheme="minorHAnsi"/>
        </w:rPr>
        <w:t>The results of the survey and workshops will serve as the basis for the upcoming National eSkills Strategy 2022</w:t>
      </w:r>
      <w:r w:rsidR="00CD29FB">
        <w:rPr>
          <w:rFonts w:cstheme="minorHAnsi"/>
        </w:rPr>
        <w:t>–</w:t>
      </w:r>
      <w:r w:rsidRPr="006E69CA">
        <w:rPr>
          <w:rFonts w:cstheme="minorHAnsi"/>
        </w:rPr>
        <w:t>2024, which is currently being drafted. The European Digital Decade and the Digital Education and Action Plan will influence the upcoming strategy. The ambition of the strategy is to further improve Malta’s position in</w:t>
      </w:r>
      <w:r w:rsidR="007661B6">
        <w:rPr>
          <w:rFonts w:cstheme="minorHAnsi"/>
        </w:rPr>
        <w:t xml:space="preserve"> terms of</w:t>
      </w:r>
      <w:r w:rsidRPr="006E69CA">
        <w:rPr>
          <w:rFonts w:cstheme="minorHAnsi"/>
        </w:rPr>
        <w:t xml:space="preserve"> digital education and skills.</w:t>
      </w:r>
    </w:p>
    <w:p w14:paraId="66280D67" w14:textId="27D82124" w:rsidR="00F972EE" w:rsidRPr="005E50AE" w:rsidRDefault="00301486" w:rsidP="00CD29FB">
      <w:pPr>
        <w:pStyle w:val="Subtitle"/>
      </w:pPr>
      <w:r w:rsidRPr="005E50AE">
        <w:lastRenderedPageBreak/>
        <w:t>D</w:t>
      </w:r>
      <w:r w:rsidR="00F972EE" w:rsidRPr="005E50AE">
        <w:t xml:space="preserve">evelopment of </w:t>
      </w:r>
      <w:r w:rsidRPr="005E50AE">
        <w:t>D</w:t>
      </w:r>
      <w:r w:rsidR="00F972EE" w:rsidRPr="005E50AE">
        <w:t xml:space="preserve">igital </w:t>
      </w:r>
      <w:r w:rsidRPr="005E50AE">
        <w:t>S</w:t>
      </w:r>
      <w:r w:rsidR="00F972EE" w:rsidRPr="005E50AE">
        <w:t xml:space="preserve">kills in </w:t>
      </w:r>
      <w:r w:rsidRPr="005E50AE">
        <w:t>C</w:t>
      </w:r>
      <w:r w:rsidR="00F972EE" w:rsidRPr="005E50AE">
        <w:t xml:space="preserve">ompulsory </w:t>
      </w:r>
      <w:r w:rsidRPr="005E50AE">
        <w:t>S</w:t>
      </w:r>
      <w:r w:rsidR="00F972EE" w:rsidRPr="005E50AE">
        <w:t>chooling</w:t>
      </w:r>
    </w:p>
    <w:p w14:paraId="2221856F" w14:textId="7E044D8B" w:rsidR="00F972EE" w:rsidRPr="006E69CA" w:rsidRDefault="00F972EE" w:rsidP="00F972EE">
      <w:r w:rsidRPr="005E50AE">
        <w:t xml:space="preserve">The </w:t>
      </w:r>
      <w:hyperlink r:id="rId81" w:history="1">
        <w:r w:rsidRPr="00CD29FB">
          <w:rPr>
            <w:rStyle w:val="Hyperlink"/>
          </w:rPr>
          <w:t>Directorate for Digital Literacy and Transversal Skills (DDLTS)</w:t>
        </w:r>
      </w:hyperlink>
      <w:r w:rsidRPr="005E50AE">
        <w:t xml:space="preserve">, within the Ministry for Education, identifies gaps in </w:t>
      </w:r>
      <w:r w:rsidR="00286645" w:rsidRPr="005E50AE">
        <w:t xml:space="preserve">the </w:t>
      </w:r>
      <w:r w:rsidRPr="005E50AE">
        <w:t xml:space="preserve">digital </w:t>
      </w:r>
      <w:r w:rsidR="00286645" w:rsidRPr="005E50AE">
        <w:t xml:space="preserve">skills of educators </w:t>
      </w:r>
      <w:r w:rsidRPr="005E50AE">
        <w:t xml:space="preserve">and supports them accordingly. </w:t>
      </w:r>
      <w:r w:rsidR="00A1222B" w:rsidRPr="005E50AE">
        <w:t xml:space="preserve">The </w:t>
      </w:r>
      <w:r w:rsidRPr="005E50AE">
        <w:t xml:space="preserve">DDLTS coordinates support for educators to make use of various technologies that are available in schools and include them in their lessons in order to engage the students and facilitate learning. Students </w:t>
      </w:r>
      <w:r w:rsidR="00E255B2" w:rsidRPr="005E50AE">
        <w:t xml:space="preserve">develop </w:t>
      </w:r>
      <w:r w:rsidRPr="005E50AE">
        <w:t xml:space="preserve">their critical and confident use of technologies </w:t>
      </w:r>
      <w:r w:rsidR="00E255B2" w:rsidRPr="005E50AE">
        <w:t>and</w:t>
      </w:r>
      <w:r w:rsidRPr="005E50AE">
        <w:t xml:space="preserve"> their digital competence. </w:t>
      </w:r>
      <w:r w:rsidR="00EC1150" w:rsidRPr="005E50AE">
        <w:t xml:space="preserve">The </w:t>
      </w:r>
      <w:r w:rsidRPr="005E50AE">
        <w:t xml:space="preserve">DDLTS organises many initiatives in education to promote digital literacy, coding and computational thinking </w:t>
      </w:r>
      <w:r w:rsidR="00EC1150" w:rsidRPr="005E50AE">
        <w:t>(</w:t>
      </w:r>
      <w:r w:rsidRPr="005E50AE">
        <w:t xml:space="preserve">like family coding sessions and </w:t>
      </w:r>
      <w:r w:rsidR="00EC1150" w:rsidRPr="005E50AE">
        <w:t xml:space="preserve">the </w:t>
      </w:r>
      <w:r w:rsidRPr="005E50AE">
        <w:t>Code Week</w:t>
      </w:r>
      <w:r w:rsidR="00EC1150" w:rsidRPr="005E50AE">
        <w:t>)</w:t>
      </w:r>
      <w:r w:rsidRPr="005E50AE">
        <w:t xml:space="preserve">, internet safety, eTwinning, SELFIE and </w:t>
      </w:r>
      <w:r w:rsidR="00EC1150" w:rsidRPr="005E50AE">
        <w:t xml:space="preserve">the </w:t>
      </w:r>
      <w:r w:rsidRPr="005E50AE">
        <w:t xml:space="preserve">implementation of DigComp within compulsory </w:t>
      </w:r>
      <w:r w:rsidR="00E255B2" w:rsidRPr="005E50AE">
        <w:t>education</w:t>
      </w:r>
      <w:r w:rsidRPr="005E50AE">
        <w:t>.</w:t>
      </w:r>
    </w:p>
    <w:p w14:paraId="0F19B73F" w14:textId="4CBA5EAE" w:rsidR="00D35B43" w:rsidRPr="006E69CA" w:rsidRDefault="00F972EE" w:rsidP="00F972EE">
      <w:r w:rsidRPr="006E69CA">
        <w:t xml:space="preserve">The </w:t>
      </w:r>
      <w:hyperlink r:id="rId82" w:history="1">
        <w:r w:rsidRPr="006E69CA">
          <w:rPr>
            <w:rStyle w:val="Hyperlink"/>
          </w:rPr>
          <w:t xml:space="preserve">Ministry for Education </w:t>
        </w:r>
      </w:hyperlink>
      <w:r w:rsidRPr="006E69CA">
        <w:t xml:space="preserve">is investing in digital skills in compulsory education </w:t>
      </w:r>
      <w:r w:rsidR="00D35B43" w:rsidRPr="006E69CA">
        <w:t>curricula</w:t>
      </w:r>
      <w:r w:rsidRPr="006E69CA">
        <w:t xml:space="preserve"> through </w:t>
      </w:r>
      <w:r w:rsidR="00A260C0" w:rsidRPr="006E69CA">
        <w:t>the creation of</w:t>
      </w:r>
      <w:r w:rsidRPr="006E69CA">
        <w:t xml:space="preserve"> ICT infrastructure</w:t>
      </w:r>
      <w:r w:rsidR="00A260C0" w:rsidRPr="006E69CA">
        <w:t>s</w:t>
      </w:r>
      <w:r w:rsidRPr="006E69CA">
        <w:t xml:space="preserve"> in classrooms. </w:t>
      </w:r>
    </w:p>
    <w:p w14:paraId="7F21A21E" w14:textId="6BBD15B6" w:rsidR="00D35B43" w:rsidRPr="006E69CA" w:rsidRDefault="00F972EE" w:rsidP="00F972EE">
      <w:r w:rsidRPr="006E69CA">
        <w:t>In primary schools</w:t>
      </w:r>
      <w:r w:rsidR="00E009D6" w:rsidRPr="006E69CA">
        <w:t>,</w:t>
      </w:r>
      <w:r w:rsidRPr="006E69CA">
        <w:t xml:space="preserve"> digital skills have been strengthened through the One Tablet per Child (OTPC) scheme</w:t>
      </w:r>
      <w:r w:rsidR="00C43470" w:rsidRPr="006E69CA">
        <w:t>,</w:t>
      </w:r>
      <w:r w:rsidRPr="006E69CA">
        <w:t xml:space="preserve"> where tablets were distributed to all students and educators in </w:t>
      </w:r>
      <w:r w:rsidR="0094379B" w:rsidRPr="006E69CA">
        <w:t>y</w:t>
      </w:r>
      <w:r w:rsidRPr="006E69CA">
        <w:t xml:space="preserve">ear 4, 5 and 6 in all schools. The tablet is aimed to be an educational tool that helps students to </w:t>
      </w:r>
      <w:r w:rsidR="00C43470" w:rsidRPr="006E69CA">
        <w:t>enhance</w:t>
      </w:r>
      <w:r w:rsidRPr="006E69CA">
        <w:t xml:space="preserve"> learning in literacy, digital literacy, numeracy, science and other areas. Students can learn anytime</w:t>
      </w:r>
      <w:r w:rsidR="0094379B" w:rsidRPr="006E69CA">
        <w:t>,</w:t>
      </w:r>
      <w:r w:rsidRPr="006E69CA">
        <w:t xml:space="preserve"> anywhere because the tablet facilitates collaboration, communication, creativity, character education, digital citizenship, critical thinking and computational thinking. These competences are pushed forward through the </w:t>
      </w:r>
      <w:r w:rsidR="00997C5B" w:rsidRPr="006E69CA">
        <w:t>d</w:t>
      </w:r>
      <w:r w:rsidRPr="006E69CA">
        <w:t xml:space="preserve">igital </w:t>
      </w:r>
      <w:r w:rsidR="00997C5B" w:rsidRPr="006E69CA">
        <w:t>l</w:t>
      </w:r>
      <w:r w:rsidRPr="006E69CA">
        <w:t>earning outcomes</w:t>
      </w:r>
      <w:r w:rsidR="00C43470" w:rsidRPr="006E69CA">
        <w:t>,</w:t>
      </w:r>
      <w:r w:rsidRPr="006E69CA">
        <w:t xml:space="preserve"> which are aligned with DigComp. The OTPC project aims to increase the skills and competences of students and future graduates; and to ensure that all children will be given a fair and equal opportunity to </w:t>
      </w:r>
      <w:r w:rsidR="00C43470" w:rsidRPr="006E69CA">
        <w:t>become familiar with</w:t>
      </w:r>
      <w:r w:rsidRPr="006E69CA">
        <w:t xml:space="preserve"> technology. Digital </w:t>
      </w:r>
      <w:r w:rsidR="00997C5B" w:rsidRPr="006E69CA">
        <w:t>s</w:t>
      </w:r>
      <w:r w:rsidRPr="006E69CA">
        <w:t>kills are cross-curricular at all compulsory levels and students are expected to use technology across all subjects.</w:t>
      </w:r>
    </w:p>
    <w:p w14:paraId="18D696E9" w14:textId="4FF6DE8E" w:rsidR="00F972EE" w:rsidRPr="006E69CA" w:rsidRDefault="00F972EE" w:rsidP="00F972EE">
      <w:r w:rsidRPr="006E69CA">
        <w:t xml:space="preserve">The Directorate for Learning and Assessment Programmes (DLAP) launched a new ICT programme in middle schools, entitled </w:t>
      </w:r>
      <w:hyperlink r:id="rId83" w:history="1">
        <w:r w:rsidRPr="006E69CA">
          <w:rPr>
            <w:rStyle w:val="Hyperlink"/>
          </w:rPr>
          <w:t>ICT C3</w:t>
        </w:r>
      </w:hyperlink>
      <w:r w:rsidRPr="006E69CA">
        <w:t xml:space="preserve">, </w:t>
      </w:r>
      <w:r w:rsidR="0094379B" w:rsidRPr="006E69CA">
        <w:t xml:space="preserve">which </w:t>
      </w:r>
      <w:r w:rsidRPr="006E69CA">
        <w:t xml:space="preserve">has been introduced in </w:t>
      </w:r>
      <w:r w:rsidR="0094379B" w:rsidRPr="006E69CA">
        <w:t>y</w:t>
      </w:r>
      <w:r w:rsidRPr="006E69CA">
        <w:t xml:space="preserve">ear 7, to replace ECDL. The new ICT C3 programme </w:t>
      </w:r>
      <w:r w:rsidR="00C43470" w:rsidRPr="006E69CA">
        <w:t>goes on un</w:t>
      </w:r>
      <w:r w:rsidRPr="006E69CA">
        <w:t xml:space="preserve">til </w:t>
      </w:r>
      <w:r w:rsidR="0094379B" w:rsidRPr="006E69CA">
        <w:t>y</w:t>
      </w:r>
      <w:r w:rsidRPr="006E69CA">
        <w:t>ear 11 to ensure that students learn about safety on the net, robotics, coding and other new technologies. This is a compulsory subject in lower and upper secondary</w:t>
      </w:r>
      <w:r w:rsidR="00C43470" w:rsidRPr="006E69CA">
        <w:t xml:space="preserve"> education</w:t>
      </w:r>
      <w:r w:rsidRPr="006E69CA">
        <w:t>. Computing</w:t>
      </w:r>
      <w:r w:rsidR="0094379B" w:rsidRPr="006E69CA">
        <w:t>,</w:t>
      </w:r>
      <w:r w:rsidRPr="006E69CA">
        <w:t xml:space="preserve"> VET IT and </w:t>
      </w:r>
      <w:r w:rsidR="00997C5B" w:rsidRPr="006E69CA">
        <w:t>a</w:t>
      </w:r>
      <w:r w:rsidRPr="006E69CA">
        <w:t>pplied IT are optional subjects which students can study at secondary level.</w:t>
      </w:r>
    </w:p>
    <w:p w14:paraId="641A91A6" w14:textId="4CC4CCAB" w:rsidR="00A129CA" w:rsidRPr="006E69CA" w:rsidRDefault="00F972EE" w:rsidP="00A129CA">
      <w:r w:rsidRPr="006E69CA">
        <w:t xml:space="preserve">With regard to transforming teaching and learning of digital skills in a lifelong learning perspective, including the training of teachers, </w:t>
      </w:r>
      <w:r w:rsidR="00997C5B" w:rsidRPr="006E69CA">
        <w:t xml:space="preserve">the </w:t>
      </w:r>
      <w:r w:rsidRPr="006E69CA">
        <w:t xml:space="preserve">DDLTS is mainstreaming the EU’s digital competence framework DIGCOMP (JRC, 2017) focusing on digital </w:t>
      </w:r>
      <w:r w:rsidR="00C43470" w:rsidRPr="006E69CA">
        <w:t xml:space="preserve">literacy </w:t>
      </w:r>
      <w:r w:rsidRPr="006E69CA">
        <w:t>and 21</w:t>
      </w:r>
      <w:r w:rsidRPr="006E69CA">
        <w:rPr>
          <w:vertAlign w:val="superscript"/>
        </w:rPr>
        <w:t>st</w:t>
      </w:r>
      <w:r w:rsidRPr="006E69CA">
        <w:t xml:space="preserve"> century skills. The </w:t>
      </w:r>
      <w:hyperlink r:id="rId84" w:history="1">
        <w:r w:rsidRPr="006E69CA">
          <w:rPr>
            <w:rStyle w:val="Hyperlink"/>
          </w:rPr>
          <w:t>Institute for Education</w:t>
        </w:r>
      </w:hyperlink>
      <w:r w:rsidRPr="006E69CA">
        <w:t xml:space="preserve"> offers a whole range of CDP courses, including courses related to digital competences, in collaboration with </w:t>
      </w:r>
      <w:r w:rsidR="00997C5B" w:rsidRPr="006E69CA">
        <w:t xml:space="preserve">the </w:t>
      </w:r>
      <w:r w:rsidRPr="006E69CA">
        <w:t>DDLTS. In the framework of the national project One</w:t>
      </w:r>
      <w:r w:rsidR="00997C5B" w:rsidRPr="006E69CA">
        <w:t xml:space="preserve"> </w:t>
      </w:r>
      <w:r w:rsidRPr="006E69CA">
        <w:t>Tablet</w:t>
      </w:r>
      <w:r w:rsidR="00997C5B" w:rsidRPr="006E69CA">
        <w:t xml:space="preserve"> p</w:t>
      </w:r>
      <w:r w:rsidRPr="006E69CA">
        <w:t>er</w:t>
      </w:r>
      <w:r w:rsidR="00997C5B" w:rsidRPr="006E69CA">
        <w:t xml:space="preserve"> </w:t>
      </w:r>
      <w:r w:rsidRPr="006E69CA">
        <w:t>Child (OTPC)</w:t>
      </w:r>
      <w:r w:rsidR="00997C5B" w:rsidRPr="006E69CA">
        <w:t>,</w:t>
      </w:r>
      <w:r w:rsidRPr="006E69CA">
        <w:t xml:space="preserve"> all educators in </w:t>
      </w:r>
      <w:r w:rsidR="00997C5B" w:rsidRPr="006E69CA">
        <w:t>y</w:t>
      </w:r>
      <w:r w:rsidRPr="006E69CA">
        <w:t xml:space="preserve">ear 4, 5 and 6 have to follow the mandatory course </w:t>
      </w:r>
      <w:r w:rsidR="00512C10" w:rsidRPr="006E69CA">
        <w:t>‘</w:t>
      </w:r>
      <w:r w:rsidRPr="006E69CA">
        <w:t xml:space="preserve">Award in the use of tablets in </w:t>
      </w:r>
      <w:r w:rsidR="00997C5B" w:rsidRPr="006E69CA">
        <w:t>p</w:t>
      </w:r>
      <w:r w:rsidRPr="006E69CA">
        <w:t xml:space="preserve">rimary </w:t>
      </w:r>
      <w:r w:rsidR="00997C5B" w:rsidRPr="006E69CA">
        <w:t>c</w:t>
      </w:r>
      <w:r w:rsidRPr="006E69CA">
        <w:t>lassrooms</w:t>
      </w:r>
      <w:r w:rsidR="00512C10" w:rsidRPr="006E69CA">
        <w:t>’</w:t>
      </w:r>
      <w:r w:rsidRPr="006E69CA">
        <w:t xml:space="preserve">. Professional </w:t>
      </w:r>
      <w:r w:rsidR="00997C5B" w:rsidRPr="006E69CA">
        <w:t>d</w:t>
      </w:r>
      <w:r w:rsidRPr="006E69CA">
        <w:t xml:space="preserve">evelopment is also provided to all teachers involved in </w:t>
      </w:r>
      <w:r w:rsidR="00997C5B" w:rsidRPr="006E69CA">
        <w:t xml:space="preserve">the </w:t>
      </w:r>
      <w:r w:rsidRPr="006E69CA">
        <w:t xml:space="preserve">ICT C3 programme, </w:t>
      </w:r>
      <w:r w:rsidR="00512C10" w:rsidRPr="006E69CA">
        <w:t xml:space="preserve">in </w:t>
      </w:r>
      <w:r w:rsidR="00997C5B" w:rsidRPr="006E69CA">
        <w:t>c</w:t>
      </w:r>
      <w:r w:rsidRPr="006E69CA">
        <w:t xml:space="preserve">omputing, VET IT and </w:t>
      </w:r>
      <w:r w:rsidR="00997C5B" w:rsidRPr="006E69CA">
        <w:t>a</w:t>
      </w:r>
      <w:r w:rsidRPr="006E69CA">
        <w:t>pplied IT.</w:t>
      </w:r>
    </w:p>
    <w:p w14:paraId="397C1914" w14:textId="7A51D0CD" w:rsidR="00A129CA" w:rsidRPr="006E69CA" w:rsidRDefault="00A129CA" w:rsidP="00F972EE">
      <w:pPr>
        <w:rPr>
          <w:color w:val="FF0000"/>
          <w:u w:val="single"/>
        </w:rPr>
      </w:pPr>
      <w:r w:rsidRPr="006E69CA">
        <w:t xml:space="preserve">The Ministry for Education has also started the implementation of the </w:t>
      </w:r>
      <w:hyperlink r:id="rId85" w:anchor=":~:text=SELFIE%20(Self%2Dreflection%20on%20Effective,into%20teaching%2C%20learning%20and%20assessment." w:history="1">
        <w:r w:rsidRPr="006E69CA">
          <w:rPr>
            <w:rStyle w:val="Hyperlink"/>
          </w:rPr>
          <w:t>SELFIE</w:t>
        </w:r>
      </w:hyperlink>
      <w:r w:rsidRPr="006E69CA">
        <w:t xml:space="preserve"> (Self-reflection on Effective Learning by Fostering the use of Innovative Educational Technologies) Tool, to help schools carry out a self-assessment when it comes to the</w:t>
      </w:r>
      <w:r w:rsidR="00225F53" w:rsidRPr="006E69CA">
        <w:t>ir</w:t>
      </w:r>
      <w:r w:rsidRPr="006E69CA">
        <w:t xml:space="preserve"> digital footprint.</w:t>
      </w:r>
      <w:r w:rsidR="00D60111" w:rsidRPr="006E69CA">
        <w:t xml:space="preserve"> </w:t>
      </w:r>
      <w:r w:rsidRPr="006E69CA">
        <w:t xml:space="preserve">This assessment is essential for the digital development of schools </w:t>
      </w:r>
      <w:r w:rsidR="00225F53" w:rsidRPr="006E69CA">
        <w:t>in terms of</w:t>
      </w:r>
      <w:r w:rsidRPr="006E69CA">
        <w:t xml:space="preserve"> operational, teaching and student skills.</w:t>
      </w:r>
      <w:r w:rsidR="00D60111" w:rsidRPr="006E69CA">
        <w:t xml:space="preserve"> </w:t>
      </w:r>
      <w:r w:rsidRPr="006E69CA">
        <w:t xml:space="preserve">SELFIE is a tool to help schools embed digital technologies into teaching, learning and student assessment. The free tool is available online and was developed by the European Commission with a panel of European education experts. The Ministry collaborated with the eSkills Malta Foundation to carry out a SELFIE workshop on </w:t>
      </w:r>
      <w:r w:rsidR="0015213A" w:rsidRPr="006E69CA">
        <w:t xml:space="preserve">31 </w:t>
      </w:r>
      <w:r w:rsidRPr="006E69CA">
        <w:t>May 2019.</w:t>
      </w:r>
    </w:p>
    <w:p w14:paraId="2974F7B2" w14:textId="154499FD" w:rsidR="00F972EE" w:rsidRPr="006E69CA" w:rsidRDefault="00F972EE" w:rsidP="00CD29FB">
      <w:pPr>
        <w:pStyle w:val="Subtitle"/>
      </w:pPr>
      <w:r w:rsidRPr="006E69CA">
        <w:lastRenderedPageBreak/>
        <w:t xml:space="preserve">Digital </w:t>
      </w:r>
      <w:r w:rsidR="00301486" w:rsidRPr="006E69CA">
        <w:t>E</w:t>
      </w:r>
      <w:r w:rsidRPr="006E69CA">
        <w:t xml:space="preserve">ducation at </w:t>
      </w:r>
      <w:r w:rsidR="00301486" w:rsidRPr="006E69CA">
        <w:t>F</w:t>
      </w:r>
      <w:r w:rsidRPr="006E69CA">
        <w:t xml:space="preserve">urther and </w:t>
      </w:r>
      <w:r w:rsidR="00301486" w:rsidRPr="006E69CA">
        <w:t>H</w:t>
      </w:r>
      <w:r w:rsidRPr="006E69CA">
        <w:t xml:space="preserve">igher </w:t>
      </w:r>
      <w:r w:rsidR="00301486" w:rsidRPr="006E69CA">
        <w:t>E</w:t>
      </w:r>
      <w:r w:rsidRPr="006E69CA">
        <w:t xml:space="preserve">ducation </w:t>
      </w:r>
      <w:r w:rsidR="00301486" w:rsidRPr="006E69CA">
        <w:t>L</w:t>
      </w:r>
      <w:r w:rsidRPr="006E69CA">
        <w:t>evel</w:t>
      </w:r>
    </w:p>
    <w:p w14:paraId="0215D724" w14:textId="3F3AFDF6" w:rsidR="00F972EE" w:rsidRPr="006E69CA" w:rsidRDefault="00F972EE" w:rsidP="00D75E0A">
      <w:pPr>
        <w:keepNext/>
      </w:pPr>
      <w:r w:rsidRPr="006E69CA">
        <w:t xml:space="preserve">The </w:t>
      </w:r>
      <w:hyperlink r:id="rId86" w:history="1">
        <w:r w:rsidRPr="00CD29FB">
          <w:rPr>
            <w:rStyle w:val="Hyperlink"/>
          </w:rPr>
          <w:t>Malta College of Arts, Science and Technology (MCAST)</w:t>
        </w:r>
      </w:hyperlink>
      <w:r w:rsidRPr="006E69CA">
        <w:t xml:space="preserve"> and the </w:t>
      </w:r>
      <w:hyperlink r:id="rId87" w:history="1">
        <w:r w:rsidRPr="006E69CA">
          <w:rPr>
            <w:rStyle w:val="Hyperlink"/>
          </w:rPr>
          <w:t>University of Malta</w:t>
        </w:r>
      </w:hyperlink>
      <w:r w:rsidRPr="006E69CA">
        <w:t xml:space="preserve"> teach digital and media literacy classes.</w:t>
      </w:r>
    </w:p>
    <w:p w14:paraId="4B484A38" w14:textId="76248ECD" w:rsidR="00F972EE" w:rsidRPr="006E69CA" w:rsidRDefault="00F972EE" w:rsidP="00B4025D">
      <w:pPr>
        <w:keepNext/>
      </w:pPr>
      <w:r w:rsidRPr="006E69CA">
        <w:t>At the University of Malta, the AI department gives lectures to more than 5</w:t>
      </w:r>
      <w:r w:rsidR="00225F53" w:rsidRPr="006E69CA">
        <w:t>,</w:t>
      </w:r>
      <w:r w:rsidRPr="006E69CA">
        <w:t>000 students in secondary schools; a new syllabus has been launched whereby 5</w:t>
      </w:r>
      <w:r w:rsidR="00225F53" w:rsidRPr="006E69CA">
        <w:t>,</w:t>
      </w:r>
      <w:r w:rsidRPr="006E69CA">
        <w:t xml:space="preserve">000+ students will be trained during the summer months </w:t>
      </w:r>
      <w:r w:rsidR="00225F53" w:rsidRPr="006E69CA">
        <w:t>on</w:t>
      </w:r>
      <w:r w:rsidRPr="006E69CA">
        <w:t xml:space="preserve"> AI concepts.</w:t>
      </w:r>
    </w:p>
    <w:p w14:paraId="493D05EB" w14:textId="50107550" w:rsidR="00F972EE" w:rsidRPr="006E69CA" w:rsidRDefault="00F972EE" w:rsidP="00F972EE">
      <w:r w:rsidRPr="006E69CA">
        <w:t xml:space="preserve">The </w:t>
      </w:r>
      <w:hyperlink r:id="rId88" w:history="1">
        <w:r w:rsidRPr="006E69CA">
          <w:rPr>
            <w:rStyle w:val="Hyperlink"/>
          </w:rPr>
          <w:t>National Skills Council</w:t>
        </w:r>
      </w:hyperlink>
      <w:r w:rsidRPr="006E69CA">
        <w:t xml:space="preserve"> collaborated with </w:t>
      </w:r>
      <w:r w:rsidR="00225F53" w:rsidRPr="006E69CA">
        <w:t xml:space="preserve">the </w:t>
      </w:r>
      <w:r w:rsidRPr="006E69CA">
        <w:t xml:space="preserve">MCAST on the </w:t>
      </w:r>
      <w:hyperlink r:id="rId89" w:history="1">
        <w:r w:rsidRPr="006E69CA">
          <w:rPr>
            <w:rStyle w:val="Hyperlink"/>
          </w:rPr>
          <w:t>strategy for AI in VET education</w:t>
        </w:r>
      </w:hyperlink>
      <w:r w:rsidRPr="006E69CA">
        <w:t>.</w:t>
      </w:r>
      <w:r w:rsidR="00D60111" w:rsidRPr="006E69CA">
        <w:t xml:space="preserve"> </w:t>
      </w:r>
      <w:r w:rsidR="00225F53" w:rsidRPr="006E69CA">
        <w:t xml:space="preserve">The </w:t>
      </w:r>
      <w:r w:rsidRPr="006E69CA">
        <w:t xml:space="preserve">MCAST has launched its AI strategy that includes an update for all the ICT and non-ICT courses to </w:t>
      </w:r>
      <w:r w:rsidR="000A5366" w:rsidRPr="006E69CA">
        <w:t xml:space="preserve">cover </w:t>
      </w:r>
      <w:r w:rsidRPr="006E69CA">
        <w:t>relevant content on AI.</w:t>
      </w:r>
    </w:p>
    <w:p w14:paraId="0DEDB491" w14:textId="17DD9729" w:rsidR="005D2B38" w:rsidRPr="006E69CA" w:rsidRDefault="00F972EE" w:rsidP="00F972EE">
      <w:r w:rsidRPr="006E69CA">
        <w:t xml:space="preserve">The </w:t>
      </w:r>
      <w:hyperlink r:id="rId90" w:history="1">
        <w:r w:rsidR="0029491C" w:rsidRPr="00CD29FB">
          <w:rPr>
            <w:rStyle w:val="Hyperlink"/>
          </w:rPr>
          <w:t>Malta Further and Higher Education Authority (MFHEA)</w:t>
        </w:r>
      </w:hyperlink>
      <w:r w:rsidR="0029491C" w:rsidRPr="006E69CA">
        <w:t xml:space="preserve"> </w:t>
      </w:r>
      <w:r w:rsidRPr="006E69CA">
        <w:t>has also launched an IT Sector Skills Unit to create National Occupational Standards for the digital sector.</w:t>
      </w:r>
      <w:r w:rsidR="005D2B38" w:rsidRPr="006E69CA">
        <w:t xml:space="preserve"> Furthermore, during 2020 the MFHEA organised two webinars where various elements of digital education were discussed</w:t>
      </w:r>
      <w:r w:rsidR="00225F53" w:rsidRPr="006E69CA">
        <w:t>,</w:t>
      </w:r>
      <w:r w:rsidR="005D2B38" w:rsidRPr="006E69CA">
        <w:t xml:space="preserve"> including online teaching and learning</w:t>
      </w:r>
      <w:r w:rsidR="00225F53" w:rsidRPr="006E69CA">
        <w:t xml:space="preserve"> methods</w:t>
      </w:r>
      <w:r w:rsidR="005D2B38" w:rsidRPr="006E69CA">
        <w:t>, digital education methods in Malta and quality assurance of online teaching</w:t>
      </w:r>
      <w:r w:rsidR="00225F53" w:rsidRPr="006E69CA">
        <w:t xml:space="preserve"> and</w:t>
      </w:r>
      <w:r w:rsidR="005D2B38" w:rsidRPr="006E69CA">
        <w:t xml:space="preserve"> learning. Moreover, </w:t>
      </w:r>
      <w:r w:rsidR="00225F53" w:rsidRPr="006E69CA">
        <w:t xml:space="preserve">in </w:t>
      </w:r>
      <w:r w:rsidR="005D2B38" w:rsidRPr="006E69CA">
        <w:t xml:space="preserve">2021 the MFHEA </w:t>
      </w:r>
      <w:r w:rsidR="00225F53" w:rsidRPr="006E69CA">
        <w:t>has been</w:t>
      </w:r>
      <w:r w:rsidR="005D2B38" w:rsidRPr="006E69CA">
        <w:t xml:space="preserve"> working with a foreign expert and a local expert to issue </w:t>
      </w:r>
      <w:hyperlink r:id="rId91" w:anchor="/more-database" w:history="1">
        <w:r w:rsidR="005D2B38" w:rsidRPr="006E69CA">
          <w:rPr>
            <w:rStyle w:val="Hyperlink"/>
          </w:rPr>
          <w:t>guidelines for online learning</w:t>
        </w:r>
      </w:hyperlink>
      <w:r w:rsidR="005D2B38" w:rsidRPr="006E69CA">
        <w:t xml:space="preserve"> to all providers. These guidelines will be based on the outcomes of a survey which was disseminated to all education institutions in January 2021.</w:t>
      </w:r>
    </w:p>
    <w:p w14:paraId="3D2E27B1" w14:textId="06CE3B90" w:rsidR="00F972EE" w:rsidRPr="006E69CA" w:rsidRDefault="00F972EE" w:rsidP="00F972EE">
      <w:r w:rsidRPr="006E69CA">
        <w:t xml:space="preserve">The Institute for Education is currently offering </w:t>
      </w:r>
      <w:r w:rsidR="0032690E" w:rsidRPr="006E69CA">
        <w:t>a</w:t>
      </w:r>
      <w:r w:rsidRPr="006E69CA">
        <w:t xml:space="preserve">wards in </w:t>
      </w:r>
      <w:r w:rsidR="0032690E" w:rsidRPr="006E69CA">
        <w:t xml:space="preserve">the </w:t>
      </w:r>
      <w:r w:rsidRPr="006E69CA">
        <w:t xml:space="preserve">digital skills area. Anyone who </w:t>
      </w:r>
      <w:r w:rsidR="0032690E" w:rsidRPr="006E69CA">
        <w:t xml:space="preserve">meets </w:t>
      </w:r>
      <w:r w:rsidRPr="006E69CA">
        <w:t>the eligibility requirements can attend these courses. Such courses aim to upskill or help educators develop new competences.</w:t>
      </w:r>
    </w:p>
    <w:p w14:paraId="56B79ED4" w14:textId="738736EB" w:rsidR="00F972EE" w:rsidRPr="006E69CA" w:rsidRDefault="00F972EE" w:rsidP="00F972EE">
      <w:r w:rsidRPr="006E69CA">
        <w:t xml:space="preserve">The </w:t>
      </w:r>
      <w:hyperlink r:id="rId92" w:history="1">
        <w:r w:rsidRPr="00CD29FB">
          <w:rPr>
            <w:rStyle w:val="Hyperlink"/>
          </w:rPr>
          <w:t>Commonwealth Centre for Connected Learning (3CL)</w:t>
        </w:r>
      </w:hyperlink>
      <w:r w:rsidRPr="006E69CA">
        <w:t xml:space="preserve"> operates as a knowledge hub for a global network of groups, agencies, institutions, educators and activists interested in the rapid deployment of programmes for connected learning in the Commonwealth and the EU. The Centre is an international foundation set up by the </w:t>
      </w:r>
      <w:r w:rsidR="0032690E" w:rsidRPr="006E69CA">
        <w:t>g</w:t>
      </w:r>
      <w:r w:rsidRPr="006E69CA">
        <w:t xml:space="preserve">overnment of Malta in collaboration with the Commonwealth of Learning, and is conducting research on the impact of blockchain, </w:t>
      </w:r>
      <w:r w:rsidR="00CD29FB">
        <w:t>AI</w:t>
      </w:r>
      <w:r w:rsidRPr="006E69CA">
        <w:t xml:space="preserve">, augmented reality and big data on digital education. The Centre’s objectives are underpinned by three inter-related strategies: </w:t>
      </w:r>
    </w:p>
    <w:p w14:paraId="5D550B26" w14:textId="1D7D9072" w:rsidR="00F972EE" w:rsidRPr="006E69CA" w:rsidRDefault="00F972EE" w:rsidP="00534D21">
      <w:pPr>
        <w:numPr>
          <w:ilvl w:val="0"/>
          <w:numId w:val="50"/>
        </w:numPr>
      </w:pPr>
      <w:r w:rsidRPr="006E69CA">
        <w:t xml:space="preserve">Action research: </w:t>
      </w:r>
      <w:r w:rsidR="00DC254E" w:rsidRPr="006E69CA">
        <w:t xml:space="preserve">the </w:t>
      </w:r>
      <w:r w:rsidRPr="006E69CA">
        <w:t>Centre engages with academic and professional researchers worldwide and brokers participation in research areas. Strategic alliances are being developed with universities, higher education institutions, consulting firms and the labour market, primarily in the Commonwealth and EU Member States. The Centre will commission action research in strategic and ideally high-profile areas of interest that resonate with target stakeholders. Research findings will be published through peer-reviewed, third-party publications as well as 3CL</w:t>
      </w:r>
      <w:r w:rsidR="00AF5499" w:rsidRPr="006E69CA">
        <w:noBreakHyphen/>
      </w:r>
      <w:r w:rsidRPr="006E69CA">
        <w:t>branded research reports to be published online under the most current version of the Creative Commons Attribution International (CC BY) licence.</w:t>
      </w:r>
      <w:r w:rsidR="00D60111" w:rsidRPr="006E69CA">
        <w:t xml:space="preserve"> </w:t>
      </w:r>
    </w:p>
    <w:p w14:paraId="22998C5F" w14:textId="2BD8D187" w:rsidR="00F972EE" w:rsidRPr="006E69CA" w:rsidRDefault="00F972EE" w:rsidP="00534D21">
      <w:pPr>
        <w:numPr>
          <w:ilvl w:val="0"/>
          <w:numId w:val="50"/>
        </w:numPr>
      </w:pPr>
      <w:r w:rsidRPr="006E69CA">
        <w:t xml:space="preserve">Praxis: </w:t>
      </w:r>
      <w:r w:rsidR="00DC254E" w:rsidRPr="006E69CA">
        <w:t xml:space="preserve">the </w:t>
      </w:r>
      <w:r w:rsidRPr="006E69CA">
        <w:t>Centre facilitates, develops and shares high-profile pilots that can be replicated as use case studies. This process involves the activation and management of three interconnected pathways: peer-learning networks; connected learning principles and open education resources.</w:t>
      </w:r>
      <w:r w:rsidR="00D60111" w:rsidRPr="006E69CA">
        <w:t xml:space="preserve"> </w:t>
      </w:r>
      <w:r w:rsidRPr="006E69CA">
        <w:t>Energised forms of digital scaffolding can shift the emphasis from policy discourse to praxis, helping learning institutions, teachers and learners acquire digital skills and learning methods. Providing learning support through the creation of relevant case studies can encourage education institutions to re-evaluate and implement much-needed change in curricula and modes of assessment.</w:t>
      </w:r>
    </w:p>
    <w:p w14:paraId="025A9BC7" w14:textId="69CB7022" w:rsidR="00F972EE" w:rsidRPr="006E69CA" w:rsidRDefault="00F972EE" w:rsidP="00F972EE">
      <w:pPr>
        <w:numPr>
          <w:ilvl w:val="0"/>
          <w:numId w:val="50"/>
        </w:numPr>
      </w:pPr>
      <w:r w:rsidRPr="006E69CA">
        <w:t xml:space="preserve">Advocacy for capacity building: </w:t>
      </w:r>
      <w:r w:rsidR="00DC254E" w:rsidRPr="006E69CA">
        <w:t xml:space="preserve">the </w:t>
      </w:r>
      <w:r w:rsidRPr="006E69CA">
        <w:t>Centre is an advocate for connected learning and more inclusive approaches to education. In the process it builds capacity as a virtual incubator, integrating skills from different institutions and collaborating on strategic projects with clear ‘needs’ and ‘wants’.</w:t>
      </w:r>
    </w:p>
    <w:p w14:paraId="2AACBDF5" w14:textId="7973B412" w:rsidR="00F972EE" w:rsidRPr="006E69CA" w:rsidRDefault="00F972EE" w:rsidP="00BE75FD">
      <w:r w:rsidRPr="006E69CA">
        <w:t xml:space="preserve">Local </w:t>
      </w:r>
      <w:r w:rsidR="00D50F84" w:rsidRPr="006E69CA">
        <w:t>t</w:t>
      </w:r>
      <w:r w:rsidRPr="006E69CA">
        <w:t>ertiary</w:t>
      </w:r>
      <w:r w:rsidR="00D50F84" w:rsidRPr="006E69CA">
        <w:t>-l</w:t>
      </w:r>
      <w:r w:rsidRPr="006E69CA">
        <w:t xml:space="preserve">evel education updated </w:t>
      </w:r>
      <w:r w:rsidR="00844C7C" w:rsidRPr="006E69CA">
        <w:t xml:space="preserve">its </w:t>
      </w:r>
      <w:r w:rsidRPr="006E69CA">
        <w:t xml:space="preserve">curricula to include emerging technologies across all ICT curricula. </w:t>
      </w:r>
      <w:r w:rsidR="00844C7C" w:rsidRPr="006E69CA">
        <w:t>New</w:t>
      </w:r>
      <w:r w:rsidRPr="006E69CA">
        <w:t xml:space="preserve"> curricula</w:t>
      </w:r>
      <w:r w:rsidR="00844C7C" w:rsidRPr="006E69CA">
        <w:t xml:space="preserve"> were also introduced</w:t>
      </w:r>
      <w:r w:rsidRPr="006E69CA">
        <w:t xml:space="preserve">. This includes a new </w:t>
      </w:r>
      <w:r w:rsidR="002C322D" w:rsidRPr="006E69CA">
        <w:t>master’s</w:t>
      </w:r>
      <w:r w:rsidRPr="006E69CA">
        <w:t xml:space="preserve"> </w:t>
      </w:r>
      <w:r w:rsidR="00844C7C" w:rsidRPr="006E69CA">
        <w:t xml:space="preserve">programme </w:t>
      </w:r>
      <w:r w:rsidRPr="006E69CA">
        <w:t xml:space="preserve">on Distributed Ledger Technology (DLT) at the University of Malta run by the Centre for Distributed Ledger Technology. This programme includes streams for ICT, </w:t>
      </w:r>
      <w:r w:rsidR="0082136F" w:rsidRPr="006E69CA">
        <w:lastRenderedPageBreak/>
        <w:t>b</w:t>
      </w:r>
      <w:r w:rsidRPr="006E69CA">
        <w:t xml:space="preserve">usiness and legal experts. </w:t>
      </w:r>
      <w:r w:rsidR="00844C7C" w:rsidRPr="006E69CA">
        <w:t xml:space="preserve">The </w:t>
      </w:r>
      <w:r w:rsidRPr="006E69CA">
        <w:t xml:space="preserve">MCAST introduced a programme on </w:t>
      </w:r>
      <w:r w:rsidR="00613803" w:rsidRPr="006E69CA">
        <w:t>b</w:t>
      </w:r>
      <w:r w:rsidRPr="006E69CA">
        <w:t xml:space="preserve">usiness </w:t>
      </w:r>
      <w:r w:rsidR="00613803" w:rsidRPr="006E69CA">
        <w:t>a</w:t>
      </w:r>
      <w:r w:rsidRPr="006E69CA">
        <w:t>nalytics.</w:t>
      </w:r>
      <w:r w:rsidR="00D60111" w:rsidRPr="006E69CA">
        <w:t xml:space="preserve"> </w:t>
      </w:r>
      <w:r w:rsidRPr="006E69CA">
        <w:t xml:space="preserve">Various general public sessions are being done about </w:t>
      </w:r>
      <w:r w:rsidR="00613803" w:rsidRPr="006E69CA">
        <w:t>b</w:t>
      </w:r>
      <w:r w:rsidRPr="006E69CA">
        <w:t>lockchai</w:t>
      </w:r>
      <w:r w:rsidR="00E009D6" w:rsidRPr="006E69CA">
        <w:t>n</w:t>
      </w:r>
      <w:r w:rsidR="00844C7C" w:rsidRPr="006E69CA">
        <w:t xml:space="preserve">, </w:t>
      </w:r>
      <w:r w:rsidRPr="006E69CA">
        <w:t>championed by the University of Malta. General public groups include students, accountants, game designers and other DLT stakeholder groups.</w:t>
      </w:r>
      <w:r w:rsidR="00D60111" w:rsidRPr="006E69CA">
        <w:t xml:space="preserve"> </w:t>
      </w:r>
      <w:r w:rsidRPr="006E69CA">
        <w:t>In 2018, a course was also launched by the University of Malta on DLT which include</w:t>
      </w:r>
      <w:r w:rsidR="00613803" w:rsidRPr="006E69CA">
        <w:t>s</w:t>
      </w:r>
      <w:r w:rsidRPr="006E69CA">
        <w:t xml:space="preserve"> the technical, legal, business and application aspects of </w:t>
      </w:r>
      <w:r w:rsidR="00613803" w:rsidRPr="006E69CA">
        <w:t>b</w:t>
      </w:r>
      <w:r w:rsidRPr="006E69CA">
        <w:t>lockchain.</w:t>
      </w:r>
    </w:p>
    <w:p w14:paraId="225E00CB" w14:textId="770EAC2E" w:rsidR="0093544A" w:rsidRPr="006E69CA" w:rsidRDefault="0093544A" w:rsidP="00CD29FB">
      <w:pPr>
        <w:pStyle w:val="Subtitle"/>
      </w:pPr>
      <w:r w:rsidRPr="006E69CA">
        <w:t>Malta Information Technology Agency Strategy (</w:t>
      </w:r>
      <w:r w:rsidR="00D63333" w:rsidRPr="006E69CA">
        <w:t>2021</w:t>
      </w:r>
      <w:r w:rsidR="00CD29FB">
        <w:t>–</w:t>
      </w:r>
      <w:r w:rsidR="00D63333" w:rsidRPr="006E69CA">
        <w:t>2023</w:t>
      </w:r>
      <w:r w:rsidRPr="006E69CA">
        <w:t>)</w:t>
      </w:r>
    </w:p>
    <w:p w14:paraId="0B513C39" w14:textId="55CF8638" w:rsidR="0093544A" w:rsidRPr="006E69CA" w:rsidRDefault="0093544A">
      <w:r w:rsidRPr="006E69CA">
        <w:t xml:space="preserve">The new </w:t>
      </w:r>
      <w:r w:rsidR="00BB3A80" w:rsidRPr="006E69CA">
        <w:t>Malta Information Technology Agency (MITA) Strategy</w:t>
      </w:r>
      <w:r w:rsidR="00BB3A80" w:rsidRPr="006E69CA" w:rsidDel="00E456A2">
        <w:t xml:space="preserve"> </w:t>
      </w:r>
      <w:r w:rsidR="00166EE2" w:rsidRPr="006E69CA">
        <w:t xml:space="preserve">covers the period 2021 to 2023 and </w:t>
      </w:r>
      <w:r w:rsidR="00674D62" w:rsidRPr="006E69CA">
        <w:t xml:space="preserve">as </w:t>
      </w:r>
      <w:r w:rsidR="00166EE2" w:rsidRPr="006E69CA">
        <w:t xml:space="preserve">a vision </w:t>
      </w:r>
      <w:r w:rsidR="00674D62" w:rsidRPr="006E69CA">
        <w:t xml:space="preserve">it is </w:t>
      </w:r>
      <w:r w:rsidR="00166EE2" w:rsidRPr="006E69CA">
        <w:t xml:space="preserve">‘Committed </w:t>
      </w:r>
      <w:r w:rsidR="00EC18F3" w:rsidRPr="006E69CA">
        <w:t xml:space="preserve">to a </w:t>
      </w:r>
      <w:r w:rsidR="00166EE2" w:rsidRPr="006E69CA">
        <w:t xml:space="preserve">Digital Future’. </w:t>
      </w:r>
      <w:r w:rsidR="00674D62" w:rsidRPr="006E69CA">
        <w:t xml:space="preserve">The </w:t>
      </w:r>
      <w:r w:rsidR="00166EE2" w:rsidRPr="006E69CA">
        <w:t xml:space="preserve">MITA does this by assisting </w:t>
      </w:r>
      <w:r w:rsidR="00674D62" w:rsidRPr="006E69CA">
        <w:t xml:space="preserve">the government </w:t>
      </w:r>
      <w:r w:rsidR="00166EE2" w:rsidRPr="006E69CA">
        <w:t>in providing direction and implementing solutions in the digital sphere.</w:t>
      </w:r>
    </w:p>
    <w:p w14:paraId="4FEC9D11" w14:textId="43526559" w:rsidR="00166EE2" w:rsidRPr="006E69CA" w:rsidRDefault="00166EE2"/>
    <w:p w14:paraId="0A733226" w14:textId="717A8FEC" w:rsidR="009C059E" w:rsidRPr="006E69CA" w:rsidRDefault="00166EE2" w:rsidP="00146682">
      <w:r w:rsidRPr="006E69CA">
        <w:t xml:space="preserve">The strategy is based on seven domains. At the core is the provisioning of data centre facilities which host </w:t>
      </w:r>
      <w:r w:rsidR="00674D62" w:rsidRPr="006E69CA">
        <w:t xml:space="preserve">the </w:t>
      </w:r>
      <w:r w:rsidRPr="006E69CA">
        <w:t>government’s critical information systems and associated data, and the network infrastructure which provides a backbone for whole</w:t>
      </w:r>
      <w:r w:rsidR="00674D62" w:rsidRPr="006E69CA">
        <w:t xml:space="preserve"> g</w:t>
      </w:r>
      <w:r w:rsidRPr="006E69CA">
        <w:t>overnment.</w:t>
      </w:r>
      <w:r w:rsidR="00D60111" w:rsidRPr="006E69CA">
        <w:t xml:space="preserve"> </w:t>
      </w:r>
      <w:r w:rsidRPr="006E69CA">
        <w:t xml:space="preserve">The second domain relates to information systems where </w:t>
      </w:r>
      <w:r w:rsidR="00674D62" w:rsidRPr="006E69CA">
        <w:t xml:space="preserve">the </w:t>
      </w:r>
      <w:r w:rsidRPr="006E69CA">
        <w:t xml:space="preserve">MITA designs, implements, maintains, and modernises both horizontal digital platforms and solutions, as well as vertical information systems used by the </w:t>
      </w:r>
      <w:r w:rsidR="00674D62" w:rsidRPr="006E69CA">
        <w:t>public administration</w:t>
      </w:r>
      <w:r w:rsidRPr="006E69CA">
        <w:t xml:space="preserve">. The third domain focuses on utilising innovative technologies and </w:t>
      </w:r>
      <w:r w:rsidR="00674D62" w:rsidRPr="006E69CA">
        <w:t xml:space="preserve">making the </w:t>
      </w:r>
      <w:r w:rsidRPr="006E69CA">
        <w:t>best use of data sharing and linking to facilitate projects such as Once-</w:t>
      </w:r>
      <w:r w:rsidR="00674D62" w:rsidRPr="006E69CA">
        <w:t>O</w:t>
      </w:r>
      <w:r w:rsidRPr="006E69CA">
        <w:t>nly.</w:t>
      </w:r>
      <w:r w:rsidR="00D60111" w:rsidRPr="006E69CA">
        <w:t xml:space="preserve"> </w:t>
      </w:r>
    </w:p>
    <w:p w14:paraId="3763F4C7" w14:textId="2247C9D5" w:rsidR="00166EE2" w:rsidRPr="006E69CA" w:rsidRDefault="00166EE2">
      <w:r w:rsidRPr="006E69CA">
        <w:t>A key domain centres around information security, including the operations of a Security Operations Centre and the setting up of a National Coordination Centre.</w:t>
      </w:r>
      <w:r w:rsidR="00D60111" w:rsidRPr="006E69CA">
        <w:t xml:space="preserve"> </w:t>
      </w:r>
      <w:r w:rsidRPr="006E69CA">
        <w:t>This domain also comprises Cyber Security activities and awareness programmes targeting different audiences.</w:t>
      </w:r>
    </w:p>
    <w:p w14:paraId="230F61A8" w14:textId="395F8113" w:rsidR="00166EE2" w:rsidRPr="006E69CA" w:rsidRDefault="00674D62">
      <w:r w:rsidRPr="006E69CA">
        <w:t xml:space="preserve">The </w:t>
      </w:r>
      <w:r w:rsidR="00166EE2" w:rsidRPr="006E69CA">
        <w:t xml:space="preserve">MITA always adopts a strategic </w:t>
      </w:r>
      <w:r w:rsidR="00146682" w:rsidRPr="006E69CA">
        <w:t>approach,</w:t>
      </w:r>
      <w:r w:rsidR="00166EE2" w:rsidRPr="006E69CA">
        <w:t xml:space="preserve"> </w:t>
      </w:r>
      <w:r w:rsidRPr="006E69CA">
        <w:t xml:space="preserve">therefore </w:t>
      </w:r>
      <w:r w:rsidR="00166EE2" w:rsidRPr="006E69CA">
        <w:t xml:space="preserve">this is another domain. The Agency assists </w:t>
      </w:r>
      <w:r w:rsidRPr="006E69CA">
        <w:t xml:space="preserve">the </w:t>
      </w:r>
      <w:r w:rsidR="00166EE2" w:rsidRPr="006E69CA">
        <w:t xml:space="preserve">government both at a national and </w:t>
      </w:r>
      <w:r w:rsidRPr="006E69CA">
        <w:t xml:space="preserve">public administration </w:t>
      </w:r>
      <w:r w:rsidR="00166EE2" w:rsidRPr="006E69CA">
        <w:t>level in drafting and setting up digital policies, strategies, and architectural roadmaps.</w:t>
      </w:r>
      <w:r w:rsidR="00D60111" w:rsidRPr="006E69CA">
        <w:t xml:space="preserve"> </w:t>
      </w:r>
      <w:r w:rsidRPr="006E69CA">
        <w:t xml:space="preserve">The </w:t>
      </w:r>
      <w:r w:rsidR="00166EE2" w:rsidRPr="006E69CA">
        <w:t xml:space="preserve">MITA represents Malta on various EU and national committees. </w:t>
      </w:r>
    </w:p>
    <w:p w14:paraId="59B2E04D" w14:textId="6C2B1324" w:rsidR="00166EE2" w:rsidRPr="006E69CA" w:rsidRDefault="00166EE2">
      <w:r w:rsidRPr="006E69CA">
        <w:t>A sixth domain relates to the external environment.</w:t>
      </w:r>
      <w:r w:rsidR="00D60111" w:rsidRPr="006E69CA">
        <w:t xml:space="preserve"> </w:t>
      </w:r>
      <w:r w:rsidR="00531162" w:rsidRPr="006E69CA">
        <w:t xml:space="preserve">The </w:t>
      </w:r>
      <w:r w:rsidRPr="006E69CA">
        <w:t>MITA provides various consultancy and project management services and a suite of digital solutions, which are based on its knowledge, competences, platforms, and tools.</w:t>
      </w:r>
      <w:r w:rsidR="00D60111" w:rsidRPr="006E69CA">
        <w:t xml:space="preserve"> </w:t>
      </w:r>
      <w:r w:rsidRPr="006E69CA">
        <w:t xml:space="preserve">The Agency establishes strong relationships with various stakeholders, internal and external to </w:t>
      </w:r>
      <w:r w:rsidR="00531162" w:rsidRPr="006E69CA">
        <w:t>the government</w:t>
      </w:r>
      <w:r w:rsidRPr="006E69CA">
        <w:t>.</w:t>
      </w:r>
      <w:r w:rsidR="00D60111" w:rsidRPr="006E69CA">
        <w:t xml:space="preserve"> </w:t>
      </w:r>
      <w:r w:rsidRPr="006E69CA">
        <w:t xml:space="preserve">Finally, the strategy presents an internal domain; just like any other organisation, </w:t>
      </w:r>
      <w:r w:rsidR="00531162" w:rsidRPr="006E69CA">
        <w:t xml:space="preserve">the </w:t>
      </w:r>
      <w:r w:rsidRPr="006E69CA">
        <w:t xml:space="preserve">MITA has several internal supporting functions and processes that are integral to its work. </w:t>
      </w:r>
    </w:p>
    <w:p w14:paraId="0DCC8DE2" w14:textId="51764EB3" w:rsidR="00A84D5A" w:rsidRPr="006E69CA" w:rsidRDefault="00166EE2" w:rsidP="00920C1F">
      <w:r w:rsidRPr="006E69CA">
        <w:t xml:space="preserve">Supporting the seven domains is the most important asset that the organisation has, its employees. </w:t>
      </w:r>
      <w:r w:rsidR="00531162" w:rsidRPr="006E69CA">
        <w:t xml:space="preserve">The </w:t>
      </w:r>
      <w:r w:rsidRPr="006E69CA">
        <w:t>MITA has excellent resources in different areas and takes measures to motivate, develop and recognise them and to provide a</w:t>
      </w:r>
      <w:r w:rsidR="00531162" w:rsidRPr="006E69CA">
        <w:t xml:space="preserve">n environment </w:t>
      </w:r>
      <w:r w:rsidRPr="006E69CA">
        <w:t>where they can deliver.</w:t>
      </w:r>
      <w:bookmarkStart w:id="16" w:name="_Toc1474960"/>
    </w:p>
    <w:p w14:paraId="78BF3440" w14:textId="08F0505C" w:rsidR="00822384" w:rsidRPr="006E69CA" w:rsidRDefault="00822384" w:rsidP="00CD29FB">
      <w:pPr>
        <w:pStyle w:val="Subtitle"/>
      </w:pPr>
      <w:r w:rsidRPr="006E69CA">
        <w:t xml:space="preserve">Digital Justice Strategy </w:t>
      </w:r>
      <w:r w:rsidR="00A0382D" w:rsidRPr="006E69CA">
        <w:t>(2022</w:t>
      </w:r>
      <w:r w:rsidR="00CD29FB">
        <w:t>–</w:t>
      </w:r>
      <w:r w:rsidR="00A0382D" w:rsidRPr="006E69CA">
        <w:t>2027)</w:t>
      </w:r>
    </w:p>
    <w:p w14:paraId="4C9EC3FB" w14:textId="28204029" w:rsidR="007F45CC" w:rsidRPr="006E69CA" w:rsidRDefault="007F45CC" w:rsidP="00415989">
      <w:pPr>
        <w:pStyle w:val="NormalWeb"/>
        <w:shd w:val="clear" w:color="auto" w:fill="FFFFFF"/>
        <w:spacing w:before="0" w:beforeAutospacing="0" w:after="0" w:afterAutospacing="0"/>
        <w:jc w:val="both"/>
        <w:rPr>
          <w:rFonts w:ascii="Verdana" w:hAnsi="Verdana"/>
          <w:color w:val="333333"/>
          <w:sz w:val="20"/>
          <w:szCs w:val="20"/>
          <w:lang w:val="en-GB"/>
        </w:rPr>
      </w:pPr>
      <w:r w:rsidRPr="006E69CA">
        <w:rPr>
          <w:rFonts w:ascii="Verdana" w:hAnsi="Verdana"/>
          <w:color w:val="333333"/>
          <w:sz w:val="20"/>
          <w:szCs w:val="20"/>
          <w:lang w:val="en-GB"/>
        </w:rPr>
        <w:t xml:space="preserve">On 3 December 2021, the Maltese Ministry for Justice and Governance launched its new </w:t>
      </w:r>
      <w:hyperlink r:id="rId93" w:history="1">
        <w:r w:rsidRPr="006E69CA">
          <w:rPr>
            <w:rStyle w:val="Hyperlink"/>
            <w:szCs w:val="20"/>
            <w:lang w:val="en-GB"/>
          </w:rPr>
          <w:t>Digital Justice Strategy</w:t>
        </w:r>
      </w:hyperlink>
      <w:r w:rsidRPr="006E69CA">
        <w:rPr>
          <w:rFonts w:ascii="Verdana" w:hAnsi="Verdana"/>
          <w:color w:val="333333"/>
          <w:sz w:val="20"/>
          <w:szCs w:val="20"/>
          <w:lang w:val="en-GB"/>
        </w:rPr>
        <w:t xml:space="preserve"> for the years 2022-2027.</w:t>
      </w:r>
      <w:r w:rsidR="00E22AF2">
        <w:rPr>
          <w:rFonts w:ascii="Verdana" w:hAnsi="Verdana"/>
          <w:color w:val="333333"/>
          <w:sz w:val="20"/>
          <w:szCs w:val="20"/>
          <w:lang w:val="en-GB"/>
        </w:rPr>
        <w:t xml:space="preserve"> </w:t>
      </w:r>
      <w:r w:rsidRPr="006E69CA">
        <w:rPr>
          <w:rFonts w:ascii="Verdana" w:hAnsi="Verdana"/>
          <w:color w:val="333333"/>
          <w:sz w:val="20"/>
          <w:szCs w:val="20"/>
          <w:lang w:val="en-GB"/>
        </w:rPr>
        <w:t xml:space="preserve">The strategy seeks to adopt a strategic framework to make further use of the available technologies, respect the rule of law and the substantive and procedural rights of all citizens. </w:t>
      </w:r>
      <w:r w:rsidR="001D4F4B">
        <w:rPr>
          <w:rFonts w:ascii="Verdana" w:hAnsi="Verdana"/>
          <w:color w:val="333333"/>
          <w:sz w:val="20"/>
          <w:szCs w:val="20"/>
          <w:lang w:val="en-GB"/>
        </w:rPr>
        <w:t>T</w:t>
      </w:r>
      <w:r w:rsidRPr="006E69CA">
        <w:rPr>
          <w:rFonts w:ascii="Verdana" w:hAnsi="Verdana"/>
          <w:color w:val="333333"/>
          <w:sz w:val="20"/>
          <w:szCs w:val="20"/>
          <w:lang w:val="en-GB"/>
        </w:rPr>
        <w:t xml:space="preserve">his strategy </w:t>
      </w:r>
      <w:r w:rsidR="001D4F4B">
        <w:rPr>
          <w:rFonts w:ascii="Verdana" w:hAnsi="Verdana"/>
          <w:color w:val="333333"/>
          <w:sz w:val="20"/>
          <w:szCs w:val="20"/>
          <w:lang w:val="en-GB"/>
        </w:rPr>
        <w:t>envisages</w:t>
      </w:r>
      <w:r w:rsidRPr="006E69CA">
        <w:rPr>
          <w:rFonts w:ascii="Verdana" w:hAnsi="Verdana"/>
          <w:color w:val="333333"/>
          <w:sz w:val="20"/>
          <w:szCs w:val="20"/>
          <w:lang w:val="en-GB"/>
        </w:rPr>
        <w:t xml:space="preserve"> that a more unified and coordinated approach amongst all justice entities will be achieved by the establishment of a set of guiding fundamental principles</w:t>
      </w:r>
      <w:r w:rsidR="001D4F4B">
        <w:rPr>
          <w:rFonts w:ascii="Verdana" w:hAnsi="Verdana"/>
          <w:color w:val="333333"/>
          <w:sz w:val="20"/>
          <w:szCs w:val="20"/>
          <w:lang w:val="en-GB"/>
        </w:rPr>
        <w:t>,</w:t>
      </w:r>
      <w:r w:rsidRPr="006E69CA">
        <w:rPr>
          <w:rFonts w:ascii="Verdana" w:hAnsi="Verdana"/>
          <w:color w:val="333333"/>
          <w:sz w:val="20"/>
          <w:szCs w:val="20"/>
          <w:lang w:val="en-GB"/>
        </w:rPr>
        <w:t xml:space="preserve"> which all digital initiatives within the justice sector shall adhere to.</w:t>
      </w:r>
      <w:r w:rsidR="00E22AF2">
        <w:rPr>
          <w:rFonts w:ascii="Verdana" w:hAnsi="Verdana"/>
          <w:color w:val="333333"/>
          <w:sz w:val="20"/>
          <w:szCs w:val="20"/>
          <w:lang w:val="en-GB"/>
        </w:rPr>
        <w:t xml:space="preserve"> </w:t>
      </w:r>
      <w:r w:rsidRPr="006E69CA">
        <w:rPr>
          <w:rFonts w:ascii="Verdana" w:hAnsi="Verdana"/>
          <w:color w:val="333333"/>
          <w:sz w:val="20"/>
          <w:szCs w:val="20"/>
          <w:lang w:val="en-GB"/>
        </w:rPr>
        <w:t xml:space="preserve">The strategy rests on 3 key strategy enablers, namely </w:t>
      </w:r>
      <w:r w:rsidR="001D4F4B">
        <w:rPr>
          <w:rFonts w:ascii="Verdana" w:hAnsi="Verdana"/>
          <w:color w:val="333333"/>
          <w:sz w:val="20"/>
          <w:szCs w:val="20"/>
          <w:lang w:val="en-GB"/>
        </w:rPr>
        <w:t>p</w:t>
      </w:r>
      <w:r w:rsidR="001D4F4B" w:rsidRPr="006E69CA">
        <w:rPr>
          <w:rFonts w:ascii="Verdana" w:hAnsi="Verdana"/>
          <w:color w:val="333333"/>
          <w:sz w:val="20"/>
          <w:szCs w:val="20"/>
          <w:lang w:val="en-GB"/>
        </w:rPr>
        <w:t>eople</w:t>
      </w:r>
      <w:r w:rsidRPr="006E69CA">
        <w:rPr>
          <w:rFonts w:ascii="Verdana" w:hAnsi="Verdana"/>
          <w:color w:val="333333"/>
          <w:sz w:val="20"/>
          <w:szCs w:val="20"/>
          <w:lang w:val="en-GB"/>
        </w:rPr>
        <w:t xml:space="preserve">, ICTs and </w:t>
      </w:r>
      <w:r w:rsidR="001D4F4B">
        <w:rPr>
          <w:rFonts w:ascii="Verdana" w:hAnsi="Verdana"/>
          <w:color w:val="333333"/>
          <w:sz w:val="20"/>
          <w:szCs w:val="20"/>
          <w:lang w:val="en-GB"/>
        </w:rPr>
        <w:t>p</w:t>
      </w:r>
      <w:r w:rsidR="001D4F4B" w:rsidRPr="006E69CA">
        <w:rPr>
          <w:rFonts w:ascii="Verdana" w:hAnsi="Verdana"/>
          <w:color w:val="333333"/>
          <w:sz w:val="20"/>
          <w:szCs w:val="20"/>
          <w:lang w:val="en-GB"/>
        </w:rPr>
        <w:t xml:space="preserve">rocesses </w:t>
      </w:r>
      <w:r w:rsidRPr="006E69CA">
        <w:rPr>
          <w:rFonts w:ascii="Verdana" w:hAnsi="Verdana"/>
          <w:color w:val="333333"/>
          <w:sz w:val="20"/>
          <w:szCs w:val="20"/>
          <w:lang w:val="en-GB"/>
        </w:rPr>
        <w:t xml:space="preserve">for the alignment of strategic priorities in order to reach the strategic vision of </w:t>
      </w:r>
      <w:r w:rsidR="00642101">
        <w:rPr>
          <w:rFonts w:ascii="Verdana" w:hAnsi="Verdana"/>
          <w:color w:val="333333"/>
          <w:sz w:val="20"/>
          <w:szCs w:val="20"/>
          <w:lang w:val="en-GB"/>
        </w:rPr>
        <w:t>‘</w:t>
      </w:r>
      <w:r w:rsidRPr="006E69CA">
        <w:rPr>
          <w:rFonts w:ascii="Verdana" w:hAnsi="Verdana"/>
          <w:color w:val="333333"/>
          <w:sz w:val="20"/>
          <w:szCs w:val="20"/>
          <w:lang w:val="en-GB"/>
        </w:rPr>
        <w:t>Improving the quality and the efficiency of justice through innovation, digitalisation and new technology whilst fully respecting the rule of law and guaranteeing the substantial and procedural rights of all citizens.</w:t>
      </w:r>
      <w:r w:rsidR="00642101">
        <w:rPr>
          <w:rFonts w:ascii="Verdana" w:hAnsi="Verdana"/>
          <w:color w:val="333333"/>
          <w:sz w:val="20"/>
          <w:szCs w:val="20"/>
          <w:lang w:val="en-GB"/>
        </w:rPr>
        <w:t>’</w:t>
      </w:r>
      <w:r w:rsidR="00E22AF2">
        <w:rPr>
          <w:rFonts w:ascii="Verdana" w:hAnsi="Verdana"/>
          <w:color w:val="333333"/>
          <w:sz w:val="20"/>
          <w:szCs w:val="20"/>
          <w:lang w:val="en-GB"/>
        </w:rPr>
        <w:t xml:space="preserve"> </w:t>
      </w:r>
      <w:r w:rsidRPr="006E69CA">
        <w:rPr>
          <w:rFonts w:ascii="Verdana" w:hAnsi="Verdana"/>
          <w:color w:val="333333"/>
          <w:sz w:val="20"/>
          <w:szCs w:val="20"/>
          <w:lang w:val="en-GB"/>
        </w:rPr>
        <w:t>The strategic goals based on Fundamental Justice Principles and strategic principles are:</w:t>
      </w:r>
    </w:p>
    <w:p w14:paraId="01D14A6E" w14:textId="77777777" w:rsidR="007F45CC" w:rsidRPr="006E69CA" w:rsidRDefault="007F45CC" w:rsidP="007F45CC">
      <w:pPr>
        <w:numPr>
          <w:ilvl w:val="0"/>
          <w:numId w:val="62"/>
        </w:numPr>
        <w:shd w:val="clear" w:color="auto" w:fill="FFFFFF"/>
        <w:jc w:val="left"/>
        <w:rPr>
          <w:szCs w:val="20"/>
        </w:rPr>
      </w:pPr>
      <w:r w:rsidRPr="006E69CA">
        <w:rPr>
          <w:color w:val="000000"/>
        </w:rPr>
        <w:lastRenderedPageBreak/>
        <w:t>Digital by default;</w:t>
      </w:r>
    </w:p>
    <w:p w14:paraId="5521140F" w14:textId="77777777" w:rsidR="007F45CC" w:rsidRPr="006E69CA" w:rsidRDefault="007F45CC" w:rsidP="007F45CC">
      <w:pPr>
        <w:numPr>
          <w:ilvl w:val="0"/>
          <w:numId w:val="62"/>
        </w:numPr>
        <w:shd w:val="clear" w:color="auto" w:fill="FFFFFF"/>
        <w:jc w:val="left"/>
        <w:rPr>
          <w:rFonts w:ascii="Calibri" w:hAnsi="Calibri"/>
          <w:color w:val="auto"/>
          <w:sz w:val="22"/>
          <w:szCs w:val="22"/>
          <w:lang w:eastAsia="en-US"/>
        </w:rPr>
      </w:pPr>
      <w:r w:rsidRPr="006E69CA">
        <w:rPr>
          <w:color w:val="000000"/>
        </w:rPr>
        <w:t>Access to justice;</w:t>
      </w:r>
    </w:p>
    <w:p w14:paraId="710B62D5" w14:textId="71D0E3FE" w:rsidR="007F45CC" w:rsidRPr="006E69CA" w:rsidRDefault="007F45CC" w:rsidP="007F45CC">
      <w:pPr>
        <w:numPr>
          <w:ilvl w:val="0"/>
          <w:numId w:val="62"/>
        </w:numPr>
        <w:shd w:val="clear" w:color="auto" w:fill="FFFFFF"/>
        <w:jc w:val="left"/>
      </w:pPr>
      <w:r w:rsidRPr="006E69CA">
        <w:rPr>
          <w:color w:val="000000"/>
        </w:rPr>
        <w:t>Analytical capabilities;</w:t>
      </w:r>
      <w:r w:rsidR="00642101">
        <w:rPr>
          <w:color w:val="000000"/>
        </w:rPr>
        <w:t xml:space="preserve"> and</w:t>
      </w:r>
    </w:p>
    <w:p w14:paraId="5CDB7EFC" w14:textId="77777777" w:rsidR="007F45CC" w:rsidRPr="006E69CA" w:rsidRDefault="007F45CC" w:rsidP="007F45CC">
      <w:pPr>
        <w:numPr>
          <w:ilvl w:val="0"/>
          <w:numId w:val="62"/>
        </w:numPr>
        <w:shd w:val="clear" w:color="auto" w:fill="FFFFFF"/>
        <w:spacing w:after="100" w:afterAutospacing="1"/>
        <w:jc w:val="left"/>
      </w:pPr>
      <w:r w:rsidRPr="006E69CA">
        <w:rPr>
          <w:color w:val="000000"/>
        </w:rPr>
        <w:t>Building digital skills and competencies.</w:t>
      </w:r>
    </w:p>
    <w:p w14:paraId="09894661" w14:textId="054877F5" w:rsidR="003C3F9F" w:rsidRPr="006E69CA" w:rsidRDefault="007F45CC" w:rsidP="00B3042F">
      <w:pPr>
        <w:shd w:val="clear" w:color="auto" w:fill="FFFFFF"/>
        <w:spacing w:after="150"/>
        <w:rPr>
          <w:rFonts w:eastAsiaTheme="minorHAnsi"/>
        </w:rPr>
      </w:pPr>
      <w:r w:rsidRPr="006E69CA">
        <w:rPr>
          <w:color w:val="000000"/>
        </w:rPr>
        <w:t>The strategy will be implemented in the period of 2022</w:t>
      </w:r>
      <w:r w:rsidR="00CD29FB">
        <w:rPr>
          <w:color w:val="000000"/>
        </w:rPr>
        <w:t>–</w:t>
      </w:r>
      <w:r w:rsidRPr="006E69CA">
        <w:rPr>
          <w:color w:val="000000"/>
        </w:rPr>
        <w:t>2027 and will make use of technological building blocks available nationally and at EU level</w:t>
      </w:r>
      <w:r w:rsidR="00642101">
        <w:rPr>
          <w:color w:val="000000"/>
        </w:rPr>
        <w:t>,</w:t>
      </w:r>
      <w:r w:rsidRPr="006E69CA">
        <w:rPr>
          <w:color w:val="000000"/>
        </w:rPr>
        <w:t xml:space="preserve"> amongst others.</w:t>
      </w:r>
      <w:r w:rsidR="00E22AF2">
        <w:rPr>
          <w:color w:val="000000"/>
        </w:rPr>
        <w:t xml:space="preserve"> </w:t>
      </w:r>
      <w:r w:rsidR="00642101">
        <w:rPr>
          <w:color w:val="000000"/>
        </w:rPr>
        <w:t>The a</w:t>
      </w:r>
      <w:r w:rsidRPr="006E69CA">
        <w:rPr>
          <w:color w:val="000000"/>
        </w:rPr>
        <w:t xml:space="preserve">ction </w:t>
      </w:r>
      <w:r w:rsidR="00642101">
        <w:rPr>
          <w:color w:val="000000"/>
        </w:rPr>
        <w:t>p</w:t>
      </w:r>
      <w:r w:rsidR="00642101" w:rsidRPr="006E69CA">
        <w:rPr>
          <w:color w:val="000000"/>
        </w:rPr>
        <w:t xml:space="preserve">lans </w:t>
      </w:r>
      <w:r w:rsidRPr="006E69CA">
        <w:rPr>
          <w:color w:val="000000"/>
        </w:rPr>
        <w:t>for the first 2 years have been designed and are being implemented</w:t>
      </w:r>
      <w:r w:rsidR="00642101">
        <w:rPr>
          <w:color w:val="000000"/>
        </w:rPr>
        <w:t>.</w:t>
      </w:r>
      <w:r w:rsidRPr="006E69CA">
        <w:rPr>
          <w:color w:val="000000"/>
        </w:rPr>
        <w:t xml:space="preserve"> </w:t>
      </w:r>
      <w:r w:rsidR="00642101">
        <w:rPr>
          <w:color w:val="000000"/>
        </w:rPr>
        <w:t>C</w:t>
      </w:r>
      <w:r w:rsidRPr="006E69CA">
        <w:rPr>
          <w:color w:val="000000"/>
        </w:rPr>
        <w:t>onsidering the evolving nature of ICTs</w:t>
      </w:r>
      <w:r w:rsidR="00642101">
        <w:rPr>
          <w:color w:val="000000"/>
        </w:rPr>
        <w:t>,</w:t>
      </w:r>
      <w:r w:rsidRPr="006E69CA">
        <w:rPr>
          <w:color w:val="000000"/>
        </w:rPr>
        <w:t xml:space="preserve"> action plans will be revised to take stock of the digital landscape at the time.</w:t>
      </w:r>
      <w:r w:rsidR="00E22AF2">
        <w:rPr>
          <w:color w:val="000000"/>
        </w:rPr>
        <w:t xml:space="preserve"> </w:t>
      </w:r>
      <w:r w:rsidRPr="006E69CA">
        <w:rPr>
          <w:color w:val="000000"/>
        </w:rPr>
        <w:t xml:space="preserve">Governance </w:t>
      </w:r>
      <w:r w:rsidR="00642101">
        <w:rPr>
          <w:color w:val="000000"/>
        </w:rPr>
        <w:t>s</w:t>
      </w:r>
      <w:r w:rsidR="00642101" w:rsidRPr="006E69CA">
        <w:rPr>
          <w:color w:val="000000"/>
        </w:rPr>
        <w:t xml:space="preserve">tructures </w:t>
      </w:r>
      <w:r w:rsidRPr="006E69CA">
        <w:rPr>
          <w:color w:val="000000"/>
        </w:rPr>
        <w:t xml:space="preserve">and the </w:t>
      </w:r>
      <w:r w:rsidR="00642101">
        <w:rPr>
          <w:color w:val="000000"/>
        </w:rPr>
        <w:t>p</w:t>
      </w:r>
      <w:r w:rsidR="00642101" w:rsidRPr="006E69CA">
        <w:rPr>
          <w:color w:val="000000"/>
        </w:rPr>
        <w:t xml:space="preserve">roject </w:t>
      </w:r>
      <w:r w:rsidR="00642101">
        <w:rPr>
          <w:color w:val="000000"/>
        </w:rPr>
        <w:t>m</w:t>
      </w:r>
      <w:r w:rsidR="00642101" w:rsidRPr="006E69CA">
        <w:rPr>
          <w:color w:val="000000"/>
        </w:rPr>
        <w:t xml:space="preserve">anagement </w:t>
      </w:r>
      <w:r w:rsidRPr="006E69CA">
        <w:rPr>
          <w:color w:val="000000"/>
        </w:rPr>
        <w:t xml:space="preserve">approach have also been setup to oversee the </w:t>
      </w:r>
      <w:r w:rsidR="00642101">
        <w:rPr>
          <w:color w:val="000000"/>
        </w:rPr>
        <w:t>s</w:t>
      </w:r>
      <w:r w:rsidR="00642101" w:rsidRPr="006E69CA">
        <w:rPr>
          <w:color w:val="000000"/>
        </w:rPr>
        <w:t xml:space="preserve">trategy </w:t>
      </w:r>
      <w:r w:rsidRPr="006E69CA">
        <w:rPr>
          <w:color w:val="000000"/>
        </w:rPr>
        <w:t>implementation process.</w:t>
      </w:r>
    </w:p>
    <w:p w14:paraId="4C705E6A" w14:textId="77777777" w:rsidR="003C3F9F" w:rsidRPr="006E69CA" w:rsidRDefault="003C3F9F" w:rsidP="003C3F9F">
      <w:pPr>
        <w:spacing w:after="240"/>
        <w:rPr>
          <w:color w:val="F7A33D"/>
          <w:sz w:val="22"/>
          <w:lang w:eastAsia="en-US"/>
        </w:rPr>
      </w:pPr>
      <w:r w:rsidRPr="006E69CA">
        <w:rPr>
          <w:color w:val="F7A33D"/>
          <w:sz w:val="22"/>
          <w:lang w:eastAsia="en-US"/>
        </w:rPr>
        <w:t>Digital Tourism Roadmap</w:t>
      </w:r>
    </w:p>
    <w:p w14:paraId="0DE2D576" w14:textId="64E211FB" w:rsidR="003C3F9F" w:rsidRPr="00470AD8" w:rsidRDefault="003C3F9F" w:rsidP="003C3F9F">
      <w:pPr>
        <w:pStyle w:val="NormalWeb"/>
        <w:shd w:val="clear" w:color="auto" w:fill="FFFFFF"/>
        <w:spacing w:before="0" w:beforeAutospacing="0" w:after="0" w:afterAutospacing="0"/>
        <w:jc w:val="both"/>
        <w:rPr>
          <w:rFonts w:ascii="Verdana" w:hAnsi="Verdana"/>
          <w:color w:val="333333"/>
          <w:lang w:val="en-GB"/>
        </w:rPr>
      </w:pPr>
      <w:r w:rsidRPr="006E69CA">
        <w:rPr>
          <w:rFonts w:ascii="Verdana" w:hAnsi="Verdana"/>
          <w:color w:val="333333"/>
          <w:sz w:val="20"/>
          <w:lang w:val="en-GB" w:eastAsia="en-GB"/>
        </w:rPr>
        <w:t xml:space="preserve">The aim of the Digital Strategic Roadmap is to set the course for meeting the goals of one of the 13 </w:t>
      </w:r>
      <w:r w:rsidR="00642101">
        <w:rPr>
          <w:rFonts w:ascii="Verdana" w:hAnsi="Verdana"/>
          <w:color w:val="333333"/>
          <w:sz w:val="20"/>
          <w:lang w:val="en-GB" w:eastAsia="en-GB"/>
        </w:rPr>
        <w:t>s</w:t>
      </w:r>
      <w:r w:rsidRPr="006E69CA">
        <w:rPr>
          <w:rFonts w:ascii="Verdana" w:hAnsi="Verdana"/>
          <w:color w:val="333333"/>
          <w:sz w:val="20"/>
          <w:lang w:val="en-GB" w:eastAsia="en-GB"/>
        </w:rPr>
        <w:t xml:space="preserve">trategic </w:t>
      </w:r>
      <w:r w:rsidR="00642101">
        <w:rPr>
          <w:rFonts w:ascii="Verdana" w:hAnsi="Verdana"/>
          <w:color w:val="333333"/>
          <w:sz w:val="20"/>
          <w:lang w:val="en-GB" w:eastAsia="en-GB"/>
        </w:rPr>
        <w:t>c</w:t>
      </w:r>
      <w:r w:rsidR="00642101" w:rsidRPr="006E69CA">
        <w:rPr>
          <w:rFonts w:ascii="Verdana" w:hAnsi="Verdana"/>
          <w:color w:val="333333"/>
          <w:sz w:val="20"/>
          <w:lang w:val="en-GB" w:eastAsia="en-GB"/>
        </w:rPr>
        <w:t xml:space="preserve">hallenges </w:t>
      </w:r>
      <w:r w:rsidRPr="006E69CA">
        <w:rPr>
          <w:rFonts w:ascii="Verdana" w:hAnsi="Verdana"/>
          <w:color w:val="333333"/>
          <w:sz w:val="20"/>
          <w:lang w:val="en-GB" w:eastAsia="en-GB"/>
        </w:rPr>
        <w:t>of the Malta Tourism Strategy 2021</w:t>
      </w:r>
      <w:r w:rsidR="00CD29FB">
        <w:rPr>
          <w:rFonts w:ascii="Verdana" w:hAnsi="Verdana"/>
          <w:color w:val="333333"/>
          <w:sz w:val="20"/>
          <w:lang w:val="en-GB" w:eastAsia="en-GB"/>
        </w:rPr>
        <w:t>–</w:t>
      </w:r>
      <w:r w:rsidRPr="006E69CA">
        <w:rPr>
          <w:rFonts w:ascii="Verdana" w:hAnsi="Verdana"/>
          <w:color w:val="333333"/>
          <w:sz w:val="20"/>
          <w:lang w:val="en-GB" w:eastAsia="en-GB"/>
        </w:rPr>
        <w:t xml:space="preserve">2030: specifically, the one titled </w:t>
      </w:r>
      <w:r w:rsidR="00642101">
        <w:rPr>
          <w:rFonts w:ascii="Verdana" w:hAnsi="Verdana"/>
          <w:color w:val="333333"/>
          <w:sz w:val="20"/>
          <w:lang w:val="en-GB" w:eastAsia="en-GB"/>
        </w:rPr>
        <w:t>‘</w:t>
      </w:r>
      <w:r w:rsidRPr="006E69CA">
        <w:rPr>
          <w:rFonts w:ascii="Verdana" w:hAnsi="Verdana"/>
          <w:color w:val="333333"/>
          <w:sz w:val="20"/>
          <w:lang w:val="en-GB" w:eastAsia="en-GB"/>
        </w:rPr>
        <w:t>Fostering cross collaboration across various digital tourism initiatives through the consolidation and better use of data</w:t>
      </w:r>
      <w:r w:rsidR="00642101">
        <w:rPr>
          <w:rFonts w:ascii="Verdana" w:hAnsi="Verdana"/>
          <w:color w:val="333333"/>
          <w:sz w:val="20"/>
          <w:lang w:val="en-GB" w:eastAsia="en-GB"/>
        </w:rPr>
        <w:t>’</w:t>
      </w:r>
      <w:r w:rsidRPr="006E69CA">
        <w:rPr>
          <w:rFonts w:ascii="Verdana" w:hAnsi="Verdana"/>
          <w:color w:val="333333"/>
          <w:sz w:val="20"/>
          <w:lang w:val="en-GB" w:eastAsia="en-GB"/>
        </w:rPr>
        <w:t xml:space="preserve"> (page 42). The goals are:</w:t>
      </w:r>
    </w:p>
    <w:p w14:paraId="5223D83F" w14:textId="38AEAE57" w:rsidR="003C3F9F" w:rsidRPr="006E69CA" w:rsidRDefault="003C3F9F" w:rsidP="003C3F9F">
      <w:pPr>
        <w:numPr>
          <w:ilvl w:val="0"/>
          <w:numId w:val="61"/>
        </w:numPr>
        <w:shd w:val="clear" w:color="auto" w:fill="FFFFFF"/>
      </w:pPr>
      <w:r w:rsidRPr="006E69CA">
        <w:t>Consolidate and use quality data to improve access to digital information and valuable knowledge that will advance the local product</w:t>
      </w:r>
      <w:r w:rsidR="00642101">
        <w:t>;</w:t>
      </w:r>
    </w:p>
    <w:p w14:paraId="442BD48F" w14:textId="483867E6" w:rsidR="003C3F9F" w:rsidRPr="006E69CA" w:rsidRDefault="003C3F9F" w:rsidP="003C3F9F">
      <w:pPr>
        <w:numPr>
          <w:ilvl w:val="0"/>
          <w:numId w:val="61"/>
        </w:numPr>
        <w:shd w:val="clear" w:color="auto" w:fill="FFFFFF"/>
      </w:pPr>
      <w:r w:rsidRPr="006E69CA">
        <w:t xml:space="preserve">Invest in new </w:t>
      </w:r>
      <w:r w:rsidR="00642101">
        <w:t>t</w:t>
      </w:r>
      <w:r w:rsidR="00642101" w:rsidRPr="006E69CA">
        <w:t xml:space="preserve">echnologies </w:t>
      </w:r>
      <w:r w:rsidRPr="006E69CA">
        <w:t xml:space="preserve">to enhance </w:t>
      </w:r>
      <w:r w:rsidR="00642101">
        <w:t>t</w:t>
      </w:r>
      <w:r w:rsidR="00642101" w:rsidRPr="006E69CA">
        <w:t xml:space="preserve">ourist </w:t>
      </w:r>
      <w:r w:rsidRPr="006E69CA">
        <w:t>experience through the offer of more customer centric services</w:t>
      </w:r>
      <w:r w:rsidR="00642101">
        <w:t>;</w:t>
      </w:r>
    </w:p>
    <w:p w14:paraId="60864C76" w14:textId="24A69F00" w:rsidR="003C3F9F" w:rsidRPr="006E69CA" w:rsidRDefault="003C3F9F" w:rsidP="003C3F9F">
      <w:pPr>
        <w:numPr>
          <w:ilvl w:val="0"/>
          <w:numId w:val="61"/>
        </w:numPr>
        <w:shd w:val="clear" w:color="auto" w:fill="FFFFFF"/>
      </w:pPr>
      <w:r w:rsidRPr="006E69CA">
        <w:t xml:space="preserve">Nurture digital cross collaboration initiatives across </w:t>
      </w:r>
      <w:r w:rsidR="00642101">
        <w:t>p</w:t>
      </w:r>
      <w:r w:rsidR="00642101" w:rsidRPr="006E69CA">
        <w:t>ublic</w:t>
      </w:r>
      <w:r w:rsidRPr="006E69CA">
        <w:t xml:space="preserve">, </w:t>
      </w:r>
      <w:r w:rsidR="00642101">
        <w:t>p</w:t>
      </w:r>
      <w:r w:rsidR="00642101" w:rsidRPr="006E69CA">
        <w:t xml:space="preserve">rivate </w:t>
      </w:r>
      <w:r w:rsidRPr="006E69CA">
        <w:t xml:space="preserve">and </w:t>
      </w:r>
      <w:r w:rsidR="00642101">
        <w:t>n</w:t>
      </w:r>
      <w:r w:rsidR="00642101" w:rsidRPr="006E69CA">
        <w:t>on</w:t>
      </w:r>
      <w:r w:rsidRPr="006E69CA">
        <w:t>-</w:t>
      </w:r>
      <w:r w:rsidR="00642101">
        <w:t>p</w:t>
      </w:r>
      <w:r w:rsidR="00642101" w:rsidRPr="006E69CA">
        <w:t xml:space="preserve">rofit </w:t>
      </w:r>
      <w:r w:rsidRPr="006E69CA">
        <w:t xml:space="preserve">organisations to strengthen the </w:t>
      </w:r>
      <w:r w:rsidR="00642101">
        <w:t>t</w:t>
      </w:r>
      <w:r w:rsidR="00642101" w:rsidRPr="006E69CA">
        <w:t xml:space="preserve">ourism </w:t>
      </w:r>
      <w:r w:rsidR="00642101">
        <w:t>s</w:t>
      </w:r>
      <w:r w:rsidR="00642101" w:rsidRPr="006E69CA">
        <w:t xml:space="preserve">ector </w:t>
      </w:r>
      <w:r w:rsidRPr="006E69CA">
        <w:t>and provide a holistic experience to visitors</w:t>
      </w:r>
      <w:r w:rsidR="00642101">
        <w:t>;</w:t>
      </w:r>
    </w:p>
    <w:p w14:paraId="1B3034E5" w14:textId="1B99CD89" w:rsidR="003C3F9F" w:rsidRPr="006E69CA" w:rsidRDefault="003C3F9F" w:rsidP="003C3F9F">
      <w:pPr>
        <w:numPr>
          <w:ilvl w:val="0"/>
          <w:numId w:val="61"/>
        </w:numPr>
        <w:shd w:val="clear" w:color="auto" w:fill="FFFFFF"/>
      </w:pPr>
      <w:r w:rsidRPr="006E69CA">
        <w:t xml:space="preserve">Facilitate the smart use of emerging technologies such as Artificial Intelligence, </w:t>
      </w:r>
      <w:r w:rsidR="006E78A3">
        <w:t>s</w:t>
      </w:r>
      <w:r w:rsidR="006E78A3" w:rsidRPr="006E69CA">
        <w:t>upercomputing</w:t>
      </w:r>
      <w:r w:rsidRPr="006E69CA">
        <w:t xml:space="preserve">, 5G </w:t>
      </w:r>
      <w:r w:rsidR="00642101">
        <w:t>n</w:t>
      </w:r>
      <w:r w:rsidR="00642101" w:rsidRPr="006E69CA">
        <w:t xml:space="preserve">etwork </w:t>
      </w:r>
      <w:r w:rsidRPr="006E69CA">
        <w:t xml:space="preserve">and </w:t>
      </w:r>
      <w:r w:rsidR="00642101">
        <w:t>a</w:t>
      </w:r>
      <w:r w:rsidR="00642101" w:rsidRPr="006E69CA">
        <w:t xml:space="preserve">ugmented </w:t>
      </w:r>
      <w:r w:rsidRPr="006E69CA">
        <w:t xml:space="preserve">/ </w:t>
      </w:r>
      <w:r w:rsidR="00642101">
        <w:t>vi</w:t>
      </w:r>
      <w:r w:rsidR="00642101" w:rsidRPr="006E69CA">
        <w:t xml:space="preserve">rtual </w:t>
      </w:r>
      <w:r w:rsidR="00642101">
        <w:t>r</w:t>
      </w:r>
      <w:r w:rsidR="00642101" w:rsidRPr="006E69CA">
        <w:t xml:space="preserve">ealities </w:t>
      </w:r>
      <w:r w:rsidRPr="006E69CA">
        <w:t>amongst others, to increase the value of digital tourism products</w:t>
      </w:r>
      <w:r w:rsidR="00642101">
        <w:t>;</w:t>
      </w:r>
    </w:p>
    <w:p w14:paraId="2369E97E" w14:textId="3CE6D9A6" w:rsidR="003C3F9F" w:rsidRPr="006E69CA" w:rsidRDefault="003C3F9F" w:rsidP="003C3F9F">
      <w:pPr>
        <w:numPr>
          <w:ilvl w:val="0"/>
          <w:numId w:val="61"/>
        </w:numPr>
        <w:shd w:val="clear" w:color="auto" w:fill="FFFFFF"/>
      </w:pPr>
      <w:r w:rsidRPr="006E69CA">
        <w:t>Incentivise innovation to attain a competitive advantage over slower reacting competing destinations</w:t>
      </w:r>
      <w:r w:rsidR="00642101">
        <w:t>; and</w:t>
      </w:r>
    </w:p>
    <w:p w14:paraId="34917CE0" w14:textId="21146244" w:rsidR="003C3F9F" w:rsidRPr="006E69CA" w:rsidRDefault="003C3F9F" w:rsidP="00B3042F">
      <w:pPr>
        <w:numPr>
          <w:ilvl w:val="0"/>
          <w:numId w:val="61"/>
        </w:numPr>
        <w:shd w:val="clear" w:color="auto" w:fill="FFFFFF"/>
      </w:pPr>
      <w:r w:rsidRPr="006E69CA">
        <w:t>Facilitate the industry to invest in upskilling its staff to address today’s demands and technologies</w:t>
      </w:r>
      <w:r w:rsidR="00642101">
        <w:t>.</w:t>
      </w:r>
    </w:p>
    <w:p w14:paraId="670F795C" w14:textId="209D7A70" w:rsidR="003730DF" w:rsidRPr="006E69CA" w:rsidRDefault="003730DF" w:rsidP="0052380E">
      <w:pPr>
        <w:pStyle w:val="Heading2"/>
      </w:pPr>
      <w:r w:rsidRPr="006E69CA">
        <w:t>Emerging technologies</w:t>
      </w:r>
      <w:bookmarkEnd w:id="16"/>
    </w:p>
    <w:p w14:paraId="466FAA6C" w14:textId="6647A8D7" w:rsidR="00966864" w:rsidRPr="006E69CA" w:rsidRDefault="00FB4EF5" w:rsidP="00DD4337">
      <w:pPr>
        <w:pStyle w:val="Heading3"/>
        <w:rPr>
          <w:rStyle w:val="eop"/>
        </w:rPr>
      </w:pPr>
      <w:r w:rsidRPr="006E69CA">
        <w:rPr>
          <w:rStyle w:val="normaltextrun"/>
        </w:rPr>
        <w:t>Artificial intelligence</w:t>
      </w:r>
      <w:r w:rsidR="0018131A" w:rsidRPr="006E69CA">
        <w:rPr>
          <w:rStyle w:val="normaltextrun"/>
        </w:rPr>
        <w:t xml:space="preserve"> (AI)</w:t>
      </w:r>
      <w:r w:rsidRPr="006E69CA">
        <w:rPr>
          <w:rStyle w:val="eop"/>
        </w:rPr>
        <w:t> </w:t>
      </w:r>
    </w:p>
    <w:p w14:paraId="35A025DA" w14:textId="77777777" w:rsidR="00BB7D66" w:rsidRPr="006E69CA" w:rsidRDefault="00BB7D66" w:rsidP="00CD29FB">
      <w:pPr>
        <w:pStyle w:val="Subtitle"/>
      </w:pPr>
      <w:r w:rsidRPr="006E69CA">
        <w:t>Malta Government’s vision on Artificial Intelligence</w:t>
      </w:r>
    </w:p>
    <w:p w14:paraId="2D8EA701" w14:textId="41C9E244" w:rsidR="00BB7D66" w:rsidRPr="006E69CA" w:rsidRDefault="00BB7D66" w:rsidP="00BB7D66">
      <w:r w:rsidRPr="006E69CA">
        <w:t>In October 2019, the Parliamentary Secretary for Financial Services, Digital Economy</w:t>
      </w:r>
      <w:r w:rsidRPr="006E69CA">
        <w:rPr>
          <w:color w:val="FF0000"/>
        </w:rPr>
        <w:t xml:space="preserve"> </w:t>
      </w:r>
      <w:r w:rsidRPr="006E69CA">
        <w:t xml:space="preserve">and Innovation launched Malta’s </w:t>
      </w:r>
      <w:hyperlink r:id="rId94" w:history="1">
        <w:r w:rsidRPr="006E69CA">
          <w:rPr>
            <w:rStyle w:val="Hyperlink"/>
          </w:rPr>
          <w:t>National AI Strategy</w:t>
        </w:r>
      </w:hyperlink>
      <w:r w:rsidRPr="006E69CA">
        <w:t>, with the aim of Malta becoming the ultimate AI launchpad where companies and start-ups can develop, test, implement and scale their products locally and then springboard them into the world.</w:t>
      </w:r>
    </w:p>
    <w:p w14:paraId="0884C4D2" w14:textId="78FA1D32" w:rsidR="00BB7D66" w:rsidRPr="006E69CA" w:rsidRDefault="00BB7D66" w:rsidP="00BB7D66">
      <w:r w:rsidRPr="006E69CA">
        <w:t xml:space="preserve">The Strategy is built on three strategic pillars: investment, start-ups and innovation, public sector adoption and private sector adoption. Each pillar draws on three strategic enablers: education and workforce, legal and ethical framework, and ecosystem infrastructure. Based on the work done by the taskforce which was entrusted to design the </w:t>
      </w:r>
      <w:r w:rsidR="00C62B35">
        <w:t>strategy</w:t>
      </w:r>
      <w:r w:rsidRPr="006E69CA">
        <w:t>, over 70 actions and policy measures were established, with the aim of Malta becoming one of the countries with the highest-impact AI strategy in the world.</w:t>
      </w:r>
    </w:p>
    <w:p w14:paraId="7B0242EE" w14:textId="2E3F06D8" w:rsidR="00BB7D66" w:rsidRPr="006E69CA" w:rsidRDefault="00BB7D66" w:rsidP="00BB7D66">
      <w:r w:rsidRPr="006E69CA">
        <w:t xml:space="preserve">The </w:t>
      </w:r>
      <w:hyperlink r:id="rId95" w:history="1">
        <w:r w:rsidRPr="00CD29FB">
          <w:rPr>
            <w:rStyle w:val="Hyperlink"/>
          </w:rPr>
          <w:t>Malta Digital Innovation Authority (MDIA)</w:t>
        </w:r>
      </w:hyperlink>
      <w:r w:rsidRPr="006E69CA">
        <w:t xml:space="preserve"> is entrusted with overseeing the implementation of the </w:t>
      </w:r>
      <w:r w:rsidR="00C62B35">
        <w:t>s</w:t>
      </w:r>
      <w:r w:rsidR="00C62B35" w:rsidRPr="006E69CA">
        <w:t>trategy</w:t>
      </w:r>
      <w:r w:rsidRPr="006E69CA">
        <w:t>. The Authority has kickstarted the pilot projects detailed in the AI Strategy</w:t>
      </w:r>
      <w:r w:rsidR="00C62B35">
        <w:t>,</w:t>
      </w:r>
      <w:r w:rsidRPr="006E69CA">
        <w:t xml:space="preserve"> which caters for the public sector adoption in sectors such as transport, education, water and energy, customer service, healthcare and tourism.</w:t>
      </w:r>
    </w:p>
    <w:p w14:paraId="0BEDF3C5" w14:textId="5C39DA8D" w:rsidR="00BB7D66" w:rsidRPr="006E69CA" w:rsidRDefault="00BB7D66" w:rsidP="00BB7D66">
      <w:r w:rsidRPr="006E69CA">
        <w:t xml:space="preserve">The MDIA is currently working with each project stakeholder involved in ensuring a thorough implementation of the actions detailed in the strategy. Moreover, the </w:t>
      </w:r>
      <w:r w:rsidR="00C62B35">
        <w:t>a</w:t>
      </w:r>
      <w:r w:rsidR="00C62B35" w:rsidRPr="006E69CA">
        <w:t xml:space="preserve">uthority </w:t>
      </w:r>
      <w:r w:rsidRPr="006E69CA">
        <w:lastRenderedPageBreak/>
        <w:t>has engaged with project stakeholders that are conducting research to digitise the Maltese language in a way that computers will be able to process, understand and generate Maltese text and speech, with the main aim to have AI solutions accessible in both</w:t>
      </w:r>
      <w:r w:rsidRPr="006E69CA">
        <w:rPr>
          <w:color w:val="FF0000"/>
        </w:rPr>
        <w:t xml:space="preserve"> </w:t>
      </w:r>
      <w:r w:rsidRPr="006E69CA">
        <w:t xml:space="preserve">of Malta’s national languages. To further support the </w:t>
      </w:r>
      <w:r w:rsidR="00C62B35">
        <w:t>n</w:t>
      </w:r>
      <w:r w:rsidR="00C62B35" w:rsidRPr="006E69CA">
        <w:t xml:space="preserve">ational </w:t>
      </w:r>
      <w:r w:rsidRPr="006E69CA">
        <w:t xml:space="preserve">AI Strategy, work is being dedicated to have a </w:t>
      </w:r>
      <w:r w:rsidR="00C62B35">
        <w:t>t</w:t>
      </w:r>
      <w:r w:rsidRPr="006E69CA">
        <w:t xml:space="preserve">echnology </w:t>
      </w:r>
      <w:r w:rsidR="00C62B35">
        <w:t>r</w:t>
      </w:r>
      <w:r w:rsidR="00C62B35" w:rsidRPr="006E69CA">
        <w:t xml:space="preserve">oadmap </w:t>
      </w:r>
      <w:r w:rsidRPr="006E69CA">
        <w:t>which will enable technological and data infrastructures to form part of the holistic AI Strategy across all use cases. Additional to this, an implementation plan is being set out for a list of subsequent projects which together will help further reach the objectives and goals presented in the AI Strategy.</w:t>
      </w:r>
    </w:p>
    <w:p w14:paraId="14669F8F" w14:textId="093A7C2B" w:rsidR="00BB7D66" w:rsidRPr="006E69CA" w:rsidRDefault="0018131A" w:rsidP="00DD4337">
      <w:pPr>
        <w:pStyle w:val="Heading3"/>
        <w:rPr>
          <w:rFonts w:cs="Times New Roman"/>
          <w:color w:val="D3870B"/>
          <w:sz w:val="22"/>
          <w:szCs w:val="24"/>
          <w:shd w:val="clear" w:color="auto" w:fill="auto"/>
        </w:rPr>
      </w:pPr>
      <w:r w:rsidRPr="006E69CA">
        <w:rPr>
          <w:rStyle w:val="normaltextrun"/>
        </w:rPr>
        <w:t xml:space="preserve">Distributed </w:t>
      </w:r>
      <w:r w:rsidR="006740A1" w:rsidRPr="006E69CA">
        <w:rPr>
          <w:rStyle w:val="normaltextrun"/>
        </w:rPr>
        <w:t>ledger technologies</w:t>
      </w:r>
      <w:r w:rsidR="00BB7D66" w:rsidRPr="006E69CA">
        <w:rPr>
          <w:rFonts w:cs="Times New Roman"/>
          <w:color w:val="D3870B"/>
          <w:sz w:val="22"/>
          <w:szCs w:val="24"/>
          <w:shd w:val="clear" w:color="auto" w:fill="auto"/>
        </w:rPr>
        <w:t> </w:t>
      </w:r>
    </w:p>
    <w:p w14:paraId="7552629F" w14:textId="7F42F2F5" w:rsidR="00920C1F" w:rsidRPr="006E69CA" w:rsidRDefault="00015282" w:rsidP="00CD29FB">
      <w:pPr>
        <w:pStyle w:val="Subtitle"/>
        <w:rPr>
          <w:szCs w:val="20"/>
        </w:rPr>
      </w:pPr>
      <w:r w:rsidRPr="006E69CA">
        <w:t>Scholarships on Blockchain and DLTs</w:t>
      </w:r>
    </w:p>
    <w:p w14:paraId="32C43EE5" w14:textId="2C41A360" w:rsidR="00063539" w:rsidRPr="006E69CA" w:rsidRDefault="00015282" w:rsidP="004962C6">
      <w:r w:rsidRPr="006E69CA">
        <w:t xml:space="preserve">On 28 August 2018, a </w:t>
      </w:r>
      <w:hyperlink r:id="rId96" w:history="1">
        <w:r w:rsidRPr="006E69CA">
          <w:rPr>
            <w:rStyle w:val="Hyperlink"/>
            <w:szCs w:val="20"/>
          </w:rPr>
          <w:t>scholarship</w:t>
        </w:r>
      </w:hyperlink>
      <w:r w:rsidR="00A66940" w:rsidRPr="006E69CA">
        <w:t>,</w:t>
      </w:r>
      <w:r w:rsidRPr="006E69CA">
        <w:t xml:space="preserve"> forming part of an agreement between the University of Malta and </w:t>
      </w:r>
      <w:r w:rsidR="00B350FF" w:rsidRPr="006E69CA">
        <w:t xml:space="preserve">the </w:t>
      </w:r>
      <w:r w:rsidRPr="006E69CA">
        <w:t xml:space="preserve">MITA, was launched in the presence of the Parliamentary Secretary for Financial Services, Digital Economy and Innovation. The scholarship covers a </w:t>
      </w:r>
      <w:r w:rsidR="00BF769F" w:rsidRPr="006E69CA">
        <w:t xml:space="preserve">EUR </w:t>
      </w:r>
      <w:r w:rsidRPr="006E69CA">
        <w:t>300</w:t>
      </w:r>
      <w:r w:rsidR="00B350FF" w:rsidRPr="006E69CA">
        <w:t>,</w:t>
      </w:r>
      <w:r w:rsidRPr="006E69CA">
        <w:t xml:space="preserve">000 fund launched by </w:t>
      </w:r>
      <w:r w:rsidR="00A66940" w:rsidRPr="006E69CA">
        <w:t>the g</w:t>
      </w:r>
      <w:r w:rsidRPr="006E69CA">
        <w:t xml:space="preserve">overnment over a three-year period, and which shall enable </w:t>
      </w:r>
      <w:r w:rsidR="00A66940" w:rsidRPr="006E69CA">
        <w:t xml:space="preserve">interested </w:t>
      </w:r>
      <w:r w:rsidRPr="006E69CA">
        <w:t xml:space="preserve">students </w:t>
      </w:r>
      <w:r w:rsidR="00A66940" w:rsidRPr="006E69CA">
        <w:t xml:space="preserve">to </w:t>
      </w:r>
      <w:r w:rsidRPr="006E69CA">
        <w:t>pursu</w:t>
      </w:r>
      <w:r w:rsidR="00A66940" w:rsidRPr="006E69CA">
        <w:t>e</w:t>
      </w:r>
      <w:r w:rsidRPr="006E69CA">
        <w:t xml:space="preserve"> their studies in </w:t>
      </w:r>
      <w:r w:rsidR="00DF3D30" w:rsidRPr="006E69CA">
        <w:t>b</w:t>
      </w:r>
      <w:r w:rsidRPr="006E69CA">
        <w:t xml:space="preserve">lockchain and </w:t>
      </w:r>
      <w:r w:rsidR="00DF3D30" w:rsidRPr="006E69CA">
        <w:t>d</w:t>
      </w:r>
      <w:r w:rsidRPr="006E69CA">
        <w:t xml:space="preserve">istributed </w:t>
      </w:r>
      <w:r w:rsidR="00DF3D30" w:rsidRPr="006E69CA">
        <w:t>l</w:t>
      </w:r>
      <w:r w:rsidRPr="006E69CA">
        <w:t xml:space="preserve">edger </w:t>
      </w:r>
      <w:r w:rsidR="00DF3D30" w:rsidRPr="006E69CA">
        <w:t>t</w:t>
      </w:r>
      <w:r w:rsidRPr="006E69CA">
        <w:t>echnologies (DLTs). This initiative is seen as a pillar in education to build upon the amount of skilled workforce that will be required to sustain the large number of DLT companies which have shown their interest in investing in Malta and which are willing to base their companies in Malta, following the country’s legislative developments on DLT</w:t>
      </w:r>
      <w:r w:rsidR="00063539" w:rsidRPr="006E69CA">
        <w:t>. During the first two years of the scheme</w:t>
      </w:r>
      <w:r w:rsidR="00B350FF" w:rsidRPr="006E69CA">
        <w:t>,</w:t>
      </w:r>
      <w:r w:rsidR="00063539" w:rsidRPr="006E69CA">
        <w:t xml:space="preserve"> 19 students have been granted the scholarship. Students granted the scholarship span multiple disciplines including </w:t>
      </w:r>
      <w:r w:rsidR="00A66940" w:rsidRPr="006E69CA">
        <w:t>l</w:t>
      </w:r>
      <w:r w:rsidR="00063539" w:rsidRPr="006E69CA">
        <w:t xml:space="preserve">aw, </w:t>
      </w:r>
      <w:r w:rsidR="00A66940" w:rsidRPr="006E69CA">
        <w:t>b</w:t>
      </w:r>
      <w:r w:rsidR="00063539" w:rsidRPr="006E69CA">
        <w:t>usiness and ICT.</w:t>
      </w:r>
    </w:p>
    <w:p w14:paraId="0860C0E9" w14:textId="77777777" w:rsidR="00442D0D" w:rsidRPr="006E69CA" w:rsidRDefault="00442D0D" w:rsidP="00DD4337">
      <w:pPr>
        <w:pStyle w:val="Heading3"/>
        <w:rPr>
          <w:color w:val="4958A0"/>
          <w:szCs w:val="24"/>
        </w:rPr>
      </w:pPr>
      <w:r w:rsidRPr="006E69CA">
        <w:rPr>
          <w:rStyle w:val="normaltextrun"/>
        </w:rPr>
        <w:t>Big data</w:t>
      </w:r>
      <w:r w:rsidRPr="006E69CA">
        <w:rPr>
          <w:rStyle w:val="eop"/>
        </w:rPr>
        <w:t> </w:t>
      </w:r>
    </w:p>
    <w:p w14:paraId="02D54CF7" w14:textId="3781938C" w:rsidR="00442D0D" w:rsidRPr="006E69CA" w:rsidRDefault="00442D0D" w:rsidP="00442D0D">
      <w:pPr>
        <w:pStyle w:val="paragraph"/>
        <w:spacing w:before="0" w:beforeAutospacing="0" w:after="0" w:afterAutospacing="0"/>
        <w:textAlignment w:val="baseline"/>
        <w:rPr>
          <w:rFonts w:ascii="Verdana" w:hAnsi="Verdana"/>
          <w:color w:val="333333"/>
          <w:lang w:val="en-GB"/>
        </w:rPr>
      </w:pPr>
      <w:r w:rsidRPr="006E69CA">
        <w:rPr>
          <w:rStyle w:val="normaltextrun"/>
          <w:rFonts w:ascii="Verdana" w:hAnsi="Verdana"/>
          <w:color w:val="333333"/>
          <w:sz w:val="20"/>
          <w:szCs w:val="20"/>
          <w:lang w:val="en-GB"/>
        </w:rPr>
        <w:t xml:space="preserve">No political communication </w:t>
      </w:r>
      <w:r w:rsidR="00461052">
        <w:rPr>
          <w:rStyle w:val="normaltextrun"/>
          <w:rFonts w:ascii="Verdana" w:hAnsi="Verdana"/>
          <w:color w:val="333333"/>
          <w:sz w:val="20"/>
          <w:szCs w:val="20"/>
          <w:lang w:val="en-GB"/>
        </w:rPr>
        <w:t>was</w:t>
      </w:r>
      <w:r w:rsidRPr="006E69CA">
        <w:rPr>
          <w:rStyle w:val="normaltextrun"/>
          <w:rFonts w:ascii="Verdana" w:hAnsi="Verdana"/>
          <w:color w:val="333333"/>
          <w:sz w:val="20"/>
          <w:szCs w:val="20"/>
          <w:lang w:val="en-GB"/>
        </w:rPr>
        <w:t xml:space="preserve"> adopted in this field to date.</w:t>
      </w:r>
      <w:r w:rsidRPr="006E69CA">
        <w:rPr>
          <w:rStyle w:val="eop"/>
          <w:rFonts w:ascii="Verdana" w:hAnsi="Verdana"/>
          <w:color w:val="333333"/>
          <w:sz w:val="20"/>
          <w:szCs w:val="20"/>
          <w:lang w:val="en-GB"/>
        </w:rPr>
        <w:t> </w:t>
      </w:r>
    </w:p>
    <w:p w14:paraId="4BF65A8C" w14:textId="77777777" w:rsidR="00442D0D" w:rsidRPr="006E69CA" w:rsidRDefault="00442D0D" w:rsidP="00DD4337">
      <w:pPr>
        <w:pStyle w:val="Heading3"/>
        <w:rPr>
          <w:color w:val="4958A0"/>
        </w:rPr>
      </w:pPr>
      <w:r w:rsidRPr="006E69CA">
        <w:rPr>
          <w:rStyle w:val="normaltextrun"/>
        </w:rPr>
        <w:t>Cloud computing</w:t>
      </w:r>
      <w:r w:rsidRPr="006E69CA">
        <w:rPr>
          <w:rStyle w:val="eop"/>
        </w:rPr>
        <w:t> </w:t>
      </w:r>
    </w:p>
    <w:p w14:paraId="7A843940" w14:textId="0C967D66" w:rsidR="00442D0D" w:rsidRPr="006E69CA" w:rsidRDefault="00442D0D" w:rsidP="00442D0D">
      <w:pPr>
        <w:pStyle w:val="paragraph"/>
        <w:spacing w:before="0" w:beforeAutospacing="0" w:after="0" w:afterAutospacing="0"/>
        <w:textAlignment w:val="baseline"/>
        <w:rPr>
          <w:rStyle w:val="eop"/>
          <w:rFonts w:ascii="Verdana" w:hAnsi="Verdana"/>
          <w:color w:val="333333"/>
          <w:sz w:val="20"/>
          <w:szCs w:val="20"/>
          <w:lang w:val="en-GB"/>
        </w:rPr>
      </w:pPr>
      <w:r w:rsidRPr="006E69CA">
        <w:rPr>
          <w:rStyle w:val="normaltextrun"/>
          <w:rFonts w:ascii="Verdana" w:hAnsi="Verdana"/>
          <w:color w:val="333333"/>
          <w:sz w:val="20"/>
          <w:szCs w:val="20"/>
          <w:lang w:val="en-GB"/>
        </w:rPr>
        <w:t xml:space="preserve">No political communication </w:t>
      </w:r>
      <w:r w:rsidR="00461052">
        <w:rPr>
          <w:rStyle w:val="normaltextrun"/>
          <w:rFonts w:ascii="Verdana" w:hAnsi="Verdana"/>
          <w:color w:val="333333"/>
          <w:sz w:val="20"/>
          <w:szCs w:val="20"/>
          <w:lang w:val="en-GB"/>
        </w:rPr>
        <w:t>was</w:t>
      </w:r>
      <w:r w:rsidRPr="006E69CA">
        <w:rPr>
          <w:rStyle w:val="normaltextrun"/>
          <w:rFonts w:ascii="Verdana" w:hAnsi="Verdana"/>
          <w:color w:val="333333"/>
          <w:sz w:val="20"/>
          <w:szCs w:val="20"/>
          <w:lang w:val="en-GB"/>
        </w:rPr>
        <w:t xml:space="preserve"> adopted in this field to date.</w:t>
      </w:r>
      <w:r w:rsidRPr="006E69CA">
        <w:rPr>
          <w:rStyle w:val="eop"/>
          <w:rFonts w:ascii="Verdana" w:hAnsi="Verdana"/>
          <w:color w:val="333333"/>
          <w:sz w:val="20"/>
          <w:szCs w:val="20"/>
          <w:lang w:val="en-GB"/>
        </w:rPr>
        <w:t> </w:t>
      </w:r>
    </w:p>
    <w:p w14:paraId="337758E2" w14:textId="2CF4E8FE" w:rsidR="00DD4337" w:rsidRPr="006E69CA" w:rsidRDefault="00DD4337" w:rsidP="00DD4337">
      <w:pPr>
        <w:pStyle w:val="Heading3"/>
        <w:rPr>
          <w:color w:val="4958A0"/>
          <w:szCs w:val="24"/>
        </w:rPr>
      </w:pPr>
      <w:r w:rsidRPr="006E69CA">
        <w:rPr>
          <w:rStyle w:val="normaltextrun"/>
        </w:rPr>
        <w:t xml:space="preserve">Internet of </w:t>
      </w:r>
      <w:r w:rsidR="006740A1" w:rsidRPr="006E69CA">
        <w:rPr>
          <w:rStyle w:val="normaltextrun"/>
        </w:rPr>
        <w:t>T</w:t>
      </w:r>
      <w:r w:rsidRPr="006E69CA">
        <w:rPr>
          <w:rStyle w:val="normaltextrun"/>
        </w:rPr>
        <w:t>hings</w:t>
      </w:r>
      <w:r w:rsidRPr="006E69CA">
        <w:rPr>
          <w:rStyle w:val="eop"/>
        </w:rPr>
        <w:t> </w:t>
      </w:r>
      <w:r w:rsidR="006740A1" w:rsidRPr="006E69CA">
        <w:rPr>
          <w:rStyle w:val="eop"/>
        </w:rPr>
        <w:t>(IoT)</w:t>
      </w:r>
    </w:p>
    <w:p w14:paraId="354A41FA" w14:textId="40869F01" w:rsidR="00DE04A3" w:rsidRPr="006E69CA" w:rsidRDefault="00FB34D9" w:rsidP="00CD29FB">
      <w:pPr>
        <w:pStyle w:val="Subtitle"/>
      </w:pPr>
      <w:r w:rsidRPr="006E69CA">
        <w:t>Investments in IoT applications</w:t>
      </w:r>
    </w:p>
    <w:p w14:paraId="3E7CC64C" w14:textId="52E60226" w:rsidR="00FD6113" w:rsidRPr="006E69CA" w:rsidRDefault="00FD6113" w:rsidP="00430B8A">
      <w:r w:rsidRPr="006E69CA">
        <w:t>The Malta.AI Strategy provides direction to expand Malta’s data economy through 5G and I</w:t>
      </w:r>
      <w:r w:rsidR="00904774" w:rsidRPr="006E69CA">
        <w:t>o</w:t>
      </w:r>
      <w:r w:rsidRPr="006E69CA">
        <w:t xml:space="preserve">T. Action 71 of the same strategy states that </w:t>
      </w:r>
      <w:r w:rsidR="00C62B35">
        <w:t xml:space="preserve">the </w:t>
      </w:r>
      <w:r w:rsidRPr="006E69CA">
        <w:t>government is keen to ensure that investments undertaken in sensor and device infrastructure which can enable IoT applications are fully leveraged and that a number of measures are planned, particularly to:</w:t>
      </w:r>
    </w:p>
    <w:p w14:paraId="53D018A4" w14:textId="77777777" w:rsidR="00FD6113" w:rsidRPr="006E69CA" w:rsidRDefault="00FD6113" w:rsidP="00430B8A">
      <w:pPr>
        <w:numPr>
          <w:ilvl w:val="0"/>
          <w:numId w:val="61"/>
        </w:numPr>
        <w:shd w:val="clear" w:color="auto" w:fill="FFFFFF"/>
        <w:rPr>
          <w:szCs w:val="20"/>
        </w:rPr>
      </w:pPr>
      <w:r w:rsidRPr="006E69CA">
        <w:rPr>
          <w:szCs w:val="20"/>
        </w:rPr>
        <w:t>Develop a registry which provides information on all government sensor and IoT networks</w:t>
      </w:r>
    </w:p>
    <w:p w14:paraId="714E2CE8" w14:textId="5002B251" w:rsidR="00FD6113" w:rsidRPr="006E69CA" w:rsidRDefault="00FD6113" w:rsidP="00FD6113">
      <w:pPr>
        <w:numPr>
          <w:ilvl w:val="0"/>
          <w:numId w:val="61"/>
        </w:numPr>
        <w:shd w:val="clear" w:color="auto" w:fill="FFFFFF"/>
        <w:rPr>
          <w:szCs w:val="20"/>
        </w:rPr>
      </w:pPr>
      <w:r w:rsidRPr="006E69CA">
        <w:rPr>
          <w:szCs w:val="20"/>
        </w:rPr>
        <w:t>Identify where DLTs can add enhancements, including decentralised authentication services and digital trust at scale</w:t>
      </w:r>
      <w:r w:rsidR="00C62B35">
        <w:rPr>
          <w:szCs w:val="20"/>
        </w:rPr>
        <w:t>; and</w:t>
      </w:r>
    </w:p>
    <w:p w14:paraId="5F1DBE9C" w14:textId="43FBA74A" w:rsidR="00FD6113" w:rsidRPr="006E69CA" w:rsidRDefault="00FD6113" w:rsidP="00FD6113">
      <w:pPr>
        <w:numPr>
          <w:ilvl w:val="0"/>
          <w:numId w:val="61"/>
        </w:numPr>
        <w:shd w:val="clear" w:color="auto" w:fill="FFFFFF"/>
        <w:rPr>
          <w:szCs w:val="20"/>
        </w:rPr>
      </w:pPr>
      <w:r w:rsidRPr="006E69CA">
        <w:rPr>
          <w:szCs w:val="20"/>
        </w:rPr>
        <w:t>Develop and prototype applied DLTs within a sensor and IoT network, assess results and propose a strategy for wider roll-out</w:t>
      </w:r>
      <w:r w:rsidR="00C62B35">
        <w:rPr>
          <w:szCs w:val="20"/>
        </w:rPr>
        <w:t>.</w:t>
      </w:r>
    </w:p>
    <w:p w14:paraId="142B22D1" w14:textId="15E5E4C2" w:rsidR="00DD4337" w:rsidRPr="006E69CA" w:rsidRDefault="00DD4337" w:rsidP="00DD4337">
      <w:pPr>
        <w:pStyle w:val="paragraph"/>
        <w:spacing w:before="0" w:beforeAutospacing="0" w:after="0" w:afterAutospacing="0"/>
        <w:textAlignment w:val="baseline"/>
        <w:rPr>
          <w:rFonts w:ascii="Verdana" w:hAnsi="Verdana"/>
          <w:color w:val="333333"/>
          <w:lang w:val="en-GB"/>
        </w:rPr>
      </w:pPr>
    </w:p>
    <w:p w14:paraId="55E361A6" w14:textId="3B2191C6" w:rsidR="00DD4337" w:rsidRPr="006E69CA" w:rsidRDefault="006740A1" w:rsidP="00DD4337">
      <w:pPr>
        <w:pStyle w:val="Heading3"/>
        <w:rPr>
          <w:color w:val="4958A0"/>
        </w:rPr>
      </w:pPr>
      <w:r w:rsidRPr="006E69CA">
        <w:rPr>
          <w:rStyle w:val="normaltextrun"/>
        </w:rPr>
        <w:lastRenderedPageBreak/>
        <w:t>High-performance computing</w:t>
      </w:r>
      <w:r w:rsidR="00DD4337" w:rsidRPr="006E69CA">
        <w:rPr>
          <w:rStyle w:val="eop"/>
        </w:rPr>
        <w:t> </w:t>
      </w:r>
    </w:p>
    <w:p w14:paraId="61AF7B07" w14:textId="36A57232" w:rsidR="00FB34D9" w:rsidRPr="006E69CA" w:rsidRDefault="00FB34D9" w:rsidP="00CD29FB">
      <w:pPr>
        <w:pStyle w:val="Subtitle"/>
      </w:pPr>
      <w:r w:rsidRPr="006E69CA">
        <w:t>Compute capacity</w:t>
      </w:r>
    </w:p>
    <w:p w14:paraId="11BE5517" w14:textId="4B405FDC" w:rsidR="009344D7" w:rsidRPr="006E69CA" w:rsidRDefault="009344D7" w:rsidP="00ED3642">
      <w:r w:rsidRPr="006E69CA">
        <w:t xml:space="preserve">The Malta.AI Strategy also provides direction on the use of cost-effective access to </w:t>
      </w:r>
      <w:r w:rsidR="00462FDA" w:rsidRPr="006E69CA">
        <w:t>comput</w:t>
      </w:r>
      <w:r w:rsidR="00462FDA">
        <w:t>ing</w:t>
      </w:r>
      <w:r w:rsidR="00462FDA" w:rsidRPr="006E69CA">
        <w:t xml:space="preserve"> </w:t>
      </w:r>
      <w:r w:rsidRPr="006E69CA">
        <w:t>capacity and includes a number of actions in this regard (</w:t>
      </w:r>
      <w:r w:rsidR="00462FDA">
        <w:t>a</w:t>
      </w:r>
      <w:r w:rsidR="00462FDA" w:rsidRPr="006E69CA">
        <w:t xml:space="preserve">ctions </w:t>
      </w:r>
      <w:r w:rsidRPr="006E69CA">
        <w:t>67 to 70).</w:t>
      </w:r>
    </w:p>
    <w:p w14:paraId="196D47F2" w14:textId="77777777" w:rsidR="0047322C" w:rsidRPr="006E69CA" w:rsidRDefault="0047322C" w:rsidP="0047322C">
      <w:pPr>
        <w:pStyle w:val="Heading3"/>
        <w:rPr>
          <w:rStyle w:val="BodyTextChar"/>
          <w:color w:val="238DC1"/>
        </w:rPr>
      </w:pPr>
      <w:r w:rsidRPr="006E69CA">
        <w:rPr>
          <w:rStyle w:val="BodyTextChar"/>
          <w:color w:val="238DC1"/>
        </w:rPr>
        <w:t>High-speed broadband connectivity</w:t>
      </w:r>
    </w:p>
    <w:p w14:paraId="106DDAD2" w14:textId="421FD05D" w:rsidR="0047322C" w:rsidRPr="006E69CA" w:rsidRDefault="0047322C" w:rsidP="0047322C">
      <w:pPr>
        <w:jc w:val="left"/>
      </w:pPr>
      <w:r w:rsidRPr="006E69CA">
        <w:t xml:space="preserve">No political communication </w:t>
      </w:r>
      <w:r w:rsidR="00461052">
        <w:t>was</w:t>
      </w:r>
      <w:r w:rsidRPr="006E69CA">
        <w:t xml:space="preserve"> adopted in this field to date.</w:t>
      </w:r>
    </w:p>
    <w:p w14:paraId="7F58C694" w14:textId="77777777" w:rsidR="00DD4337" w:rsidRPr="006E69CA" w:rsidRDefault="00DD4337" w:rsidP="00DD4337">
      <w:pPr>
        <w:pStyle w:val="paragraph"/>
        <w:spacing w:before="0" w:beforeAutospacing="0" w:after="0" w:afterAutospacing="0"/>
        <w:textAlignment w:val="baseline"/>
        <w:rPr>
          <w:rFonts w:ascii="Verdana" w:hAnsi="Verdana"/>
          <w:color w:val="333333"/>
          <w:lang w:val="en-GB"/>
        </w:rPr>
      </w:pPr>
    </w:p>
    <w:p w14:paraId="1E232A6E" w14:textId="77777777" w:rsidR="00DD4337" w:rsidRPr="006E69CA" w:rsidRDefault="00DD4337" w:rsidP="00442D0D">
      <w:pPr>
        <w:pStyle w:val="paragraph"/>
        <w:spacing w:before="0" w:beforeAutospacing="0" w:after="0" w:afterAutospacing="0"/>
        <w:textAlignment w:val="baseline"/>
        <w:rPr>
          <w:rFonts w:ascii="Verdana" w:hAnsi="Verdana"/>
          <w:color w:val="333333"/>
          <w:lang w:val="en-GB"/>
        </w:rPr>
      </w:pPr>
    </w:p>
    <w:p w14:paraId="3D11969C" w14:textId="77777777" w:rsidR="00D75E0A" w:rsidRPr="006E69CA" w:rsidRDefault="00D75E0A" w:rsidP="00534D21">
      <w:r w:rsidRPr="006E69CA">
        <w:br w:type="page"/>
      </w:r>
    </w:p>
    <w:p w14:paraId="6C6ACD2B" w14:textId="4B9884D7" w:rsidR="008C0AB5" w:rsidRPr="006E69CA" w:rsidRDefault="00417B64" w:rsidP="008C0AB5">
      <w:r>
        <w:rPr>
          <w:noProof/>
        </w:rPr>
        <w:lastRenderedPageBreak/>
        <w:drawing>
          <wp:anchor distT="0" distB="0" distL="114300" distR="114300" simplePos="0" relativeHeight="251668498" behindDoc="1" locked="0" layoutInCell="1" allowOverlap="1" wp14:anchorId="71ECD187" wp14:editId="6BA58986">
            <wp:simplePos x="0" y="0"/>
            <wp:positionH relativeFrom="column">
              <wp:posOffset>-1086928</wp:posOffset>
            </wp:positionH>
            <wp:positionV relativeFrom="paragraph">
              <wp:posOffset>-1260427</wp:posOffset>
            </wp:positionV>
            <wp:extent cx="7772400" cy="11906656"/>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97"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58155B" w14:textId="5179E023" w:rsidR="00036E77" w:rsidRPr="006E69CA" w:rsidRDefault="00036E77" w:rsidP="008C0AB5"/>
    <w:p w14:paraId="2C0F6EBE" w14:textId="575D9461" w:rsidR="00036E77" w:rsidRPr="006E69CA" w:rsidRDefault="00036E77" w:rsidP="008C0AB5"/>
    <w:p w14:paraId="27D8AD2B" w14:textId="3E781553" w:rsidR="00036E77" w:rsidRPr="006E69CA" w:rsidRDefault="00036E77" w:rsidP="008C0AB5"/>
    <w:p w14:paraId="1FD6EEAA" w14:textId="138EBD9D" w:rsidR="00036E77" w:rsidRPr="006E69CA" w:rsidRDefault="00036E77" w:rsidP="008C0AB5"/>
    <w:p w14:paraId="660CD8F2" w14:textId="341721A1" w:rsidR="00036E77" w:rsidRPr="006E69CA" w:rsidRDefault="00036E77" w:rsidP="008C0AB5"/>
    <w:p w14:paraId="0ADF9326" w14:textId="3E1CD892" w:rsidR="00036E77" w:rsidRPr="006E69CA" w:rsidRDefault="00036E77" w:rsidP="008C0AB5"/>
    <w:p w14:paraId="73AD229E" w14:textId="5415EF79" w:rsidR="00036E77" w:rsidRPr="006E69CA" w:rsidRDefault="00036E77" w:rsidP="008C0AB5"/>
    <w:p w14:paraId="6890DA55" w14:textId="1814E5DE" w:rsidR="00036E77" w:rsidRPr="006E69CA" w:rsidRDefault="00036E77" w:rsidP="008C0AB5"/>
    <w:p w14:paraId="74C33A34" w14:textId="009CE4D1" w:rsidR="00036E77" w:rsidRPr="006E69CA" w:rsidRDefault="00036E77" w:rsidP="008C0AB5"/>
    <w:p w14:paraId="1E02C639" w14:textId="79EC57BF" w:rsidR="00036E77" w:rsidRPr="006E69CA" w:rsidRDefault="00036E77" w:rsidP="008C0AB5"/>
    <w:p w14:paraId="7101713C" w14:textId="0502E710" w:rsidR="00036E77" w:rsidRPr="006E69CA" w:rsidRDefault="00036E77" w:rsidP="008C0AB5"/>
    <w:p w14:paraId="4CE5AC6C" w14:textId="26DA6950" w:rsidR="00036E77" w:rsidRPr="006E69CA" w:rsidRDefault="00036E77" w:rsidP="008C0AB5"/>
    <w:p w14:paraId="092AD11A" w14:textId="65726A4C" w:rsidR="00036E77" w:rsidRPr="006E69CA" w:rsidRDefault="00036E77" w:rsidP="008C0AB5"/>
    <w:p w14:paraId="26590D66" w14:textId="1DDA5CDA" w:rsidR="00036E77" w:rsidRPr="006E69CA" w:rsidRDefault="00036E77" w:rsidP="008C0AB5">
      <w:r w:rsidRPr="005E50AE">
        <w:rPr>
          <w:noProof/>
        </w:rPr>
        <mc:AlternateContent>
          <mc:Choice Requires="wpg">
            <w:drawing>
              <wp:anchor distT="0" distB="0" distL="114300" distR="114300" simplePos="0" relativeHeight="251658254" behindDoc="0" locked="0" layoutInCell="1" allowOverlap="1" wp14:anchorId="628A925C" wp14:editId="76C0B488">
                <wp:simplePos x="0" y="0"/>
                <wp:positionH relativeFrom="column">
                  <wp:posOffset>2451698</wp:posOffset>
                </wp:positionH>
                <wp:positionV relativeFrom="paragraph">
                  <wp:posOffset>82179</wp:posOffset>
                </wp:positionV>
                <wp:extent cx="4032250" cy="1296035"/>
                <wp:effectExtent l="0" t="0" r="25400" b="3746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60" name="Text Box 19"/>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FB4D994" w14:textId="77777777" w:rsidR="008B24DF" w:rsidRPr="006D73ED" w:rsidRDefault="008B24DF" w:rsidP="00036E7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80BDF00" w14:textId="77777777" w:rsidR="008B24DF" w:rsidRPr="00E7654F" w:rsidRDefault="008B24DF" w:rsidP="00036E77">
                              <w:pPr>
                                <w:jc w:val="right"/>
                                <w:rPr>
                                  <w:color w:val="FFFFFF"/>
                                  <w:sz w:val="52"/>
                                  <w:szCs w:val="36"/>
                                </w:rPr>
                              </w:pPr>
                            </w:p>
                          </w:txbxContent>
                        </wps:txbx>
                        <wps:bodyPr rot="0" vert="horz" wrap="square" lIns="18000" tIns="46800" rIns="91440" bIns="45720" anchor="t" anchorCtr="0" upright="1">
                          <a:noAutofit/>
                        </wps:bodyPr>
                      </wps:wsp>
                      <wps:wsp>
                        <wps:cNvPr id="61" name="Text Box 20"/>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A76F3D8" w14:textId="77777777" w:rsidR="008B24DF" w:rsidRPr="0065240B" w:rsidRDefault="008B24DF" w:rsidP="00036E77">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63" name="AutoShape 21"/>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59" o:spid="_x0000_s1041" style="position:absolute;left:0;text-align:left;margin-left:193.05pt;margin-top:6.45pt;width:317.5pt;height:102.05pt;z-index:251658254"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">
                <v:shape id="Text Box 19"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" filled="f" strokecolor="white">
                  <v:stroke opacity="0"/>
                  <v:shadow offset=",5pt"/>
                  <v:textbox inset=".5mm,1.3mm">
                    <w:txbxContent>
                      <w:p w14:paraId="4FB4D994" w14:textId="77777777" w:rsidR="008B24DF" w:rsidRPr="006D73ED" w:rsidRDefault="008B24DF" w:rsidP="00036E7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80BDF00" w14:textId="77777777" w:rsidR="008B24DF" w:rsidRPr="00E7654F" w:rsidRDefault="008B24DF" w:rsidP="00036E77">
                        <w:pPr>
                          <w:jc w:val="right"/>
                          <w:rPr>
                            <w:color w:val="FFFFFF"/>
                            <w:sz w:val="52"/>
                            <w:szCs w:val="36"/>
                          </w:rPr>
                        </w:pPr>
                      </w:p>
                    </w:txbxContent>
                  </v:textbox>
                </v:shape>
                <v:shape id="Text Box 20"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" filled="f" stroked="f" strokecolor="#f8f8f8" strokeweight=".25pt">
                  <v:textbox style="mso-fit-shape-to-text:t">
                    <w:txbxContent>
                      <w:p w14:paraId="2A76F3D8" w14:textId="77777777" w:rsidR="008B24DF" w:rsidRPr="0065240B" w:rsidRDefault="008B24DF" w:rsidP="00036E77">
                        <w:pPr>
                          <w:rPr>
                            <w:lang w:val="en-US"/>
                          </w:rPr>
                        </w:pPr>
                        <w:r w:rsidRPr="003D16B4">
                          <w:rPr>
                            <w:color w:val="FFFFFF"/>
                            <w:sz w:val="96"/>
                            <w:szCs w:val="96"/>
                            <w:lang w:val="en-US"/>
                          </w:rPr>
                          <w:t>4</w:t>
                        </w:r>
                      </w:p>
                    </w:txbxContent>
                  </v:textbox>
                </v:shape>
                <v:shape id="AutoShape 21"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" strokecolor="white" strokeweight="2.5pt">
                  <v:shadow offset=",5pt"/>
                </v:shape>
              </v:group>
            </w:pict>
          </mc:Fallback>
        </mc:AlternateContent>
      </w:r>
    </w:p>
    <w:p w14:paraId="2A5A4705" w14:textId="2F1424F7" w:rsidR="00036E77" w:rsidRPr="006E69CA" w:rsidRDefault="00036E77" w:rsidP="008C0AB5"/>
    <w:p w14:paraId="4F25ABBC" w14:textId="733A32FF" w:rsidR="00036E77" w:rsidRPr="006E69CA" w:rsidRDefault="00036E77" w:rsidP="008C0AB5"/>
    <w:p w14:paraId="1AC34977" w14:textId="5293B980" w:rsidR="00036E77" w:rsidRPr="006E69CA" w:rsidRDefault="00036E77" w:rsidP="008C0AB5"/>
    <w:p w14:paraId="255522AB" w14:textId="77777777" w:rsidR="00036E77" w:rsidRPr="006E69CA" w:rsidRDefault="00036E77" w:rsidP="008C0AB5"/>
    <w:p w14:paraId="1A6B3F28" w14:textId="7230995D" w:rsidR="000C681B" w:rsidRPr="006E69CA" w:rsidRDefault="000C681B" w:rsidP="00F73A0A"/>
    <w:p w14:paraId="06F82DF0" w14:textId="33715519" w:rsidR="003730DF" w:rsidRPr="006E69CA" w:rsidRDefault="00CC541D" w:rsidP="001F7373">
      <w:pPr>
        <w:pStyle w:val="Heading1"/>
      </w:pPr>
      <w:r w:rsidRPr="006E69CA">
        <w:br w:type="page"/>
      </w:r>
      <w:bookmarkStart w:id="17" w:name="_Toc104220085"/>
      <w:r w:rsidR="003730DF" w:rsidRPr="006E69CA">
        <w:lastRenderedPageBreak/>
        <w:t xml:space="preserve">Digital </w:t>
      </w:r>
      <w:r w:rsidR="00DB66F6" w:rsidRPr="006E69CA">
        <w:t>Public Administration</w:t>
      </w:r>
      <w:r w:rsidR="003730DF" w:rsidRPr="006E69CA">
        <w:t xml:space="preserve"> Legislation</w:t>
      </w:r>
      <w:bookmarkEnd w:id="17"/>
    </w:p>
    <w:p w14:paraId="7A070156" w14:textId="24989FB5" w:rsidR="003730DF" w:rsidRPr="006E69CA" w:rsidRDefault="003730DF" w:rsidP="0052380E">
      <w:pPr>
        <w:pStyle w:val="Heading2"/>
      </w:pPr>
      <w:bookmarkStart w:id="18" w:name="_Toc1474962"/>
      <w:r w:rsidRPr="006E69CA">
        <w:t xml:space="preserve">Specific legislation on digital </w:t>
      </w:r>
      <w:bookmarkEnd w:id="18"/>
      <w:r w:rsidR="00290366" w:rsidRPr="006E69CA">
        <w:t>public administration</w:t>
      </w:r>
    </w:p>
    <w:p w14:paraId="2FC0FA14" w14:textId="078D8EC7" w:rsidR="00440E1A" w:rsidRPr="006E69CA" w:rsidRDefault="00440E1A" w:rsidP="00CD29FB">
      <w:pPr>
        <w:pStyle w:val="Subtitle"/>
      </w:pPr>
      <w:r w:rsidRPr="006E69CA">
        <w:t>Reuse of Public Sector Information Act</w:t>
      </w:r>
    </w:p>
    <w:p w14:paraId="4560C725" w14:textId="63EF5A67" w:rsidR="0046725C" w:rsidRPr="006E69CA" w:rsidRDefault="00000000" w:rsidP="0039350E">
      <w:pPr>
        <w:rPr>
          <w:color w:val="auto"/>
        </w:rPr>
      </w:pPr>
      <w:hyperlink r:id="rId98" w:history="1">
        <w:r w:rsidR="0046725C" w:rsidRPr="006E69CA">
          <w:rPr>
            <w:rStyle w:val="Hyperlink"/>
          </w:rPr>
          <w:t>Legal Notice 429</w:t>
        </w:r>
      </w:hyperlink>
      <w:r w:rsidR="0046725C" w:rsidRPr="006E69CA">
        <w:rPr>
          <w:color w:val="auto"/>
        </w:rPr>
        <w:t xml:space="preserve"> was published in 2020, together with the Organisational Structures for Data Sharing and Reuse Regulations, under the Reuse of Public Sector Information Act (Cap. 546)</w:t>
      </w:r>
      <w:r w:rsidR="00DD7405" w:rsidRPr="006E69CA">
        <w:rPr>
          <w:color w:val="auto"/>
        </w:rPr>
        <w:t>.</w:t>
      </w:r>
      <w:r w:rsidR="00C766CC" w:rsidRPr="006E69CA">
        <w:rPr>
          <w:color w:val="auto"/>
        </w:rPr>
        <w:t xml:space="preserve"> This </w:t>
      </w:r>
      <w:r w:rsidR="00424B60" w:rsidRPr="006E69CA">
        <w:rPr>
          <w:color w:val="auto"/>
        </w:rPr>
        <w:t>law</w:t>
      </w:r>
      <w:r w:rsidR="00C766CC" w:rsidRPr="006E69CA">
        <w:rPr>
          <w:color w:val="auto"/>
        </w:rPr>
        <w:t xml:space="preserve"> amended Cap. 546 to establish the </w:t>
      </w:r>
      <w:r w:rsidR="00424B60" w:rsidRPr="006E69CA">
        <w:rPr>
          <w:color w:val="auto"/>
        </w:rPr>
        <w:t xml:space="preserve">Office </w:t>
      </w:r>
      <w:r w:rsidR="00C766CC" w:rsidRPr="006E69CA">
        <w:rPr>
          <w:color w:val="auto"/>
        </w:rPr>
        <w:t xml:space="preserve">of the Information and Data Protection Commissioner as the regulatory authority in Malta, and the Malta Information Technology Agency (MITA) as the implementing entity, serving as the main co-ordinator and first line of call for any obligations arising out of the Act. </w:t>
      </w:r>
      <w:r w:rsidR="00424B60" w:rsidRPr="006E69CA">
        <w:rPr>
          <w:color w:val="auto"/>
        </w:rPr>
        <w:t xml:space="preserve">The </w:t>
      </w:r>
      <w:r w:rsidR="00C766CC" w:rsidRPr="006E69CA">
        <w:rPr>
          <w:color w:val="auto"/>
        </w:rPr>
        <w:t>MITA was also entrusted to publish a standard and format for management of communications between the public administration and natural persons and/or organisations and establish the national data portal through which data discovery and data consumption services shall be provided, as may be applicable and authorised by the data owner.</w:t>
      </w:r>
      <w:r w:rsidR="00D60111" w:rsidRPr="006E69CA">
        <w:rPr>
          <w:color w:val="auto"/>
        </w:rPr>
        <w:t xml:space="preserve"> </w:t>
      </w:r>
    </w:p>
    <w:p w14:paraId="7E5E4D89" w14:textId="77777777" w:rsidR="0012181C" w:rsidRPr="006E69CA" w:rsidRDefault="0012181C" w:rsidP="0039350E">
      <w:pPr>
        <w:rPr>
          <w:color w:val="auto"/>
        </w:rPr>
      </w:pPr>
    </w:p>
    <w:p w14:paraId="39F48623" w14:textId="7FAA4552" w:rsidR="0012181C" w:rsidRPr="006E69CA" w:rsidRDefault="0012181C" w:rsidP="0039350E">
      <w:pPr>
        <w:rPr>
          <w:strike/>
        </w:rPr>
      </w:pPr>
      <w:r w:rsidRPr="006E69CA">
        <w:rPr>
          <w:color w:val="auto"/>
        </w:rPr>
        <w:t xml:space="preserve">Furthermore, Legal Notice 430 of 2020 brought into force the Business Register and Information Sharing Regulations (Subsidiary Legislation 546.02) These </w:t>
      </w:r>
      <w:r w:rsidR="00813C7F">
        <w:rPr>
          <w:color w:val="auto"/>
        </w:rPr>
        <w:t>r</w:t>
      </w:r>
      <w:r w:rsidR="00813C7F" w:rsidRPr="006E69CA">
        <w:rPr>
          <w:color w:val="auto"/>
        </w:rPr>
        <w:t xml:space="preserve">egulations </w:t>
      </w:r>
      <w:r w:rsidRPr="006E69CA">
        <w:rPr>
          <w:color w:val="auto"/>
        </w:rPr>
        <w:t xml:space="preserve">established a Business Register and Registrar for Business responsible for </w:t>
      </w:r>
      <w:r w:rsidR="00813C7F">
        <w:rPr>
          <w:color w:val="auto"/>
        </w:rPr>
        <w:t xml:space="preserve">the </w:t>
      </w:r>
      <w:r w:rsidRPr="006E69CA">
        <w:rPr>
          <w:color w:val="auto"/>
        </w:rPr>
        <w:t>administration of the Business Register, as well as a Business Portal to facilitate sharing of business information between public sector bodies</w:t>
      </w:r>
      <w:r w:rsidR="00ED3642" w:rsidRPr="006E69CA">
        <w:rPr>
          <w:color w:val="auto"/>
        </w:rPr>
        <w:t>.</w:t>
      </w:r>
    </w:p>
    <w:p w14:paraId="0A3BADAA" w14:textId="77777777" w:rsidR="00111FB3" w:rsidRPr="006E69CA" w:rsidRDefault="00111FB3" w:rsidP="0052380E">
      <w:pPr>
        <w:pStyle w:val="Heading2"/>
      </w:pPr>
      <w:bookmarkStart w:id="19" w:name="_Toc1474970"/>
      <w:r w:rsidRPr="006E69CA">
        <w:t>Interoperability</w:t>
      </w:r>
      <w:bookmarkEnd w:id="19"/>
      <w:r w:rsidRPr="006E69CA">
        <w:t xml:space="preserve"> </w:t>
      </w:r>
    </w:p>
    <w:p w14:paraId="2E8210E0" w14:textId="77777777" w:rsidR="00111FB3" w:rsidRPr="006E69CA" w:rsidRDefault="00111FB3" w:rsidP="00CD29FB">
      <w:pPr>
        <w:pStyle w:val="Subtitle"/>
      </w:pPr>
      <w:r w:rsidRPr="006E69CA">
        <w:t>Electronic Filing of Official Documentation</w:t>
      </w:r>
    </w:p>
    <w:p w14:paraId="4ECE2B1B" w14:textId="706BFEB3" w:rsidR="00111FB3" w:rsidRPr="006E69CA" w:rsidRDefault="00111FB3" w:rsidP="00111FB3">
      <w:pPr>
        <w:keepNext/>
        <w:rPr>
          <w:szCs w:val="20"/>
        </w:rPr>
      </w:pPr>
      <w:r w:rsidRPr="006E69CA">
        <w:rPr>
          <w:szCs w:val="20"/>
        </w:rPr>
        <w:t xml:space="preserve">The </w:t>
      </w:r>
      <w:r w:rsidR="00986D41" w:rsidRPr="006E69CA">
        <w:rPr>
          <w:szCs w:val="20"/>
        </w:rPr>
        <w:t>e</w:t>
      </w:r>
      <w:r w:rsidRPr="006E69CA">
        <w:rPr>
          <w:szCs w:val="20"/>
        </w:rPr>
        <w:t xml:space="preserve">lectronic </w:t>
      </w:r>
      <w:r w:rsidR="00986D41" w:rsidRPr="006E69CA">
        <w:rPr>
          <w:szCs w:val="20"/>
        </w:rPr>
        <w:t>f</w:t>
      </w:r>
      <w:r w:rsidRPr="006E69CA">
        <w:rPr>
          <w:szCs w:val="20"/>
        </w:rPr>
        <w:t xml:space="preserve">iling of </w:t>
      </w:r>
      <w:r w:rsidR="00986D41" w:rsidRPr="006E69CA">
        <w:rPr>
          <w:szCs w:val="20"/>
        </w:rPr>
        <w:t>o</w:t>
      </w:r>
      <w:r w:rsidRPr="006E69CA">
        <w:rPr>
          <w:szCs w:val="20"/>
        </w:rPr>
        <w:t xml:space="preserve">fficial </w:t>
      </w:r>
      <w:r w:rsidR="00986D41" w:rsidRPr="006E69CA">
        <w:rPr>
          <w:szCs w:val="20"/>
        </w:rPr>
        <w:t>d</w:t>
      </w:r>
      <w:r w:rsidRPr="006E69CA">
        <w:rPr>
          <w:szCs w:val="20"/>
        </w:rPr>
        <w:t xml:space="preserve">ocumentation is necessary for the </w:t>
      </w:r>
      <w:r w:rsidR="00F107B1" w:rsidRPr="006E69CA">
        <w:rPr>
          <w:szCs w:val="20"/>
        </w:rPr>
        <w:t xml:space="preserve">purposes of processing by the </w:t>
      </w:r>
      <w:r w:rsidR="000666B0" w:rsidRPr="006E69CA">
        <w:rPr>
          <w:szCs w:val="20"/>
        </w:rPr>
        <w:t>p</w:t>
      </w:r>
      <w:r w:rsidRPr="006E69CA">
        <w:rPr>
          <w:szCs w:val="20"/>
        </w:rPr>
        <w:t xml:space="preserve">ublic </w:t>
      </w:r>
      <w:r w:rsidR="000666B0" w:rsidRPr="006E69CA">
        <w:rPr>
          <w:szCs w:val="20"/>
        </w:rPr>
        <w:t>a</w:t>
      </w:r>
      <w:r w:rsidRPr="006E69CA">
        <w:rPr>
          <w:szCs w:val="20"/>
        </w:rPr>
        <w:t xml:space="preserve">dministration and </w:t>
      </w:r>
      <w:r w:rsidR="00986D41" w:rsidRPr="006E69CA">
        <w:rPr>
          <w:szCs w:val="20"/>
        </w:rPr>
        <w:t>j</w:t>
      </w:r>
      <w:r w:rsidRPr="006E69CA">
        <w:rPr>
          <w:szCs w:val="20"/>
        </w:rPr>
        <w:t xml:space="preserve">udicial </w:t>
      </w:r>
      <w:r w:rsidR="00986D41" w:rsidRPr="006E69CA">
        <w:rPr>
          <w:szCs w:val="20"/>
        </w:rPr>
        <w:t>a</w:t>
      </w:r>
      <w:r w:rsidRPr="006E69CA">
        <w:rPr>
          <w:szCs w:val="20"/>
        </w:rPr>
        <w:t>uthorities.</w:t>
      </w:r>
    </w:p>
    <w:p w14:paraId="56587A75" w14:textId="77777777" w:rsidR="00111FB3" w:rsidRPr="006E69CA" w:rsidRDefault="00111FB3" w:rsidP="00111FB3">
      <w:pPr>
        <w:keepNext/>
        <w:rPr>
          <w:szCs w:val="20"/>
        </w:rPr>
      </w:pPr>
    </w:p>
    <w:p w14:paraId="1B5EB791" w14:textId="02CF7025" w:rsidR="00111FB3" w:rsidRPr="006E69CA" w:rsidRDefault="00111FB3" w:rsidP="00111FB3">
      <w:pPr>
        <w:keepNext/>
        <w:rPr>
          <w:szCs w:val="20"/>
        </w:rPr>
      </w:pPr>
      <w:r w:rsidRPr="006E69CA">
        <w:rPr>
          <w:szCs w:val="20"/>
        </w:rPr>
        <w:t>From a judicial process point of view, the possibility to submit judicial acts by electronic means commenced in 2013 in the Small Claims Tribunal. This was followed</w:t>
      </w:r>
      <w:r w:rsidR="00333B43" w:rsidRPr="006E69CA">
        <w:rPr>
          <w:szCs w:val="20"/>
        </w:rPr>
        <w:t>,</w:t>
      </w:r>
      <w:r w:rsidRPr="006E69CA">
        <w:rPr>
          <w:szCs w:val="20"/>
        </w:rPr>
        <w:t xml:space="preserve"> in 2015</w:t>
      </w:r>
      <w:r w:rsidR="00333B43" w:rsidRPr="006E69CA">
        <w:rPr>
          <w:szCs w:val="20"/>
        </w:rPr>
        <w:t>,</w:t>
      </w:r>
      <w:r w:rsidRPr="006E69CA">
        <w:rPr>
          <w:szCs w:val="20"/>
        </w:rPr>
        <w:t xml:space="preserve"> </w:t>
      </w:r>
      <w:r w:rsidR="006915E2" w:rsidRPr="006E69CA">
        <w:rPr>
          <w:szCs w:val="20"/>
        </w:rPr>
        <w:t xml:space="preserve">by </w:t>
      </w:r>
      <w:r w:rsidRPr="006E69CA">
        <w:rPr>
          <w:szCs w:val="20"/>
        </w:rPr>
        <w:t>acts filed with the Administrative Review Tribunal and</w:t>
      </w:r>
      <w:r w:rsidR="00333B43" w:rsidRPr="006E69CA">
        <w:rPr>
          <w:szCs w:val="20"/>
        </w:rPr>
        <w:t>,</w:t>
      </w:r>
      <w:r w:rsidRPr="006E69CA">
        <w:rPr>
          <w:szCs w:val="20"/>
        </w:rPr>
        <w:t xml:space="preserve"> in 2016</w:t>
      </w:r>
      <w:r w:rsidR="00333B43" w:rsidRPr="006E69CA">
        <w:rPr>
          <w:szCs w:val="20"/>
        </w:rPr>
        <w:t>,</w:t>
      </w:r>
      <w:r w:rsidRPr="006E69CA">
        <w:rPr>
          <w:szCs w:val="20"/>
        </w:rPr>
        <w:t xml:space="preserve"> </w:t>
      </w:r>
      <w:r w:rsidR="006915E2" w:rsidRPr="006E69CA">
        <w:rPr>
          <w:szCs w:val="20"/>
        </w:rPr>
        <w:t xml:space="preserve">by </w:t>
      </w:r>
      <w:r w:rsidRPr="006E69CA">
        <w:rPr>
          <w:szCs w:val="20"/>
        </w:rPr>
        <w:t>judicial letters filed with the Courts of Malta and Gozo. Since 2015, summons issued by the Commissioners for Justice could be served through electronic mail. In August 2017, the necessary regulations were issued for the electronic filing of applications in the Court of Magistrates:</w:t>
      </w:r>
    </w:p>
    <w:p w14:paraId="5F1A0DFE" w14:textId="75255142" w:rsidR="00FD0CC1" w:rsidRPr="006E69CA" w:rsidRDefault="00FD0CC1">
      <w:pPr>
        <w:keepNext/>
        <w:numPr>
          <w:ilvl w:val="0"/>
          <w:numId w:val="15"/>
        </w:numPr>
      </w:pPr>
      <w:r w:rsidRPr="006E69CA">
        <w:t xml:space="preserve">S.L.490.05: </w:t>
      </w:r>
      <w:r w:rsidRPr="006E69CA">
        <w:rPr>
          <w:szCs w:val="20"/>
        </w:rPr>
        <w:t>Filing of Acts before the Administrative Review Tribunal by Electronic Means Regulations;</w:t>
      </w:r>
    </w:p>
    <w:p w14:paraId="7494F31B" w14:textId="157687F6" w:rsidR="00FD0CC1" w:rsidRPr="006E69CA" w:rsidRDefault="00000000">
      <w:pPr>
        <w:keepNext/>
        <w:numPr>
          <w:ilvl w:val="0"/>
          <w:numId w:val="15"/>
        </w:numPr>
      </w:pPr>
      <w:hyperlink r:id="rId99" w:history="1">
        <w:r w:rsidR="00FD0CC1" w:rsidRPr="006E69CA">
          <w:rPr>
            <w:rStyle w:val="Hyperlink"/>
          </w:rPr>
          <w:t>S.L.380.04</w:t>
        </w:r>
      </w:hyperlink>
      <w:r w:rsidR="00FD0CC1" w:rsidRPr="006E69CA">
        <w:t xml:space="preserve">: </w:t>
      </w:r>
      <w:r w:rsidR="00FD0CC1" w:rsidRPr="006E69CA">
        <w:rPr>
          <w:szCs w:val="20"/>
        </w:rPr>
        <w:t>Small Claims Tribunal (</w:t>
      </w:r>
      <w:r w:rsidR="00FD0CC1" w:rsidRPr="006E69CA">
        <w:t>Filing of Acts by Electronic Means) Rules;</w:t>
      </w:r>
    </w:p>
    <w:p w14:paraId="2C879BCB" w14:textId="061CFDEB" w:rsidR="00FD0CC1" w:rsidRPr="006E69CA" w:rsidRDefault="00000000">
      <w:pPr>
        <w:keepNext/>
        <w:numPr>
          <w:ilvl w:val="0"/>
          <w:numId w:val="15"/>
        </w:numPr>
        <w:rPr>
          <w:szCs w:val="20"/>
        </w:rPr>
      </w:pPr>
      <w:hyperlink r:id="rId100" w:history="1">
        <w:r w:rsidR="00FD0CC1" w:rsidRPr="006E69CA">
          <w:rPr>
            <w:rStyle w:val="Hyperlink"/>
          </w:rPr>
          <w:t>S.L.12.30</w:t>
        </w:r>
      </w:hyperlink>
      <w:r w:rsidR="00FD0CC1" w:rsidRPr="006E69CA">
        <w:t xml:space="preserve">: </w:t>
      </w:r>
      <w:r w:rsidR="00FD0CC1" w:rsidRPr="006E69CA">
        <w:rPr>
          <w:szCs w:val="20"/>
        </w:rPr>
        <w:t>Filing of Applications by Electronic Means in the Court of Magistrates (Malta) and the Court of Magistrates (Gozo) in its inferior jurisdiction Regulations</w:t>
      </w:r>
      <w:r w:rsidR="00F4716A" w:rsidRPr="006E69CA">
        <w:rPr>
          <w:szCs w:val="20"/>
        </w:rPr>
        <w:t xml:space="preserve"> and</w:t>
      </w:r>
    </w:p>
    <w:p w14:paraId="48DE8B9C" w14:textId="3FC8E5E8" w:rsidR="00533897" w:rsidRPr="006E69CA" w:rsidRDefault="00000000">
      <w:pPr>
        <w:keepNext/>
        <w:numPr>
          <w:ilvl w:val="0"/>
          <w:numId w:val="15"/>
        </w:numPr>
      </w:pPr>
      <w:hyperlink r:id="rId101" w:history="1">
        <w:r w:rsidR="00533897" w:rsidRPr="006E69CA">
          <w:rPr>
            <w:rStyle w:val="Hyperlink"/>
          </w:rPr>
          <w:t>S.L. 12.29</w:t>
        </w:r>
      </w:hyperlink>
      <w:r w:rsidR="00533897" w:rsidRPr="006E69CA">
        <w:t xml:space="preserve">: </w:t>
      </w:r>
      <w:r w:rsidR="00533897" w:rsidRPr="006E69CA">
        <w:rPr>
          <w:szCs w:val="20"/>
        </w:rPr>
        <w:t>Filing of Judicial Letters by Electronic Means in the Courts of Malta and Gozo Regulations</w:t>
      </w:r>
      <w:r w:rsidR="00C438A4" w:rsidRPr="006E69CA">
        <w:rPr>
          <w:szCs w:val="20"/>
        </w:rPr>
        <w:t xml:space="preserve"> were repealed by Legal Notice 93 of 2018 and amalgamated with S.L. 12.21 entitled Civil Procedure (Regulation of Registries, Archives and Functions of Director Courts (Gozo) and other Court Executive Officers) Regulations;</w:t>
      </w:r>
      <w:r w:rsidR="00533897" w:rsidRPr="006E69CA">
        <w:rPr>
          <w:szCs w:val="20"/>
        </w:rPr>
        <w:t xml:space="preserve"> and</w:t>
      </w:r>
    </w:p>
    <w:p w14:paraId="5576C773" w14:textId="1C9EB252" w:rsidR="00111FB3" w:rsidRPr="006E69CA" w:rsidRDefault="00111FB3" w:rsidP="00111FB3">
      <w:pPr>
        <w:keepNext/>
        <w:numPr>
          <w:ilvl w:val="0"/>
          <w:numId w:val="15"/>
        </w:numPr>
        <w:rPr>
          <w:rStyle w:val="Hyperlink"/>
        </w:rPr>
      </w:pPr>
      <w:r w:rsidRPr="006E69CA">
        <w:fldChar w:fldCharType="begin"/>
      </w:r>
      <w:r w:rsidRPr="006E69CA">
        <w:instrText xml:space="preserve"> HYPERLINK "http://www.justiceservices.gov.mt/DownloadDocument.aspx?app=lom&amp;itemid=12338&amp;l=1" </w:instrText>
      </w:r>
      <w:r w:rsidRPr="006E69CA">
        <w:fldChar w:fldCharType="separate"/>
      </w:r>
      <w:r w:rsidRPr="006E69CA">
        <w:rPr>
          <w:rStyle w:val="Hyperlink"/>
        </w:rPr>
        <w:t>S.L.291.07:</w:t>
      </w:r>
      <w:r w:rsidRPr="006E69CA" w:rsidDel="00C720B7">
        <w:rPr>
          <w:rStyle w:val="Hyperlink"/>
        </w:rPr>
        <w:t xml:space="preserve"> </w:t>
      </w:r>
      <w:r w:rsidRPr="006E69CA">
        <w:rPr>
          <w:szCs w:val="20"/>
        </w:rPr>
        <w:t>Service of Summons by Electronic Mail Regulations.</w:t>
      </w:r>
    </w:p>
    <w:p w14:paraId="33C856E6" w14:textId="77777777" w:rsidR="00F90CBE" w:rsidRPr="006E69CA" w:rsidRDefault="00111FB3" w:rsidP="00111FB3">
      <w:pPr>
        <w:keepNext/>
      </w:pPr>
      <w:r w:rsidRPr="006E69CA">
        <w:fldChar w:fldCharType="end"/>
      </w:r>
    </w:p>
    <w:p w14:paraId="6DAA35DA" w14:textId="7EC056A1" w:rsidR="00111FB3" w:rsidRPr="006E69CA" w:rsidRDefault="00111FB3" w:rsidP="00111FB3">
      <w:pPr>
        <w:keepNext/>
      </w:pPr>
      <w:r w:rsidRPr="006E69CA">
        <w:rPr>
          <w:szCs w:val="20"/>
        </w:rPr>
        <w:t xml:space="preserve">The electronic filing of official documentation necessary for processing by the public administration has progressed steadily. An early example of filing by electronic means was Article 239 of the Civil Code which followed on the electronic signature reforms introduced through the </w:t>
      </w:r>
      <w:hyperlink r:id="rId102" w:history="1">
        <w:r w:rsidRPr="006E69CA">
          <w:rPr>
            <w:rStyle w:val="Hyperlink"/>
            <w:rFonts w:cs="Arial"/>
            <w:szCs w:val="20"/>
          </w:rPr>
          <w:t>Electronic Commerce Act</w:t>
        </w:r>
      </w:hyperlink>
      <w:r w:rsidRPr="006E69CA">
        <w:rPr>
          <w:szCs w:val="20"/>
        </w:rPr>
        <w:t xml:space="preserve">. Sub-article 2 was included in the Code </w:t>
      </w:r>
      <w:r w:rsidRPr="006E69CA">
        <w:rPr>
          <w:szCs w:val="20"/>
        </w:rPr>
        <w:lastRenderedPageBreak/>
        <w:t xml:space="preserve">in 2012 and provided that the copy of an Act registered in accordance with sub-article 1, and transmitted to the Director by any electronic means, or any true copy thereof, shall be deemed a true and authentic copy for all purposes of law provided this copy was signed by the Director receiving it. </w:t>
      </w:r>
      <w:r w:rsidRPr="006E69CA">
        <w:t>In 2016, the electronic submission of income tax related documentation was consolidated and updated through</w:t>
      </w:r>
      <w:r w:rsidRPr="006E69CA">
        <w:rPr>
          <w:rStyle w:val="Hyperlink"/>
          <w:szCs w:val="20"/>
        </w:rPr>
        <w:t xml:space="preserve"> </w:t>
      </w:r>
      <w:hyperlink r:id="rId103" w:history="1">
        <w:r w:rsidRPr="006E69CA">
          <w:rPr>
            <w:rStyle w:val="Hyperlink"/>
            <w:rFonts w:cs="Arial"/>
            <w:szCs w:val="20"/>
          </w:rPr>
          <w:t>Legal Notice 284 of 2016</w:t>
        </w:r>
      </w:hyperlink>
      <w:r w:rsidRPr="006E69CA">
        <w:rPr>
          <w:rStyle w:val="Hyperlink"/>
          <w:szCs w:val="20"/>
        </w:rPr>
        <w:t xml:space="preserve"> (</w:t>
      </w:r>
      <w:hyperlink r:id="rId104" w:history="1">
        <w:r w:rsidRPr="006E69CA">
          <w:rPr>
            <w:rStyle w:val="Hyperlink"/>
            <w:rFonts w:cs="Arial"/>
            <w:szCs w:val="20"/>
          </w:rPr>
          <w:t>Electronic Communications Rules 2016</w:t>
        </w:r>
      </w:hyperlink>
      <w:r w:rsidRPr="006E69CA">
        <w:t>).</w:t>
      </w:r>
    </w:p>
    <w:p w14:paraId="6D96E7CF" w14:textId="3C42477A" w:rsidR="008F3F38" w:rsidRPr="006E69CA" w:rsidRDefault="003730DF" w:rsidP="0052380E">
      <w:pPr>
        <w:pStyle w:val="Heading2"/>
      </w:pPr>
      <w:bookmarkStart w:id="20" w:name="_Toc1474963"/>
      <w:r w:rsidRPr="006E69CA">
        <w:t>Key enablers</w:t>
      </w:r>
      <w:bookmarkEnd w:id="20"/>
    </w:p>
    <w:p w14:paraId="215A303D" w14:textId="3CA727D7" w:rsidR="00CD2AFF" w:rsidRPr="006E69CA" w:rsidRDefault="003730DF" w:rsidP="00DD4337">
      <w:pPr>
        <w:pStyle w:val="Heading3"/>
      </w:pPr>
      <w:bookmarkStart w:id="21" w:name="_Toc1474964"/>
      <w:r w:rsidRPr="006E69CA">
        <w:t>Access to public information</w:t>
      </w:r>
      <w:bookmarkEnd w:id="21"/>
    </w:p>
    <w:p w14:paraId="29828DF3" w14:textId="7A171EB2" w:rsidR="00CD2AFF" w:rsidRPr="006E69CA" w:rsidRDefault="00CD2AFF" w:rsidP="00CD29FB">
      <w:pPr>
        <w:pStyle w:val="Subtitle"/>
      </w:pPr>
      <w:r w:rsidRPr="006E69CA">
        <w:t>Freedom of Information Act</w:t>
      </w:r>
    </w:p>
    <w:p w14:paraId="7430AD0A" w14:textId="03E43C76" w:rsidR="00CD2AFF" w:rsidRPr="006E69CA" w:rsidRDefault="00CD2AFF" w:rsidP="00CD2AFF">
      <w:r w:rsidRPr="006E69CA">
        <w:t xml:space="preserve">The </w:t>
      </w:r>
      <w:hyperlink r:id="rId105" w:history="1">
        <w:r w:rsidR="00301486" w:rsidRPr="006E69CA">
          <w:rPr>
            <w:rStyle w:val="Hyperlink"/>
          </w:rPr>
          <w:t>Freedom of Information Act (FOIA) (Cap</w:t>
        </w:r>
        <w:r w:rsidR="00F7683F">
          <w:rPr>
            <w:rStyle w:val="Hyperlink"/>
          </w:rPr>
          <w:t>.</w:t>
        </w:r>
        <w:r w:rsidR="00301486" w:rsidRPr="006E69CA">
          <w:rPr>
            <w:rStyle w:val="Hyperlink"/>
          </w:rPr>
          <w:t xml:space="preserve"> 496)</w:t>
        </w:r>
      </w:hyperlink>
      <w:r w:rsidR="00F06DC6" w:rsidRPr="006E69CA">
        <w:rPr>
          <w:rStyle w:val="Hyperlink"/>
        </w:rPr>
        <w:t xml:space="preserve"> </w:t>
      </w:r>
      <w:r w:rsidRPr="006E69CA">
        <w:t>in Malta came fully into force in September 2012.</w:t>
      </w:r>
      <w:r w:rsidR="00D60111" w:rsidRPr="006E69CA">
        <w:t xml:space="preserve"> </w:t>
      </w:r>
      <w:r w:rsidRPr="006E69CA">
        <w:t xml:space="preserve">This legislation provides for access to documents held by </w:t>
      </w:r>
      <w:r w:rsidR="002D466E" w:rsidRPr="006E69CA">
        <w:t>the government</w:t>
      </w:r>
      <w:r w:rsidRPr="006E69CA">
        <w:t xml:space="preserve">, including the </w:t>
      </w:r>
      <w:r w:rsidR="002D466E" w:rsidRPr="006E69CA">
        <w:t xml:space="preserve">public service </w:t>
      </w:r>
      <w:r w:rsidRPr="006E69CA">
        <w:t xml:space="preserve">and the </w:t>
      </w:r>
      <w:r w:rsidR="002D466E" w:rsidRPr="006E69CA">
        <w:t xml:space="preserve">public sector </w:t>
      </w:r>
      <w:r w:rsidRPr="006E69CA">
        <w:t>(entities, authorities and agencies).</w:t>
      </w:r>
    </w:p>
    <w:p w14:paraId="51C06C8F" w14:textId="639763C5" w:rsidR="00CD2AFF" w:rsidRPr="006E69CA" w:rsidRDefault="00CD2AFF" w:rsidP="00CD2AFF">
      <w:r w:rsidRPr="006E69CA">
        <w:t>Through its provisions</w:t>
      </w:r>
      <w:r w:rsidR="006A36EA" w:rsidRPr="006E69CA">
        <w:t>,</w:t>
      </w:r>
      <w:r w:rsidRPr="006E69CA">
        <w:t xml:space="preserve"> applicants may submit requests for documents and all public authorities are obliged to assist applicants in making their requests, processing and replying to requests within specific timeframes. </w:t>
      </w:r>
    </w:p>
    <w:p w14:paraId="62FC36E7" w14:textId="1C84016E" w:rsidR="00CD2AFF" w:rsidRPr="006E69CA" w:rsidRDefault="00CD2AFF" w:rsidP="00CD2AFF">
      <w:r w:rsidRPr="006E69CA">
        <w:t>A document in the context of this law is defined as any article on which information is recorded in whatever form, therefore this may refer to various types</w:t>
      </w:r>
      <w:r w:rsidR="002D466E" w:rsidRPr="006E69CA">
        <w:t xml:space="preserve"> of material,</w:t>
      </w:r>
      <w:r w:rsidRPr="006E69CA">
        <w:t xml:space="preserve"> including manual and electronic files, audio visual material, as well as scale models.</w:t>
      </w:r>
      <w:r w:rsidR="00D60111" w:rsidRPr="006E69CA">
        <w:t xml:space="preserve"> </w:t>
      </w:r>
      <w:r w:rsidRPr="006E69CA">
        <w:t>The FOIA defines processing as the search, retrieval, examination and disclosure of a document.</w:t>
      </w:r>
    </w:p>
    <w:p w14:paraId="00D332E9" w14:textId="250877FC" w:rsidR="00CD2AFF" w:rsidRPr="006E69CA" w:rsidRDefault="00CD2AFF" w:rsidP="00CD2AFF">
      <w:r w:rsidRPr="006E69CA">
        <w:t>The submission system includes a notification of submission and a reply within 20 working days. Either the document will be disclosed, partially disclosed or not disclosed. In the latter case the public authority has to provide the reason for refusing access.</w:t>
      </w:r>
      <w:r w:rsidR="00D60111" w:rsidRPr="006E69CA">
        <w:t xml:space="preserve"> </w:t>
      </w:r>
      <w:r w:rsidRPr="006E69CA">
        <w:t>Such reasons are only possible through the restrictions listed in the FOIA.</w:t>
      </w:r>
    </w:p>
    <w:p w14:paraId="4154B2D7" w14:textId="50EFD4F0" w:rsidR="00CD2AFF" w:rsidRPr="006E69CA" w:rsidRDefault="00CD2AFF" w:rsidP="00CD2AFF">
      <w:r w:rsidRPr="006E69CA">
        <w:t>Restrictions are mainly tied to matters relating to law enforcement, public safety, international relations, protection of personal data, and commercial interests.</w:t>
      </w:r>
      <w:r w:rsidR="00D60111" w:rsidRPr="006E69CA">
        <w:t xml:space="preserve"> </w:t>
      </w:r>
    </w:p>
    <w:p w14:paraId="4D2822BB" w14:textId="20A7C43B" w:rsidR="00CD2AFF" w:rsidRPr="006E69CA" w:rsidRDefault="00CD2AFF" w:rsidP="00CD2AFF">
      <w:r w:rsidRPr="006E69CA">
        <w:t>All requests submitted are free of charge, but public authorities may request payment that covers the processing aspect.</w:t>
      </w:r>
      <w:r w:rsidR="00D60111" w:rsidRPr="006E69CA">
        <w:t xml:space="preserve"> </w:t>
      </w:r>
    </w:p>
    <w:p w14:paraId="17C92ED6" w14:textId="051C82A3" w:rsidR="00CD2AFF" w:rsidRPr="006E69CA" w:rsidRDefault="00CD2AFF" w:rsidP="00CD2AFF">
      <w:r w:rsidRPr="006E69CA">
        <w:t>Applicants that are dissatisfied with the outcome of their request may submit a complaint to the public authority, which can overturn the original decision.</w:t>
      </w:r>
      <w:r w:rsidR="00D60111" w:rsidRPr="006E69CA">
        <w:t xml:space="preserve"> </w:t>
      </w:r>
    </w:p>
    <w:p w14:paraId="270BB34D" w14:textId="6A151ACF" w:rsidR="00CD2AFF" w:rsidRPr="006E69CA" w:rsidRDefault="00CD2AFF" w:rsidP="00CD2AFF">
      <w:r w:rsidRPr="006E69CA">
        <w:t>Further to this, the applicant can also lodge an appeal with the Information and Data Protection Commissioner.</w:t>
      </w:r>
    </w:p>
    <w:p w14:paraId="06EA4EDE" w14:textId="31CC6435" w:rsidR="00CD2AFF" w:rsidRPr="006E69CA" w:rsidRDefault="00CD2AFF" w:rsidP="00CD2AFF">
      <w:r w:rsidRPr="006E69CA">
        <w:t>Following the decision by the Commissioner, the applicant may seek further redress through the Information and Data Protection Tribunal.</w:t>
      </w:r>
      <w:r w:rsidR="00D60111" w:rsidRPr="006E69CA">
        <w:t xml:space="preserve"> </w:t>
      </w:r>
      <w:r w:rsidRPr="006E69CA">
        <w:t>The possibility of appeal is also possible for the public authority in this case.</w:t>
      </w:r>
    </w:p>
    <w:p w14:paraId="65E04F79" w14:textId="092D198D" w:rsidR="00CD2AFF" w:rsidRPr="006E69CA" w:rsidRDefault="00CD2AFF" w:rsidP="00CD2AFF">
      <w:r w:rsidRPr="006E69CA">
        <w:t xml:space="preserve">Decisions by the Tribunal may be further moved </w:t>
      </w:r>
      <w:r w:rsidR="00791590" w:rsidRPr="006E69CA">
        <w:t xml:space="preserve">on to </w:t>
      </w:r>
      <w:r w:rsidRPr="006E69CA">
        <w:t>the Court of Appeals by any of the parties.</w:t>
      </w:r>
    </w:p>
    <w:p w14:paraId="70BE426D" w14:textId="4575416F" w:rsidR="00A066B2" w:rsidRPr="006E69CA" w:rsidRDefault="00DF1D39" w:rsidP="00CD29FB">
      <w:pPr>
        <w:pStyle w:val="Subtitle"/>
        <w:rPr>
          <w:rFonts w:cs="Calibri"/>
          <w:szCs w:val="20"/>
        </w:rPr>
      </w:pPr>
      <w:r w:rsidRPr="006E69CA">
        <w:t>R</w:t>
      </w:r>
      <w:r w:rsidR="003877C2" w:rsidRPr="006E69CA">
        <w:t>e-use of Public Sector Information</w:t>
      </w:r>
    </w:p>
    <w:p w14:paraId="18C42DEB" w14:textId="75C76B84" w:rsidR="00A066B2" w:rsidRPr="006E69CA" w:rsidRDefault="00000000" w:rsidP="00E128E5">
      <w:hyperlink r:id="rId106" w:history="1">
        <w:r w:rsidR="003877C2" w:rsidRPr="006E69CA">
          <w:rPr>
            <w:rStyle w:val="Hyperlink"/>
            <w:rFonts w:cs="Calibri"/>
            <w:szCs w:val="20"/>
          </w:rPr>
          <w:t xml:space="preserve">Legal Notice </w:t>
        </w:r>
        <w:r w:rsidR="00791590" w:rsidRPr="006E69CA">
          <w:rPr>
            <w:rStyle w:val="Hyperlink"/>
            <w:rFonts w:cs="Calibri"/>
            <w:szCs w:val="20"/>
          </w:rPr>
          <w:t xml:space="preserve">No. </w:t>
        </w:r>
        <w:r w:rsidR="003877C2" w:rsidRPr="006E69CA">
          <w:rPr>
            <w:rStyle w:val="Hyperlink"/>
            <w:rFonts w:cs="Calibri"/>
            <w:szCs w:val="20"/>
          </w:rPr>
          <w:t>20 of 2007</w:t>
        </w:r>
      </w:hyperlink>
      <w:r w:rsidR="00671011" w:rsidRPr="006E69CA">
        <w:t xml:space="preserve"> on the</w:t>
      </w:r>
      <w:r w:rsidR="00DD0357" w:rsidRPr="006E69CA">
        <w:t xml:space="preserve"> </w:t>
      </w:r>
      <w:r w:rsidR="003877C2" w:rsidRPr="006E69CA">
        <w:t>Re-Use of Public Sector Information Order, issued under the European Union Act (Chapter 460 of the Laws of Malta), transpose</w:t>
      </w:r>
      <w:r w:rsidR="003D1B25" w:rsidRPr="006E69CA">
        <w:t>d</w:t>
      </w:r>
      <w:r w:rsidR="003877C2" w:rsidRPr="006E69CA">
        <w:t xml:space="preserve"> into Maltese law the general principles governing the re-use of public sector information, in line with the provisions of the relevant </w:t>
      </w:r>
      <w:hyperlink r:id="rId107" w:history="1">
        <w:r w:rsidR="00301486" w:rsidRPr="00CD29FB">
          <w:rPr>
            <w:rStyle w:val="Hyperlink"/>
            <w:rFonts w:cs="Calibri"/>
            <w:szCs w:val="20"/>
          </w:rPr>
          <w:t>Directive 2003/98/EC</w:t>
        </w:r>
        <w:r w:rsidR="003877C2" w:rsidRPr="00CD29FB">
          <w:rPr>
            <w:rStyle w:val="Hyperlink"/>
          </w:rPr>
          <w:t xml:space="preserve"> on the re-use of public </w:t>
        </w:r>
        <w:r w:rsidR="00791590" w:rsidRPr="00CD29FB">
          <w:rPr>
            <w:rStyle w:val="Hyperlink"/>
          </w:rPr>
          <w:t xml:space="preserve">sector </w:t>
        </w:r>
        <w:r w:rsidR="003877C2" w:rsidRPr="00CD29FB">
          <w:rPr>
            <w:rStyle w:val="Hyperlink"/>
          </w:rPr>
          <w:t>information</w:t>
        </w:r>
      </w:hyperlink>
      <w:r w:rsidR="00A066B2" w:rsidRPr="006E69CA">
        <w:t>.</w:t>
      </w:r>
    </w:p>
    <w:p w14:paraId="732CE684" w14:textId="01869DFE" w:rsidR="00A066B2" w:rsidRPr="006E69CA" w:rsidRDefault="00A066B2" w:rsidP="00A066B2">
      <w:pPr>
        <w:rPr>
          <w:rFonts w:cs="Calibri"/>
          <w:color w:val="auto"/>
          <w:szCs w:val="20"/>
        </w:rPr>
      </w:pPr>
      <w:r w:rsidRPr="006E69CA">
        <w:rPr>
          <w:rFonts w:cs="Calibri"/>
          <w:szCs w:val="20"/>
        </w:rPr>
        <w:t>T</w:t>
      </w:r>
      <w:r w:rsidR="003877C2" w:rsidRPr="006E69CA">
        <w:rPr>
          <w:rFonts w:cs="Calibri"/>
          <w:szCs w:val="20"/>
        </w:rPr>
        <w:t xml:space="preserve">his Legal Notice </w:t>
      </w:r>
      <w:r w:rsidR="003D1B25" w:rsidRPr="006E69CA">
        <w:rPr>
          <w:rFonts w:cs="Calibri"/>
          <w:szCs w:val="20"/>
        </w:rPr>
        <w:t>was</w:t>
      </w:r>
      <w:r w:rsidR="003877C2" w:rsidRPr="006E69CA">
        <w:rPr>
          <w:rFonts w:cs="Calibri"/>
          <w:szCs w:val="20"/>
        </w:rPr>
        <w:t xml:space="preserve"> replaced by the Re-Use of Public Sector Information Act </w:t>
      </w:r>
      <w:r w:rsidR="00BB4FF1" w:rsidRPr="006E69CA">
        <w:rPr>
          <w:rFonts w:cs="Calibri"/>
          <w:szCs w:val="20"/>
        </w:rPr>
        <w:t xml:space="preserve">of </w:t>
      </w:r>
      <w:r w:rsidR="003877C2" w:rsidRPr="006E69CA">
        <w:rPr>
          <w:rFonts w:cs="Calibri"/>
          <w:szCs w:val="20"/>
        </w:rPr>
        <w:t>2015 (</w:t>
      </w:r>
      <w:hyperlink r:id="rId108" w:history="1">
        <w:r w:rsidR="003877C2" w:rsidRPr="006E69CA">
          <w:rPr>
            <w:rStyle w:val="Hyperlink"/>
            <w:rFonts w:cs="Calibri"/>
            <w:szCs w:val="20"/>
          </w:rPr>
          <w:t>Cap</w:t>
        </w:r>
        <w:r w:rsidR="00423256" w:rsidRPr="006E69CA">
          <w:rPr>
            <w:rStyle w:val="Hyperlink"/>
            <w:rFonts w:cs="Calibri"/>
            <w:szCs w:val="20"/>
          </w:rPr>
          <w:t>.</w:t>
        </w:r>
        <w:r w:rsidR="003877C2" w:rsidRPr="006E69CA">
          <w:rPr>
            <w:rStyle w:val="Hyperlink"/>
            <w:rFonts w:cs="Calibri"/>
            <w:szCs w:val="20"/>
          </w:rPr>
          <w:t xml:space="preserve"> 546 of the Laws of Malta</w:t>
        </w:r>
      </w:hyperlink>
      <w:r w:rsidR="003877C2" w:rsidRPr="006E69CA">
        <w:rPr>
          <w:rFonts w:cs="Calibri"/>
          <w:szCs w:val="20"/>
        </w:rPr>
        <w:t>), which transpose</w:t>
      </w:r>
      <w:r w:rsidR="003D1B25" w:rsidRPr="006E69CA">
        <w:rPr>
          <w:rFonts w:cs="Calibri"/>
          <w:szCs w:val="20"/>
        </w:rPr>
        <w:t>d</w:t>
      </w:r>
      <w:r w:rsidR="003877C2" w:rsidRPr="006E69CA">
        <w:rPr>
          <w:rFonts w:cs="Calibri"/>
          <w:szCs w:val="20"/>
        </w:rPr>
        <w:t xml:space="preserve"> the provisions of </w:t>
      </w:r>
      <w:hyperlink r:id="rId109" w:history="1">
        <w:r w:rsidR="00301486" w:rsidRPr="00CD29FB">
          <w:rPr>
            <w:rStyle w:val="Hyperlink"/>
            <w:rFonts w:cs="Calibri"/>
            <w:szCs w:val="20"/>
          </w:rPr>
          <w:t>Directive 2003/98/EC</w:t>
        </w:r>
        <w:r w:rsidR="003877C2" w:rsidRPr="00CD29FB">
          <w:rPr>
            <w:rStyle w:val="Hyperlink"/>
            <w:rFonts w:cs="Calibri"/>
            <w:szCs w:val="20"/>
          </w:rPr>
          <w:t xml:space="preserve"> of the European Parliament and the Council of 17 November 2003 on the </w:t>
        </w:r>
        <w:r w:rsidR="00BB4FF1" w:rsidRPr="00CD29FB">
          <w:rPr>
            <w:rStyle w:val="Hyperlink"/>
            <w:rFonts w:cs="Calibri"/>
            <w:szCs w:val="20"/>
          </w:rPr>
          <w:t>r</w:t>
        </w:r>
        <w:r w:rsidR="003877C2" w:rsidRPr="00CD29FB">
          <w:rPr>
            <w:rStyle w:val="Hyperlink"/>
            <w:rFonts w:cs="Calibri"/>
            <w:szCs w:val="20"/>
          </w:rPr>
          <w:t>e-</w:t>
        </w:r>
        <w:r w:rsidR="00BB4FF1" w:rsidRPr="00CD29FB">
          <w:rPr>
            <w:rStyle w:val="Hyperlink"/>
            <w:rFonts w:cs="Calibri"/>
            <w:szCs w:val="20"/>
          </w:rPr>
          <w:t>u</w:t>
        </w:r>
        <w:r w:rsidR="003877C2" w:rsidRPr="00CD29FB">
          <w:rPr>
            <w:rStyle w:val="Hyperlink"/>
            <w:rFonts w:cs="Calibri"/>
            <w:szCs w:val="20"/>
          </w:rPr>
          <w:t xml:space="preserve">se of </w:t>
        </w:r>
        <w:r w:rsidR="00BB4FF1" w:rsidRPr="00CD29FB">
          <w:rPr>
            <w:rStyle w:val="Hyperlink"/>
            <w:rFonts w:cs="Calibri"/>
            <w:szCs w:val="20"/>
          </w:rPr>
          <w:t>p</w:t>
        </w:r>
        <w:r w:rsidR="003877C2" w:rsidRPr="00CD29FB">
          <w:rPr>
            <w:rStyle w:val="Hyperlink"/>
            <w:rFonts w:cs="Calibri"/>
            <w:szCs w:val="20"/>
          </w:rPr>
          <w:t xml:space="preserve">ublic </w:t>
        </w:r>
        <w:r w:rsidR="00BB4FF1" w:rsidRPr="00CD29FB">
          <w:rPr>
            <w:rStyle w:val="Hyperlink"/>
            <w:rFonts w:cs="Calibri"/>
            <w:szCs w:val="20"/>
          </w:rPr>
          <w:t>s</w:t>
        </w:r>
        <w:r w:rsidR="003877C2" w:rsidRPr="00CD29FB">
          <w:rPr>
            <w:rStyle w:val="Hyperlink"/>
            <w:rFonts w:cs="Calibri"/>
            <w:szCs w:val="20"/>
          </w:rPr>
          <w:t>ector information</w:t>
        </w:r>
      </w:hyperlink>
      <w:r w:rsidR="003877C2" w:rsidRPr="006E69CA">
        <w:rPr>
          <w:rFonts w:cs="Calibri"/>
          <w:szCs w:val="20"/>
        </w:rPr>
        <w:t xml:space="preserve">, the provisions of </w:t>
      </w:r>
      <w:hyperlink r:id="rId110" w:history="1">
        <w:r w:rsidR="00301486" w:rsidRPr="00CD29FB">
          <w:rPr>
            <w:rStyle w:val="Hyperlink"/>
            <w:rFonts w:cs="Calibri"/>
            <w:szCs w:val="20"/>
          </w:rPr>
          <w:t>Directive 2013/37/EU</w:t>
        </w:r>
        <w:r w:rsidR="003877C2" w:rsidRPr="00CD29FB">
          <w:rPr>
            <w:rStyle w:val="Hyperlink"/>
            <w:rFonts w:cs="Calibri"/>
            <w:szCs w:val="20"/>
          </w:rPr>
          <w:t xml:space="preserve"> of the European Parliament and of the Council of 26 June 2013</w:t>
        </w:r>
      </w:hyperlink>
      <w:r w:rsidR="003877C2" w:rsidRPr="006E69CA">
        <w:rPr>
          <w:rFonts w:cs="Calibri"/>
          <w:szCs w:val="20"/>
        </w:rPr>
        <w:t xml:space="preserve"> amending </w:t>
      </w:r>
      <w:hyperlink r:id="rId111" w:history="1">
        <w:r w:rsidR="00301486" w:rsidRPr="00CD29FB">
          <w:rPr>
            <w:rStyle w:val="Hyperlink"/>
            <w:rFonts w:cs="Calibri"/>
            <w:szCs w:val="20"/>
          </w:rPr>
          <w:t>Directive 2003/98/EC</w:t>
        </w:r>
        <w:r w:rsidR="003877C2" w:rsidRPr="00CD29FB">
          <w:rPr>
            <w:rStyle w:val="Hyperlink"/>
            <w:rFonts w:cs="Calibri"/>
            <w:szCs w:val="20"/>
          </w:rPr>
          <w:t xml:space="preserve"> </w:t>
        </w:r>
        <w:r w:rsidR="003877C2" w:rsidRPr="00CD29FB">
          <w:rPr>
            <w:rStyle w:val="Hyperlink"/>
            <w:rFonts w:cs="Calibri"/>
            <w:szCs w:val="20"/>
          </w:rPr>
          <w:lastRenderedPageBreak/>
          <w:t xml:space="preserve">on the </w:t>
        </w:r>
        <w:r w:rsidR="00BB4FF1" w:rsidRPr="00CD29FB">
          <w:rPr>
            <w:rStyle w:val="Hyperlink"/>
            <w:rFonts w:cs="Calibri"/>
            <w:szCs w:val="20"/>
          </w:rPr>
          <w:t>r</w:t>
        </w:r>
        <w:r w:rsidR="003877C2" w:rsidRPr="00CD29FB">
          <w:rPr>
            <w:rStyle w:val="Hyperlink"/>
            <w:rFonts w:cs="Calibri"/>
            <w:szCs w:val="20"/>
          </w:rPr>
          <w:t>e-</w:t>
        </w:r>
        <w:r w:rsidR="00BB4FF1" w:rsidRPr="00CD29FB">
          <w:rPr>
            <w:rStyle w:val="Hyperlink"/>
            <w:rFonts w:cs="Calibri"/>
            <w:szCs w:val="20"/>
          </w:rPr>
          <w:t>u</w:t>
        </w:r>
        <w:r w:rsidR="003877C2" w:rsidRPr="00CD29FB">
          <w:rPr>
            <w:rStyle w:val="Hyperlink"/>
            <w:rFonts w:cs="Calibri"/>
            <w:szCs w:val="20"/>
          </w:rPr>
          <w:t xml:space="preserve">se of </w:t>
        </w:r>
        <w:r w:rsidR="00BB4FF1" w:rsidRPr="00CD29FB">
          <w:rPr>
            <w:rStyle w:val="Hyperlink"/>
            <w:rFonts w:cs="Calibri"/>
            <w:szCs w:val="20"/>
          </w:rPr>
          <w:t>p</w:t>
        </w:r>
        <w:r w:rsidR="003877C2" w:rsidRPr="00CD29FB">
          <w:rPr>
            <w:rStyle w:val="Hyperlink"/>
            <w:rFonts w:cs="Calibri"/>
            <w:szCs w:val="20"/>
          </w:rPr>
          <w:t xml:space="preserve">ublic </w:t>
        </w:r>
        <w:r w:rsidR="00BB4FF1" w:rsidRPr="00CD29FB">
          <w:rPr>
            <w:rStyle w:val="Hyperlink"/>
            <w:rFonts w:cs="Calibri"/>
            <w:szCs w:val="20"/>
          </w:rPr>
          <w:t>s</w:t>
        </w:r>
        <w:r w:rsidR="003877C2" w:rsidRPr="00CD29FB">
          <w:rPr>
            <w:rStyle w:val="Hyperlink"/>
            <w:rFonts w:cs="Calibri"/>
            <w:szCs w:val="20"/>
          </w:rPr>
          <w:t>ector information into national law</w:t>
        </w:r>
        <w:r w:rsidR="002A511A" w:rsidRPr="00CD29FB">
          <w:rPr>
            <w:rStyle w:val="Hyperlink"/>
            <w:rFonts w:cs="Calibri"/>
            <w:szCs w:val="20"/>
          </w:rPr>
          <w:t xml:space="preserve"> (the PSI Directive)</w:t>
        </w:r>
      </w:hyperlink>
      <w:r w:rsidR="003877C2" w:rsidRPr="006E69CA">
        <w:rPr>
          <w:rFonts w:cs="Calibri"/>
          <w:color w:val="auto"/>
          <w:szCs w:val="20"/>
        </w:rPr>
        <w:t xml:space="preserve">. </w:t>
      </w:r>
      <w:r w:rsidR="003877C2" w:rsidRPr="006E69CA">
        <w:rPr>
          <w:rFonts w:cs="Calibri"/>
          <w:szCs w:val="20"/>
        </w:rPr>
        <w:t>The new rules emphasise</w:t>
      </w:r>
      <w:r w:rsidR="003D1B25" w:rsidRPr="006E69CA">
        <w:rPr>
          <w:rFonts w:cs="Calibri"/>
          <w:szCs w:val="20"/>
        </w:rPr>
        <w:t>d</w:t>
      </w:r>
      <w:r w:rsidR="003877C2" w:rsidRPr="006E69CA">
        <w:rPr>
          <w:rFonts w:cs="Calibri"/>
          <w:szCs w:val="20"/>
        </w:rPr>
        <w:t xml:space="preserve"> that, subject to specific conditions, all content that can be accessed should, by default, be re-usable. The new Act buil</w:t>
      </w:r>
      <w:r w:rsidR="003D1B25" w:rsidRPr="006E69CA">
        <w:rPr>
          <w:rFonts w:cs="Calibri"/>
          <w:szCs w:val="20"/>
        </w:rPr>
        <w:t>t</w:t>
      </w:r>
      <w:r w:rsidR="003877C2" w:rsidRPr="006E69CA">
        <w:rPr>
          <w:rFonts w:cs="Calibri"/>
          <w:szCs w:val="20"/>
        </w:rPr>
        <w:t xml:space="preserve"> on the provisions and the procedures already in place through the Freedom of Information Act (</w:t>
      </w:r>
      <w:hyperlink r:id="rId112" w:history="1">
        <w:r w:rsidR="003877C2" w:rsidRPr="006E69CA">
          <w:rPr>
            <w:rStyle w:val="Hyperlink"/>
            <w:rFonts w:cs="Calibri"/>
            <w:szCs w:val="20"/>
          </w:rPr>
          <w:t>Cap</w:t>
        </w:r>
        <w:r w:rsidR="00423256" w:rsidRPr="006E69CA">
          <w:rPr>
            <w:rStyle w:val="Hyperlink"/>
            <w:rFonts w:cs="Calibri"/>
            <w:szCs w:val="20"/>
          </w:rPr>
          <w:t>.</w:t>
        </w:r>
        <w:r w:rsidR="003877C2" w:rsidRPr="006E69CA">
          <w:rPr>
            <w:rStyle w:val="Hyperlink"/>
            <w:rFonts w:cs="Calibri"/>
            <w:szCs w:val="20"/>
          </w:rPr>
          <w:t xml:space="preserve"> 496 of the Laws of Malta</w:t>
        </w:r>
      </w:hyperlink>
      <w:r w:rsidR="003877C2" w:rsidRPr="006E69CA">
        <w:rPr>
          <w:rFonts w:cs="Calibri"/>
          <w:szCs w:val="20"/>
        </w:rPr>
        <w:t>).</w:t>
      </w:r>
    </w:p>
    <w:p w14:paraId="02CE01DE" w14:textId="77777777" w:rsidR="00A066B2" w:rsidRPr="006E69CA" w:rsidRDefault="00A066B2" w:rsidP="00E128E5">
      <w:pPr>
        <w:rPr>
          <w:rFonts w:cs="Calibri"/>
          <w:szCs w:val="20"/>
        </w:rPr>
      </w:pPr>
    </w:p>
    <w:p w14:paraId="6A9B0FB9" w14:textId="26C29E04" w:rsidR="008F410A" w:rsidRPr="006E69CA" w:rsidRDefault="008F410A" w:rsidP="00573F52">
      <w:r w:rsidRPr="006E69CA">
        <w:t>Subsequently, Cap. 546 was amended through Act XI of 2020 which widened the scope of the legislation to apply to the sharing of all data for public administration rather than solely open data.</w:t>
      </w:r>
    </w:p>
    <w:p w14:paraId="1F2698DA" w14:textId="77777777" w:rsidR="008F410A" w:rsidRPr="006E69CA" w:rsidRDefault="008F410A" w:rsidP="00E128E5">
      <w:pPr>
        <w:rPr>
          <w:rFonts w:cs="Calibri"/>
          <w:szCs w:val="20"/>
        </w:rPr>
      </w:pPr>
    </w:p>
    <w:p w14:paraId="57E93CD5" w14:textId="20226B29" w:rsidR="002A511A" w:rsidRPr="006E69CA" w:rsidRDefault="002A511A" w:rsidP="004C4610">
      <w:pPr>
        <w:rPr>
          <w:rFonts w:cs="Calibri"/>
          <w:color w:val="auto"/>
          <w:szCs w:val="20"/>
        </w:rPr>
      </w:pPr>
      <w:r w:rsidRPr="006E69CA">
        <w:t xml:space="preserve">Cap. 546 of the Laws of Malta </w:t>
      </w:r>
      <w:r w:rsidR="008F410A" w:rsidRPr="006E69CA">
        <w:t>was further</w:t>
      </w:r>
      <w:r w:rsidR="004C7393" w:rsidRPr="006E69CA">
        <w:t xml:space="preserve"> </w:t>
      </w:r>
      <w:r w:rsidRPr="006E69CA">
        <w:t>amended to transpose the provisions of</w:t>
      </w:r>
      <w:r w:rsidRPr="006E69CA">
        <w:rPr>
          <w:rFonts w:cs="Calibri"/>
          <w:color w:val="auto"/>
          <w:szCs w:val="20"/>
        </w:rPr>
        <w:t xml:space="preserve"> </w:t>
      </w:r>
      <w:hyperlink r:id="rId113" w:history="1">
        <w:r w:rsidRPr="00CD29FB">
          <w:rPr>
            <w:rStyle w:val="Hyperlink"/>
          </w:rPr>
          <w:t>Directive 2019/1024</w:t>
        </w:r>
        <w:r w:rsidRPr="00CD29FB">
          <w:rPr>
            <w:rStyle w:val="Hyperlink"/>
            <w:rFonts w:cs="Calibri"/>
            <w:szCs w:val="20"/>
          </w:rPr>
          <w:t xml:space="preserve"> </w:t>
        </w:r>
        <w:r w:rsidRPr="00CD29FB">
          <w:rPr>
            <w:rStyle w:val="Hyperlink"/>
          </w:rPr>
          <w:t>on Open Data and the Re-Use of Public Sector Information</w:t>
        </w:r>
      </w:hyperlink>
      <w:r w:rsidRPr="006E69CA">
        <w:t xml:space="preserve">. Although this Directive replaces the PSI Directive, it is also being referred to as a </w:t>
      </w:r>
      <w:r w:rsidR="00791590" w:rsidRPr="006E69CA">
        <w:t>‘r</w:t>
      </w:r>
      <w:r w:rsidRPr="006E69CA">
        <w:t xml:space="preserve">ecast </w:t>
      </w:r>
      <w:r w:rsidR="00791590" w:rsidRPr="006E69CA">
        <w:t>d</w:t>
      </w:r>
      <w:r w:rsidRPr="006E69CA">
        <w:t>irective</w:t>
      </w:r>
      <w:r w:rsidR="00791590" w:rsidRPr="006E69CA">
        <w:t>’</w:t>
      </w:r>
      <w:r w:rsidRPr="006E69CA">
        <w:t xml:space="preserve"> wherein principles from the PSI Directive are retained and expanded on. In fact, the Recast Directive introduces the following changes:</w:t>
      </w:r>
    </w:p>
    <w:p w14:paraId="29CFAA9F" w14:textId="4FF4AF01" w:rsidR="002A511A" w:rsidRPr="006E69CA" w:rsidRDefault="00A6741D" w:rsidP="00DD35B0">
      <w:pPr>
        <w:pStyle w:val="ListParagraph"/>
        <w:numPr>
          <w:ilvl w:val="0"/>
          <w:numId w:val="65"/>
        </w:numPr>
        <w:spacing w:line="240" w:lineRule="auto"/>
        <w:rPr>
          <w:rFonts w:ascii="Verdana" w:hAnsi="Verdana"/>
          <w:color w:val="333333"/>
          <w:sz w:val="20"/>
          <w:szCs w:val="20"/>
          <w:lang w:eastAsia="en-GB"/>
        </w:rPr>
      </w:pPr>
      <w:r w:rsidRPr="006E69CA">
        <w:rPr>
          <w:rFonts w:ascii="Verdana" w:hAnsi="Verdana"/>
          <w:color w:val="333333"/>
          <w:sz w:val="20"/>
          <w:szCs w:val="20"/>
        </w:rPr>
        <w:t>I</w:t>
      </w:r>
      <w:r w:rsidR="00791590" w:rsidRPr="006E69CA">
        <w:rPr>
          <w:rFonts w:ascii="Verdana" w:hAnsi="Verdana"/>
          <w:color w:val="333333"/>
          <w:sz w:val="20"/>
          <w:szCs w:val="20"/>
        </w:rPr>
        <w:t xml:space="preserve">n </w:t>
      </w:r>
      <w:r w:rsidR="002A511A" w:rsidRPr="006E69CA">
        <w:rPr>
          <w:rFonts w:ascii="Verdana" w:hAnsi="Verdana"/>
          <w:color w:val="333333"/>
          <w:sz w:val="20"/>
          <w:szCs w:val="20"/>
        </w:rPr>
        <w:t xml:space="preserve">addition to making available public sector information as Open Data, the Recast Directive adds the objective of increasing instances of data sharing and re-use through the introduction of concepts such as </w:t>
      </w:r>
      <w:r w:rsidR="00791590" w:rsidRPr="006E69CA">
        <w:rPr>
          <w:rFonts w:ascii="Verdana" w:hAnsi="Verdana"/>
          <w:color w:val="333333"/>
          <w:sz w:val="20"/>
          <w:szCs w:val="20"/>
        </w:rPr>
        <w:t>‘</w:t>
      </w:r>
      <w:r w:rsidR="002A511A" w:rsidRPr="006E69CA">
        <w:rPr>
          <w:rFonts w:ascii="Verdana" w:hAnsi="Verdana"/>
          <w:color w:val="333333"/>
          <w:sz w:val="20"/>
          <w:szCs w:val="20"/>
        </w:rPr>
        <w:t>dynamic data</w:t>
      </w:r>
      <w:r w:rsidR="00791590" w:rsidRPr="006E69CA">
        <w:rPr>
          <w:rFonts w:ascii="Verdana" w:hAnsi="Verdana"/>
          <w:color w:val="333333"/>
          <w:sz w:val="20"/>
          <w:szCs w:val="20"/>
        </w:rPr>
        <w:t xml:space="preserve">’ </w:t>
      </w:r>
      <w:r w:rsidR="002A511A" w:rsidRPr="006E69CA">
        <w:rPr>
          <w:rFonts w:ascii="Verdana" w:hAnsi="Verdana"/>
          <w:color w:val="333333"/>
          <w:sz w:val="20"/>
          <w:szCs w:val="20"/>
        </w:rPr>
        <w:t>made available through application protocol interfaces (API’s) in real-time</w:t>
      </w:r>
      <w:r w:rsidR="002A511A" w:rsidRPr="006E69CA">
        <w:rPr>
          <w:rFonts w:ascii="Verdana" w:hAnsi="Verdana"/>
          <w:color w:val="333333"/>
          <w:sz w:val="20"/>
          <w:szCs w:val="20"/>
          <w:lang w:eastAsia="en-GB"/>
        </w:rPr>
        <w:t>, including also the bulk-download option for the high value datasets where this facility can be made applicable</w:t>
      </w:r>
      <w:r w:rsidR="00D9579D" w:rsidRPr="006E69CA">
        <w:rPr>
          <w:rFonts w:ascii="Verdana" w:hAnsi="Verdana"/>
          <w:color w:val="333333"/>
          <w:sz w:val="20"/>
          <w:szCs w:val="20"/>
          <w:lang w:eastAsia="en-GB"/>
        </w:rPr>
        <w:t>;</w:t>
      </w:r>
    </w:p>
    <w:p w14:paraId="1ED1572D" w14:textId="58F03124" w:rsidR="002A511A" w:rsidRPr="006E69CA" w:rsidRDefault="00A6741D" w:rsidP="00DD35B0">
      <w:pPr>
        <w:pStyle w:val="ListParagraph"/>
        <w:numPr>
          <w:ilvl w:val="0"/>
          <w:numId w:val="65"/>
        </w:numPr>
        <w:spacing w:line="240" w:lineRule="auto"/>
        <w:rPr>
          <w:rFonts w:ascii="Verdana" w:hAnsi="Verdana"/>
          <w:color w:val="333333"/>
          <w:sz w:val="20"/>
          <w:szCs w:val="20"/>
        </w:rPr>
      </w:pPr>
      <w:r w:rsidRPr="006E69CA">
        <w:rPr>
          <w:rFonts w:ascii="Verdana" w:hAnsi="Verdana"/>
          <w:color w:val="333333"/>
          <w:sz w:val="20"/>
          <w:szCs w:val="20"/>
        </w:rPr>
        <w:t>T</w:t>
      </w:r>
      <w:r w:rsidR="00791590" w:rsidRPr="006E69CA">
        <w:rPr>
          <w:rFonts w:ascii="Verdana" w:hAnsi="Verdana"/>
          <w:color w:val="333333"/>
          <w:sz w:val="20"/>
          <w:szCs w:val="20"/>
        </w:rPr>
        <w:t xml:space="preserve">he </w:t>
      </w:r>
      <w:r w:rsidR="002A511A" w:rsidRPr="006E69CA">
        <w:rPr>
          <w:rFonts w:ascii="Verdana" w:hAnsi="Verdana"/>
          <w:color w:val="333333"/>
          <w:sz w:val="20"/>
          <w:szCs w:val="20"/>
        </w:rPr>
        <w:t xml:space="preserve">Recast Directive widens the scope of its applicability, including data held by public undertakings, research data obtained from public funding and what are known as </w:t>
      </w:r>
      <w:r w:rsidR="00791590" w:rsidRPr="006E69CA">
        <w:rPr>
          <w:rFonts w:ascii="Verdana" w:hAnsi="Verdana"/>
          <w:color w:val="333333"/>
          <w:sz w:val="20"/>
          <w:szCs w:val="20"/>
        </w:rPr>
        <w:t>‘</w:t>
      </w:r>
      <w:r w:rsidR="002A511A" w:rsidRPr="006E69CA">
        <w:rPr>
          <w:rFonts w:ascii="Verdana" w:hAnsi="Verdana"/>
          <w:color w:val="333333"/>
          <w:sz w:val="20"/>
          <w:szCs w:val="20"/>
        </w:rPr>
        <w:t>high value data sets</w:t>
      </w:r>
      <w:r w:rsidR="00791590" w:rsidRPr="006E69CA">
        <w:rPr>
          <w:rFonts w:ascii="Verdana" w:hAnsi="Verdana"/>
          <w:color w:val="333333"/>
          <w:sz w:val="20"/>
          <w:szCs w:val="20"/>
        </w:rPr>
        <w:t xml:space="preserve">’ </w:t>
      </w:r>
      <w:r w:rsidR="002A511A" w:rsidRPr="006E69CA">
        <w:rPr>
          <w:rFonts w:ascii="Verdana" w:hAnsi="Verdana"/>
          <w:color w:val="333333"/>
          <w:sz w:val="20"/>
          <w:szCs w:val="20"/>
        </w:rPr>
        <w:t>(</w:t>
      </w:r>
      <w:r w:rsidR="00791590" w:rsidRPr="006E69CA">
        <w:rPr>
          <w:rFonts w:ascii="Verdana" w:hAnsi="Verdana"/>
          <w:color w:val="333333"/>
          <w:sz w:val="20"/>
          <w:szCs w:val="20"/>
        </w:rPr>
        <w:t>geospatial</w:t>
      </w:r>
      <w:r w:rsidR="002A511A" w:rsidRPr="006E69CA">
        <w:rPr>
          <w:rFonts w:ascii="Verdana" w:hAnsi="Verdana"/>
          <w:color w:val="333333"/>
          <w:sz w:val="20"/>
          <w:szCs w:val="20"/>
        </w:rPr>
        <w:t xml:space="preserve">, </w:t>
      </w:r>
      <w:r w:rsidR="00791590" w:rsidRPr="006E69CA">
        <w:rPr>
          <w:rFonts w:ascii="Verdana" w:hAnsi="Verdana"/>
          <w:color w:val="333333"/>
          <w:sz w:val="20"/>
          <w:szCs w:val="20"/>
        </w:rPr>
        <w:t xml:space="preserve">earth </w:t>
      </w:r>
      <w:r w:rsidR="002A511A" w:rsidRPr="006E69CA">
        <w:rPr>
          <w:rFonts w:ascii="Verdana" w:hAnsi="Verdana"/>
          <w:color w:val="333333"/>
          <w:sz w:val="20"/>
          <w:szCs w:val="20"/>
        </w:rPr>
        <w:t xml:space="preserve">observation and </w:t>
      </w:r>
      <w:r w:rsidR="00791590" w:rsidRPr="006E69CA">
        <w:rPr>
          <w:rFonts w:ascii="Verdana" w:hAnsi="Verdana"/>
          <w:color w:val="333333"/>
          <w:sz w:val="20"/>
          <w:szCs w:val="20"/>
        </w:rPr>
        <w:t>environment</w:t>
      </w:r>
      <w:r w:rsidR="002A511A" w:rsidRPr="006E69CA">
        <w:rPr>
          <w:rFonts w:ascii="Verdana" w:hAnsi="Verdana"/>
          <w:color w:val="333333"/>
          <w:sz w:val="20"/>
          <w:szCs w:val="20"/>
        </w:rPr>
        <w:t xml:space="preserve">, </w:t>
      </w:r>
      <w:r w:rsidR="00791590" w:rsidRPr="006E69CA">
        <w:rPr>
          <w:rFonts w:ascii="Verdana" w:hAnsi="Verdana"/>
          <w:color w:val="333333"/>
          <w:sz w:val="20"/>
          <w:szCs w:val="20"/>
        </w:rPr>
        <w:t>metrological</w:t>
      </w:r>
      <w:r w:rsidR="002A511A" w:rsidRPr="006E69CA">
        <w:rPr>
          <w:rFonts w:ascii="Verdana" w:hAnsi="Verdana"/>
          <w:color w:val="333333"/>
          <w:sz w:val="20"/>
          <w:szCs w:val="20"/>
        </w:rPr>
        <w:t xml:space="preserve">, </w:t>
      </w:r>
      <w:r w:rsidR="00791590" w:rsidRPr="006E69CA">
        <w:rPr>
          <w:rFonts w:ascii="Verdana" w:hAnsi="Verdana"/>
          <w:color w:val="333333"/>
          <w:sz w:val="20"/>
          <w:szCs w:val="20"/>
        </w:rPr>
        <w:t>statistics</w:t>
      </w:r>
      <w:r w:rsidR="002A511A" w:rsidRPr="006E69CA">
        <w:rPr>
          <w:rFonts w:ascii="Verdana" w:hAnsi="Verdana"/>
          <w:color w:val="333333"/>
          <w:sz w:val="20"/>
          <w:szCs w:val="20"/>
        </w:rPr>
        <w:t xml:space="preserve">, </w:t>
      </w:r>
      <w:r w:rsidR="00791590" w:rsidRPr="006E69CA">
        <w:rPr>
          <w:rFonts w:ascii="Verdana" w:hAnsi="Verdana"/>
          <w:color w:val="333333"/>
          <w:sz w:val="20"/>
          <w:szCs w:val="20"/>
        </w:rPr>
        <w:t xml:space="preserve">companies </w:t>
      </w:r>
      <w:r w:rsidR="002A511A" w:rsidRPr="006E69CA">
        <w:rPr>
          <w:rFonts w:ascii="Verdana" w:hAnsi="Verdana"/>
          <w:color w:val="333333"/>
          <w:sz w:val="20"/>
          <w:szCs w:val="20"/>
        </w:rPr>
        <w:t xml:space="preserve">and </w:t>
      </w:r>
      <w:r w:rsidR="00791590" w:rsidRPr="006E69CA">
        <w:rPr>
          <w:rFonts w:ascii="Verdana" w:hAnsi="Verdana"/>
          <w:color w:val="333333"/>
          <w:sz w:val="20"/>
          <w:szCs w:val="20"/>
        </w:rPr>
        <w:t xml:space="preserve">company ownership </w:t>
      </w:r>
      <w:r w:rsidR="002A511A" w:rsidRPr="006E69CA">
        <w:rPr>
          <w:rFonts w:ascii="Verdana" w:hAnsi="Verdana"/>
          <w:color w:val="333333"/>
          <w:sz w:val="20"/>
          <w:szCs w:val="20"/>
        </w:rPr>
        <w:t xml:space="preserve">and </w:t>
      </w:r>
      <w:r w:rsidR="00791590" w:rsidRPr="006E69CA">
        <w:rPr>
          <w:rFonts w:ascii="Verdana" w:hAnsi="Verdana"/>
          <w:color w:val="333333"/>
          <w:sz w:val="20"/>
          <w:szCs w:val="20"/>
        </w:rPr>
        <w:t>mobility</w:t>
      </w:r>
      <w:r w:rsidR="00A066B2" w:rsidRPr="006E69CA">
        <w:rPr>
          <w:rFonts w:ascii="Verdana" w:hAnsi="Verdana"/>
          <w:color w:val="333333"/>
          <w:sz w:val="20"/>
          <w:szCs w:val="20"/>
        </w:rPr>
        <w:t>) which</w:t>
      </w:r>
      <w:r w:rsidR="002A511A" w:rsidRPr="006E69CA">
        <w:rPr>
          <w:rFonts w:ascii="Verdana" w:hAnsi="Verdana"/>
          <w:color w:val="333333"/>
          <w:sz w:val="20"/>
          <w:szCs w:val="20"/>
        </w:rPr>
        <w:t xml:space="preserve"> will be further specified through Implementing Acts</w:t>
      </w:r>
      <w:r w:rsidR="00D9579D" w:rsidRPr="006E69CA">
        <w:rPr>
          <w:rFonts w:ascii="Verdana" w:hAnsi="Verdana"/>
          <w:color w:val="333333"/>
          <w:sz w:val="20"/>
          <w:szCs w:val="20"/>
        </w:rPr>
        <w:t>;</w:t>
      </w:r>
    </w:p>
    <w:p w14:paraId="600A22C7" w14:textId="5F54B632" w:rsidR="002A511A" w:rsidRPr="006E69CA" w:rsidRDefault="00A6741D" w:rsidP="00DD35B0">
      <w:pPr>
        <w:pStyle w:val="ListParagraph"/>
        <w:numPr>
          <w:ilvl w:val="0"/>
          <w:numId w:val="65"/>
        </w:numPr>
        <w:spacing w:line="240" w:lineRule="auto"/>
        <w:rPr>
          <w:rFonts w:ascii="Verdana" w:hAnsi="Verdana"/>
          <w:color w:val="333333"/>
          <w:sz w:val="20"/>
          <w:szCs w:val="20"/>
        </w:rPr>
      </w:pPr>
      <w:r w:rsidRPr="006E69CA">
        <w:rPr>
          <w:rFonts w:ascii="Verdana" w:hAnsi="Verdana"/>
          <w:color w:val="333333"/>
          <w:sz w:val="20"/>
          <w:szCs w:val="20"/>
        </w:rPr>
        <w:t>T</w:t>
      </w:r>
      <w:r w:rsidR="00791590" w:rsidRPr="006E69CA">
        <w:rPr>
          <w:rFonts w:ascii="Verdana" w:hAnsi="Verdana"/>
          <w:color w:val="333333"/>
          <w:sz w:val="20"/>
          <w:szCs w:val="20"/>
        </w:rPr>
        <w:t xml:space="preserve">he </w:t>
      </w:r>
      <w:r w:rsidR="002A511A" w:rsidRPr="006E69CA">
        <w:rPr>
          <w:rFonts w:ascii="Verdana" w:hAnsi="Verdana"/>
          <w:color w:val="333333"/>
          <w:sz w:val="20"/>
          <w:szCs w:val="20"/>
        </w:rPr>
        <w:t>Recast Directive enforces the principle that public data must be freely available for re-use. In fact</w:t>
      </w:r>
      <w:r w:rsidR="00534B7C" w:rsidRPr="006E69CA">
        <w:rPr>
          <w:rFonts w:ascii="Verdana" w:hAnsi="Verdana"/>
          <w:color w:val="333333"/>
          <w:sz w:val="20"/>
          <w:szCs w:val="20"/>
        </w:rPr>
        <w:t>,</w:t>
      </w:r>
      <w:r w:rsidR="002A511A" w:rsidRPr="006E69CA">
        <w:rPr>
          <w:rFonts w:ascii="Verdana" w:hAnsi="Verdana"/>
          <w:color w:val="333333"/>
          <w:sz w:val="20"/>
          <w:szCs w:val="20"/>
        </w:rPr>
        <w:t xml:space="preserve"> as a general rule all data </w:t>
      </w:r>
      <w:r w:rsidR="004011E9" w:rsidRPr="006E69CA">
        <w:rPr>
          <w:rFonts w:ascii="Verdana" w:hAnsi="Verdana"/>
          <w:color w:val="333333"/>
          <w:sz w:val="20"/>
          <w:szCs w:val="20"/>
        </w:rPr>
        <w:t xml:space="preserve">are </w:t>
      </w:r>
      <w:r w:rsidR="002A511A" w:rsidRPr="006E69CA">
        <w:rPr>
          <w:rFonts w:ascii="Verdana" w:hAnsi="Verdana"/>
          <w:color w:val="333333"/>
          <w:sz w:val="20"/>
          <w:szCs w:val="20"/>
        </w:rPr>
        <w:t>to be made available free of charge save for the exception to charge for marginal costs</w:t>
      </w:r>
      <w:r w:rsidR="00D9579D" w:rsidRPr="006E69CA">
        <w:rPr>
          <w:rFonts w:ascii="Verdana" w:hAnsi="Verdana"/>
          <w:color w:val="333333"/>
          <w:sz w:val="20"/>
          <w:szCs w:val="20"/>
        </w:rPr>
        <w:t>;</w:t>
      </w:r>
      <w:r w:rsidR="002A511A" w:rsidRPr="006E69CA">
        <w:rPr>
          <w:rFonts w:ascii="Verdana" w:hAnsi="Verdana"/>
          <w:color w:val="333333"/>
          <w:sz w:val="20"/>
          <w:szCs w:val="20"/>
        </w:rPr>
        <w:t xml:space="preserve"> </w:t>
      </w:r>
      <w:r w:rsidR="00791590" w:rsidRPr="006E69CA">
        <w:rPr>
          <w:rFonts w:ascii="Verdana" w:hAnsi="Verdana"/>
          <w:color w:val="333333"/>
          <w:sz w:val="20"/>
          <w:szCs w:val="20"/>
        </w:rPr>
        <w:t>and</w:t>
      </w:r>
    </w:p>
    <w:p w14:paraId="7FE5066E" w14:textId="25534B2C" w:rsidR="002A511A" w:rsidRPr="006E69CA" w:rsidRDefault="00A6741D" w:rsidP="00DD35B0">
      <w:pPr>
        <w:pStyle w:val="ListParagraph"/>
        <w:numPr>
          <w:ilvl w:val="0"/>
          <w:numId w:val="65"/>
        </w:numPr>
        <w:spacing w:line="240" w:lineRule="auto"/>
        <w:rPr>
          <w:rFonts w:ascii="Verdana" w:eastAsia="Calibri" w:hAnsi="Verdana"/>
          <w:color w:val="333333"/>
          <w:sz w:val="20"/>
          <w:szCs w:val="20"/>
        </w:rPr>
      </w:pPr>
      <w:r w:rsidRPr="006E69CA">
        <w:rPr>
          <w:rFonts w:ascii="Verdana" w:hAnsi="Verdana"/>
          <w:color w:val="333333"/>
          <w:sz w:val="20"/>
          <w:szCs w:val="20"/>
        </w:rPr>
        <w:t>I</w:t>
      </w:r>
      <w:r w:rsidR="00791590" w:rsidRPr="006E69CA">
        <w:rPr>
          <w:rFonts w:ascii="Verdana" w:hAnsi="Verdana"/>
          <w:color w:val="333333"/>
          <w:sz w:val="20"/>
          <w:szCs w:val="20"/>
        </w:rPr>
        <w:t xml:space="preserve">n </w:t>
      </w:r>
      <w:r w:rsidR="002A511A" w:rsidRPr="006E69CA">
        <w:rPr>
          <w:rFonts w:ascii="Verdana" w:hAnsi="Verdana"/>
          <w:color w:val="333333"/>
          <w:sz w:val="20"/>
          <w:szCs w:val="20"/>
        </w:rPr>
        <w:t>view of the above the Recast Directive also emphasi</w:t>
      </w:r>
      <w:r w:rsidR="004011E9" w:rsidRPr="006E69CA">
        <w:rPr>
          <w:rFonts w:ascii="Verdana" w:hAnsi="Verdana"/>
          <w:color w:val="333333"/>
          <w:sz w:val="20"/>
          <w:szCs w:val="20"/>
        </w:rPr>
        <w:t>s</w:t>
      </w:r>
      <w:r w:rsidR="002A511A" w:rsidRPr="006E69CA">
        <w:rPr>
          <w:rFonts w:ascii="Verdana" w:hAnsi="Verdana"/>
          <w:color w:val="333333"/>
          <w:sz w:val="20"/>
          <w:szCs w:val="20"/>
        </w:rPr>
        <w:t xml:space="preserve">es the importance of avoiding clauses in public contracts prohibiting the re-use/sharing of data. </w:t>
      </w:r>
    </w:p>
    <w:p w14:paraId="34946881" w14:textId="7A645188" w:rsidR="00582D6C" w:rsidRPr="006E69CA" w:rsidRDefault="002A511A" w:rsidP="00582D6C">
      <w:pPr>
        <w:keepNext/>
        <w:keepLines/>
        <w:widowControl w:val="0"/>
        <w:rPr>
          <w:rFonts w:cs="Calibri"/>
          <w:szCs w:val="20"/>
        </w:rPr>
      </w:pPr>
      <w:r w:rsidRPr="006E69CA">
        <w:rPr>
          <w:rFonts w:cs="Calibri"/>
          <w:szCs w:val="20"/>
        </w:rPr>
        <w:t xml:space="preserve">The provisions of the Recast </w:t>
      </w:r>
      <w:r w:rsidR="00582D6C" w:rsidRPr="006E69CA">
        <w:rPr>
          <w:rFonts w:cs="Calibri"/>
          <w:szCs w:val="20"/>
        </w:rPr>
        <w:t xml:space="preserve">Directive were transposed into Maltese Legislation on </w:t>
      </w:r>
      <w:r w:rsidR="00FB34D9" w:rsidRPr="006E69CA">
        <w:rPr>
          <w:rFonts w:cs="Calibri"/>
          <w:szCs w:val="20"/>
        </w:rPr>
        <w:t>2</w:t>
      </w:r>
      <w:r w:rsidR="00582D6C" w:rsidRPr="006E69CA">
        <w:rPr>
          <w:rFonts w:cs="Calibri"/>
          <w:szCs w:val="20"/>
        </w:rPr>
        <w:t xml:space="preserve"> July 2021 through an Amending Act to Cap. 546 of the Laws of Malta. </w:t>
      </w:r>
    </w:p>
    <w:p w14:paraId="15AEDA51" w14:textId="2F9FB907" w:rsidR="002A511A" w:rsidRPr="006E69CA" w:rsidRDefault="002A511A" w:rsidP="002A511A">
      <w:pPr>
        <w:keepNext/>
        <w:keepLines/>
        <w:widowControl w:val="0"/>
        <w:rPr>
          <w:rFonts w:cs="Calibri"/>
          <w:szCs w:val="20"/>
        </w:rPr>
      </w:pPr>
    </w:p>
    <w:p w14:paraId="2C58F8CB" w14:textId="3D760A98" w:rsidR="004F7417" w:rsidRPr="006E69CA" w:rsidRDefault="003730DF" w:rsidP="00DD4337">
      <w:pPr>
        <w:pStyle w:val="Heading3"/>
      </w:pPr>
      <w:bookmarkStart w:id="22" w:name="_Toc1474965"/>
      <w:r w:rsidRPr="006E69CA">
        <w:t>eID and Trust Services</w:t>
      </w:r>
      <w:bookmarkEnd w:id="22"/>
    </w:p>
    <w:p w14:paraId="74813F15" w14:textId="06C85669" w:rsidR="004F7417" w:rsidRPr="006E69CA" w:rsidRDefault="004F7417" w:rsidP="00CD29FB">
      <w:pPr>
        <w:pStyle w:val="Subtitle"/>
      </w:pPr>
      <w:r w:rsidRPr="006E69CA">
        <w:t>eID Regulation</w:t>
      </w:r>
    </w:p>
    <w:p w14:paraId="4FB2F2B4" w14:textId="25F240D0" w:rsidR="006E5E12" w:rsidRPr="006E69CA" w:rsidRDefault="003D7C2F" w:rsidP="00C06C1D">
      <w:pPr>
        <w:rPr>
          <w:iCs/>
        </w:rPr>
      </w:pPr>
      <w:r w:rsidRPr="006E69CA">
        <w:rPr>
          <w:iCs/>
        </w:rPr>
        <w:t xml:space="preserve">Malta was one of the first Member States to legislate in eCommerce by transposing the </w:t>
      </w:r>
      <w:hyperlink r:id="rId114" w:history="1">
        <w:r w:rsidRPr="006E69CA">
          <w:rPr>
            <w:rStyle w:val="Hyperlink"/>
            <w:iCs/>
          </w:rPr>
          <w:t>eSignatures Directive</w:t>
        </w:r>
      </w:hyperlink>
      <w:r w:rsidRPr="006E69CA">
        <w:rPr>
          <w:iCs/>
        </w:rPr>
        <w:t xml:space="preserve"> </w:t>
      </w:r>
      <w:r w:rsidR="007F1795" w:rsidRPr="006E69CA">
        <w:rPr>
          <w:iCs/>
        </w:rPr>
        <w:t>in</w:t>
      </w:r>
      <w:r w:rsidRPr="006E69CA">
        <w:rPr>
          <w:iCs/>
        </w:rPr>
        <w:t>to national law in 2001. The eCommerce Act was subsequently updated over the years to maintain its applicability to the digital market context, and most importantly was overhauled in 2016 to align with Regulation No</w:t>
      </w:r>
      <w:r w:rsidR="00D5233D" w:rsidRPr="006E69CA">
        <w:rPr>
          <w:iCs/>
        </w:rPr>
        <w:t>.</w:t>
      </w:r>
      <w:r w:rsidRPr="006E69CA">
        <w:rPr>
          <w:iCs/>
        </w:rPr>
        <w:t xml:space="preserve"> 910/2014 on electronic identification and trust services for electronic transactions in the internal market (the EIDAS Regulation). Today the </w:t>
      </w:r>
      <w:hyperlink r:id="rId115" w:history="1">
        <w:r w:rsidRPr="006E69CA">
          <w:rPr>
            <w:rStyle w:val="Hyperlink"/>
            <w:iCs/>
          </w:rPr>
          <w:t>national legislation on</w:t>
        </w:r>
        <w:r w:rsidR="004F7417" w:rsidRPr="006E69CA">
          <w:rPr>
            <w:rStyle w:val="Hyperlink"/>
            <w:iCs/>
          </w:rPr>
          <w:t xml:space="preserve"> </w:t>
        </w:r>
        <w:r w:rsidRPr="006E69CA">
          <w:rPr>
            <w:rStyle w:val="Hyperlink"/>
            <w:iCs/>
          </w:rPr>
          <w:t xml:space="preserve">eID and </w:t>
        </w:r>
        <w:r w:rsidR="005D20A4" w:rsidRPr="006E69CA">
          <w:rPr>
            <w:rStyle w:val="Hyperlink"/>
            <w:iCs/>
          </w:rPr>
          <w:t>t</w:t>
        </w:r>
        <w:r w:rsidRPr="006E69CA">
          <w:rPr>
            <w:rStyle w:val="Hyperlink"/>
            <w:iCs/>
          </w:rPr>
          <w:t xml:space="preserve">rust </w:t>
        </w:r>
        <w:r w:rsidR="005D20A4" w:rsidRPr="006E69CA">
          <w:rPr>
            <w:rStyle w:val="Hyperlink"/>
            <w:iCs/>
          </w:rPr>
          <w:t>s</w:t>
        </w:r>
        <w:r w:rsidRPr="006E69CA">
          <w:rPr>
            <w:rStyle w:val="Hyperlink"/>
            <w:iCs/>
          </w:rPr>
          <w:t>ervices</w:t>
        </w:r>
      </w:hyperlink>
      <w:r w:rsidRPr="006E69CA">
        <w:rPr>
          <w:iCs/>
        </w:rPr>
        <w:t xml:space="preserve"> is </w:t>
      </w:r>
      <w:r w:rsidR="005D20A4" w:rsidRPr="006E69CA">
        <w:rPr>
          <w:iCs/>
        </w:rPr>
        <w:t xml:space="preserve">in line </w:t>
      </w:r>
      <w:r w:rsidRPr="006E69CA">
        <w:rPr>
          <w:iCs/>
        </w:rPr>
        <w:t xml:space="preserve">with the EIDAS </w:t>
      </w:r>
      <w:r w:rsidR="00D12DCC" w:rsidRPr="006E69CA">
        <w:rPr>
          <w:iCs/>
        </w:rPr>
        <w:t>Regulation and</w:t>
      </w:r>
      <w:r w:rsidRPr="006E69CA">
        <w:rPr>
          <w:iCs/>
        </w:rPr>
        <w:t xml:space="preserve"> permits Malta to benefit from cross-border authentication and digital signing in eGovernment services.</w:t>
      </w:r>
      <w:bookmarkStart w:id="23" w:name="_Toc1474966"/>
    </w:p>
    <w:p w14:paraId="2159093A" w14:textId="089DAC7B" w:rsidR="003730DF" w:rsidRPr="006E69CA" w:rsidRDefault="003730DF" w:rsidP="00DD4337">
      <w:pPr>
        <w:pStyle w:val="Heading3"/>
      </w:pPr>
      <w:r w:rsidRPr="006E69CA">
        <w:lastRenderedPageBreak/>
        <w:t>Security aspects</w:t>
      </w:r>
      <w:bookmarkEnd w:id="23"/>
      <w:r w:rsidR="00D60111" w:rsidRPr="006E69CA">
        <w:t xml:space="preserve"> </w:t>
      </w:r>
    </w:p>
    <w:p w14:paraId="31653D39" w14:textId="2673E1BA" w:rsidR="00F54EE4" w:rsidRPr="006E69CA" w:rsidRDefault="00494753" w:rsidP="00CD29FB">
      <w:pPr>
        <w:pStyle w:val="Subtitle"/>
      </w:pPr>
      <w:r w:rsidRPr="006E69CA">
        <w:t>Measures for a High Common Level of Security of Network and Information Systems (</w:t>
      </w:r>
      <w:r w:rsidR="00F54EE4" w:rsidRPr="006E69CA">
        <w:t>NIS Directive</w:t>
      </w:r>
      <w:r w:rsidRPr="006E69CA">
        <w:t>)</w:t>
      </w:r>
      <w:r w:rsidR="00F54EE4" w:rsidRPr="006E69CA">
        <w:t xml:space="preserve"> </w:t>
      </w:r>
    </w:p>
    <w:p w14:paraId="1C8ABF12" w14:textId="69BBF387" w:rsidR="00494753" w:rsidRPr="006E69CA" w:rsidRDefault="00494753" w:rsidP="007E1112">
      <w:r w:rsidRPr="006E69CA">
        <w:t>The NIS Directive was transposed into Maltese legislation through L.N. 216 of </w:t>
      </w:r>
      <w:hyperlink r:id="rId116" w:history="1">
        <w:r w:rsidRPr="006E69CA">
          <w:rPr>
            <w:szCs w:val="20"/>
          </w:rPr>
          <w:t>2018</w:t>
        </w:r>
      </w:hyperlink>
      <w:r w:rsidRPr="006E69CA">
        <w:t> entitled ‘</w:t>
      </w:r>
      <w:hyperlink r:id="rId117" w:history="1">
        <w:r w:rsidRPr="006E69CA">
          <w:rPr>
            <w:rStyle w:val="Hyperlink"/>
            <w:iCs/>
          </w:rPr>
          <w:t>Measures for High Common Level of Security of Network and Information Systems Order’</w:t>
        </w:r>
      </w:hyperlink>
      <w:r w:rsidRPr="006E69CA">
        <w:t>.</w:t>
      </w:r>
    </w:p>
    <w:p w14:paraId="16347CA8" w14:textId="7B82345B" w:rsidR="00494753" w:rsidRPr="006E69CA" w:rsidRDefault="00494753" w:rsidP="007E1112">
      <w:r w:rsidRPr="006E69CA">
        <w:t>The CIIP, within the CIP Directorate in the Ministry for Home Affairs, National Security and Law Enforcement, is the national competent authority (NCA) overseeing the implementation of the Order. In its capacity as the NCA for Malta, the Unit regulates Critical Information Infrastructures, Operators of Essential Services and Digital Service Providers as well as the implementation of national measures to address the requirements emerging from said legal notice.</w:t>
      </w:r>
    </w:p>
    <w:p w14:paraId="1FF02FB1" w14:textId="4D1F8310" w:rsidR="00F54EE4" w:rsidRPr="006E69CA" w:rsidRDefault="00494753">
      <w:r w:rsidRPr="006E69CA">
        <w:t>This legislation aims to improve the national security capability of the country</w:t>
      </w:r>
      <w:r w:rsidR="00D5233D" w:rsidRPr="006E69CA">
        <w:t>,</w:t>
      </w:r>
      <w:r w:rsidRPr="006E69CA">
        <w:t xml:space="preserve"> enhances cross-border collaboration between EU NIS national competent authorities and upgrades national supervision of critical sectors. This is achieved through both ex-ante and ex-post supervisory measures within the legal notice.</w:t>
      </w:r>
    </w:p>
    <w:p w14:paraId="5AA48EC8" w14:textId="590E9829" w:rsidR="00231BB2" w:rsidRPr="006E69CA" w:rsidRDefault="00231BB2" w:rsidP="00CD29FB">
      <w:pPr>
        <w:pStyle w:val="Subtitle"/>
      </w:pPr>
      <w:r w:rsidRPr="006E69CA">
        <w:t>Data Protection Act</w:t>
      </w:r>
    </w:p>
    <w:p w14:paraId="320A59AF" w14:textId="1D8C169E" w:rsidR="001B3B50" w:rsidRPr="006E69CA" w:rsidRDefault="00AE647B" w:rsidP="00C90DA5">
      <w:r w:rsidRPr="006E69CA">
        <w:t>The GDPR became applicable EU</w:t>
      </w:r>
      <w:r w:rsidR="003D1B25" w:rsidRPr="006E69CA">
        <w:t>-</w:t>
      </w:r>
      <w:r w:rsidRPr="006E69CA">
        <w:t>wide on 2</w:t>
      </w:r>
      <w:r w:rsidR="00BF769F" w:rsidRPr="006E69CA">
        <w:t>6</w:t>
      </w:r>
      <w:r w:rsidRPr="006E69CA">
        <w:t xml:space="preserve"> May 2018, and concurrently the new Data Protection Act </w:t>
      </w:r>
      <w:r w:rsidR="00CD117B" w:rsidRPr="006E69CA">
        <w:t>(Cap</w:t>
      </w:r>
      <w:r w:rsidR="001C127A" w:rsidRPr="006E69CA">
        <w:t>.</w:t>
      </w:r>
      <w:r w:rsidR="00CD117B" w:rsidRPr="006E69CA">
        <w:t xml:space="preserve"> 586) </w:t>
      </w:r>
      <w:r w:rsidRPr="006E69CA">
        <w:t xml:space="preserve">was passed through Parliament. </w:t>
      </w:r>
    </w:p>
    <w:p w14:paraId="6D01480D" w14:textId="38F29816" w:rsidR="001B3B50" w:rsidRPr="006E69CA" w:rsidRDefault="00231BB2" w:rsidP="00721A62">
      <w:r w:rsidRPr="006E69CA">
        <w:t xml:space="preserve">The </w:t>
      </w:r>
      <w:hyperlink r:id="rId118" w:history="1">
        <w:r w:rsidRPr="006E69CA">
          <w:rPr>
            <w:rStyle w:val="Hyperlink"/>
          </w:rPr>
          <w:t>Data Protection Act</w:t>
        </w:r>
      </w:hyperlink>
      <w:r w:rsidRPr="006E69CA">
        <w:t xml:space="preserve"> </w:t>
      </w:r>
      <w:r w:rsidR="00CD117B" w:rsidRPr="006E69CA">
        <w:t>passed through Parliament</w:t>
      </w:r>
      <w:r w:rsidRPr="006E69CA">
        <w:t xml:space="preserve"> on 14 December 2001 and came fully into force in July 2003. It was introduced in order to render Maltese law compatible with </w:t>
      </w:r>
      <w:r w:rsidR="00150FBF" w:rsidRPr="006E69CA">
        <w:t xml:space="preserve">the </w:t>
      </w:r>
      <w:r w:rsidRPr="006E69CA">
        <w:t xml:space="preserve">EU Data Protection Directive </w:t>
      </w:r>
      <w:r w:rsidRPr="006E69CA">
        <w:rPr>
          <w:szCs w:val="20"/>
        </w:rPr>
        <w:t>(</w:t>
      </w:r>
      <w:hyperlink r:id="rId119" w:tgtFrame="_blank" w:history="1">
        <w:r w:rsidRPr="006E69CA">
          <w:rPr>
            <w:rStyle w:val="Hyperlink"/>
            <w:rFonts w:cs="Arial"/>
            <w:szCs w:val="20"/>
          </w:rPr>
          <w:t>95/46/EC</w:t>
        </w:r>
      </w:hyperlink>
      <w:r w:rsidRPr="006E69CA">
        <w:rPr>
          <w:szCs w:val="20"/>
        </w:rPr>
        <w:t>),</w:t>
      </w:r>
      <w:r w:rsidRPr="006E69CA">
        <w:t xml:space="preserve"> even though Malta was not yet an EU Member State. It outline</w:t>
      </w:r>
      <w:r w:rsidR="003D1B25" w:rsidRPr="006E69CA">
        <w:t>d</w:t>
      </w:r>
      <w:r w:rsidRPr="006E69CA">
        <w:t xml:space="preserve"> principles of good information/data handling to guarantee the protection of personal information. Data </w:t>
      </w:r>
      <w:r w:rsidR="001C127A" w:rsidRPr="006E69CA">
        <w:t>c</w:t>
      </w:r>
      <w:r w:rsidRPr="006E69CA">
        <w:t xml:space="preserve">ontrollers, such as educational institutions, employers and banks, </w:t>
      </w:r>
      <w:r w:rsidR="003D1B25" w:rsidRPr="006E69CA">
        <w:t>were</w:t>
      </w:r>
      <w:r w:rsidRPr="006E69CA">
        <w:t xml:space="preserve"> obliged to inform individuals of the reasons for collecting information about them. Furthermore, individuals </w:t>
      </w:r>
      <w:r w:rsidR="003D1B25" w:rsidRPr="006E69CA">
        <w:t>were</w:t>
      </w:r>
      <w:r w:rsidRPr="006E69CA">
        <w:t xml:space="preserve"> assured that the data collected </w:t>
      </w:r>
      <w:r w:rsidR="003D1B25" w:rsidRPr="006E69CA">
        <w:t xml:space="preserve">would </w:t>
      </w:r>
      <w:r w:rsidRPr="006E69CA">
        <w:t xml:space="preserve">not be used for any other reason than the purpose </w:t>
      </w:r>
      <w:r w:rsidR="001C127A" w:rsidRPr="006E69CA">
        <w:t xml:space="preserve">for which </w:t>
      </w:r>
      <w:r w:rsidRPr="006E69CA">
        <w:t xml:space="preserve">it was collected and </w:t>
      </w:r>
      <w:r w:rsidR="003D1B25" w:rsidRPr="006E69CA">
        <w:t xml:space="preserve">were </w:t>
      </w:r>
      <w:r w:rsidRPr="006E69CA">
        <w:t>granted rights of access to the personal information held by the data controller. The Act provide</w:t>
      </w:r>
      <w:r w:rsidR="003D1B25" w:rsidRPr="006E69CA">
        <w:t>d</w:t>
      </w:r>
      <w:r w:rsidRPr="006E69CA">
        <w:t xml:space="preserve"> grounds for processing personal data but ma</w:t>
      </w:r>
      <w:r w:rsidR="003D1B25" w:rsidRPr="006E69CA">
        <w:t>de</w:t>
      </w:r>
      <w:r w:rsidRPr="006E69CA">
        <w:t xml:space="preserve"> special provision</w:t>
      </w:r>
      <w:r w:rsidR="001C127A" w:rsidRPr="006E69CA">
        <w:t>s</w:t>
      </w:r>
      <w:r w:rsidRPr="006E69CA">
        <w:t xml:space="preserve"> for processing sensitive personal data, a sub-set of personal data, in very specific circumstances.</w:t>
      </w:r>
    </w:p>
    <w:p w14:paraId="4BA02730" w14:textId="4F451672" w:rsidR="002A511A" w:rsidRPr="006E69CA" w:rsidRDefault="00814904" w:rsidP="00F73A0A">
      <w:r w:rsidRPr="006E69CA">
        <w:t>Under the</w:t>
      </w:r>
      <w:r w:rsidR="00CD117B" w:rsidRPr="006E69CA">
        <w:t xml:space="preserve"> revised</w:t>
      </w:r>
      <w:r w:rsidRPr="006E69CA">
        <w:t xml:space="preserve"> Data Protection Act (Cap</w:t>
      </w:r>
      <w:r w:rsidR="006F2E39" w:rsidRPr="006E69CA">
        <w:t>.</w:t>
      </w:r>
      <w:r w:rsidRPr="006E69CA">
        <w:t xml:space="preserve"> 586)</w:t>
      </w:r>
      <w:r w:rsidR="00CD117B" w:rsidRPr="006E69CA">
        <w:t>,</w:t>
      </w:r>
      <w:r w:rsidR="00D60111" w:rsidRPr="006E69CA">
        <w:t xml:space="preserve"> </w:t>
      </w:r>
      <w:r w:rsidR="009E6C4E" w:rsidRPr="006E69CA">
        <w:t xml:space="preserve">subsidiary legislation related to specific processes in varying sectors was also enacted or reviewed for alignment with the GDPR, including the Law Enforcement Directive (EU) 2016/280 </w:t>
      </w:r>
      <w:r w:rsidR="006F2E39" w:rsidRPr="006E69CA">
        <w:t>and</w:t>
      </w:r>
      <w:r w:rsidR="00CD117B" w:rsidRPr="006E69CA">
        <w:t xml:space="preserve"> </w:t>
      </w:r>
      <w:r w:rsidR="006C0DAB" w:rsidRPr="006E69CA">
        <w:t xml:space="preserve">the </w:t>
      </w:r>
      <w:hyperlink r:id="rId120" w:history="1">
        <w:r w:rsidR="006C0DAB" w:rsidRPr="006E69CA">
          <w:rPr>
            <w:rStyle w:val="Hyperlink"/>
          </w:rPr>
          <w:t>Processing of Child</w:t>
        </w:r>
        <w:r w:rsidR="00150FBF" w:rsidRPr="006E69CA">
          <w:rPr>
            <w:rStyle w:val="Hyperlink"/>
          </w:rPr>
          <w:t>ren</w:t>
        </w:r>
        <w:r w:rsidR="006C0DAB" w:rsidRPr="006E69CA">
          <w:rPr>
            <w:rStyle w:val="Hyperlink"/>
          </w:rPr>
          <w:t>’s Personal Data in relation to the Offer of</w:t>
        </w:r>
        <w:r w:rsidR="001560A0" w:rsidRPr="006E69CA">
          <w:rPr>
            <w:rStyle w:val="Hyperlink"/>
          </w:rPr>
          <w:t xml:space="preserve"> </w:t>
        </w:r>
        <w:r w:rsidR="006C0DAB" w:rsidRPr="006E69CA">
          <w:rPr>
            <w:rStyle w:val="Hyperlink"/>
          </w:rPr>
          <w:t>Information Society Services Regulations</w:t>
        </w:r>
      </w:hyperlink>
      <w:r w:rsidR="009E6C4E" w:rsidRPr="006E69CA">
        <w:rPr>
          <w:rStyle w:val="Hyperlink"/>
        </w:rPr>
        <w:t>.</w:t>
      </w:r>
      <w:r w:rsidR="006C0DAB" w:rsidRPr="006E69CA">
        <w:t xml:space="preserve"> </w:t>
      </w:r>
    </w:p>
    <w:p w14:paraId="7AE6CE9E" w14:textId="7347ED01" w:rsidR="002A511A" w:rsidRPr="006E69CA" w:rsidRDefault="002A511A" w:rsidP="00CD29FB">
      <w:pPr>
        <w:pStyle w:val="Subtitle"/>
        <w:rPr>
          <w:color w:val="FF0000"/>
        </w:rPr>
      </w:pPr>
      <w:r w:rsidRPr="006E69CA">
        <w:t>Set up of a European Cybersecurity Industrial, Technology and Research Competence Centre and National Coordination Centres</w:t>
      </w:r>
    </w:p>
    <w:p w14:paraId="282DA823" w14:textId="77777777" w:rsidR="00382174" w:rsidRPr="006E69CA" w:rsidRDefault="00382174" w:rsidP="00382174">
      <w:r w:rsidRPr="006E69CA">
        <w:t>Regulation (EU) 2021/887 establishing the European Cybersecurity Industrial, Technology and Research Competence Centre and the Network of National Coordination Centres came into force on 28</w:t>
      </w:r>
      <w:r w:rsidRPr="006E69CA">
        <w:rPr>
          <w:vertAlign w:val="superscript"/>
        </w:rPr>
        <w:t>th</w:t>
      </w:r>
      <w:r w:rsidRPr="006E69CA">
        <w:t xml:space="preserve"> June 2021. The Regulation provides for the set-up of the European Cybersecurity Industrial, Technology and Research Competence Centre (the Competence Centre) and the National Coordination Centres (NCC) within each Member State that shall form part of the Network. It also provides for the establishment of the Cybersecurity Competence Community that will include private entities from the various Member States. Following its adoption, Member States had six months to appoint a public entity to fulfil the role of a National Coordination Centre. MITA has been officially appointed and recognised as </w:t>
      </w:r>
      <w:hyperlink r:id="rId121" w:history="1">
        <w:r w:rsidRPr="006E69CA">
          <w:rPr>
            <w:rStyle w:val="Hyperlink"/>
          </w:rPr>
          <w:t>Malta’s National Coordination Centre</w:t>
        </w:r>
      </w:hyperlink>
      <w:r w:rsidRPr="006E69CA">
        <w:t>.</w:t>
      </w:r>
    </w:p>
    <w:p w14:paraId="4587B544" w14:textId="6F332CDA" w:rsidR="003730DF" w:rsidRPr="006E69CA" w:rsidRDefault="003730DF" w:rsidP="00DD4337">
      <w:pPr>
        <w:pStyle w:val="Heading3"/>
      </w:pPr>
      <w:bookmarkStart w:id="24" w:name="_Toc1474967"/>
      <w:r w:rsidRPr="006E69CA">
        <w:lastRenderedPageBreak/>
        <w:t>Interconnection of base registries</w:t>
      </w:r>
      <w:bookmarkEnd w:id="24"/>
    </w:p>
    <w:p w14:paraId="0241C8D9" w14:textId="28E4CD5C" w:rsidR="005523ED" w:rsidRPr="006E69CA" w:rsidRDefault="00835427" w:rsidP="00CD29FB">
      <w:pPr>
        <w:pStyle w:val="Subtitle"/>
      </w:pPr>
      <w:r w:rsidRPr="006E69CA">
        <w:t>Public Registry</w:t>
      </w:r>
      <w:r w:rsidR="006B4E0B" w:rsidRPr="006E69CA">
        <w:t xml:space="preserve"> Act</w:t>
      </w:r>
    </w:p>
    <w:p w14:paraId="47C092C5" w14:textId="13293198" w:rsidR="001B3B50" w:rsidRPr="006E69CA" w:rsidRDefault="002634B5" w:rsidP="00EC21B0">
      <w:r w:rsidRPr="006E69CA">
        <w:t xml:space="preserve">The Public Registry is covered by the </w:t>
      </w:r>
      <w:hyperlink r:id="rId122" w:history="1">
        <w:r w:rsidRPr="006E69CA">
          <w:rPr>
            <w:rStyle w:val="Hyperlink"/>
          </w:rPr>
          <w:t>Public Registry Act</w:t>
        </w:r>
      </w:hyperlink>
      <w:r w:rsidR="001C66C5" w:rsidRPr="006E69CA">
        <w:rPr>
          <w:rStyle w:val="Hyperlink"/>
        </w:rPr>
        <w:t>,</w:t>
      </w:r>
      <w:r w:rsidRPr="006E69CA">
        <w:t xml:space="preserve"> the </w:t>
      </w:r>
      <w:hyperlink r:id="rId123" w:history="1">
        <w:r w:rsidRPr="006E69CA">
          <w:rPr>
            <w:rStyle w:val="Hyperlink"/>
          </w:rPr>
          <w:t>Civil Code</w:t>
        </w:r>
      </w:hyperlink>
      <w:r w:rsidR="001C66C5" w:rsidRPr="006E69CA">
        <w:rPr>
          <w:rStyle w:val="Hyperlink"/>
        </w:rPr>
        <w:t xml:space="preserve">, </w:t>
      </w:r>
      <w:hyperlink r:id="rId124" w:history="1">
        <w:r w:rsidR="001C66C5" w:rsidRPr="006E69CA">
          <w:rPr>
            <w:rStyle w:val="Hyperlink"/>
          </w:rPr>
          <w:t>the Marriage Act</w:t>
        </w:r>
      </w:hyperlink>
      <w:r w:rsidR="001C66C5" w:rsidRPr="006E69CA">
        <w:rPr>
          <w:rStyle w:val="Hyperlink"/>
        </w:rPr>
        <w:t xml:space="preserve">, </w:t>
      </w:r>
      <w:r w:rsidR="007057C0" w:rsidRPr="006E69CA">
        <w:rPr>
          <w:rStyle w:val="Hyperlink"/>
        </w:rPr>
        <w:t xml:space="preserve">the </w:t>
      </w:r>
      <w:hyperlink r:id="rId125" w:history="1">
        <w:r w:rsidR="001C66C5" w:rsidRPr="006E69CA">
          <w:rPr>
            <w:rStyle w:val="Hyperlink"/>
          </w:rPr>
          <w:t>Civil Unions Act</w:t>
        </w:r>
      </w:hyperlink>
      <w:r w:rsidR="001C66C5" w:rsidRPr="006E69CA">
        <w:rPr>
          <w:rStyle w:val="Hyperlink"/>
        </w:rPr>
        <w:t xml:space="preserve">, </w:t>
      </w:r>
      <w:r w:rsidR="007057C0" w:rsidRPr="006E69CA">
        <w:rPr>
          <w:rStyle w:val="Hyperlink"/>
        </w:rPr>
        <w:t xml:space="preserve">the </w:t>
      </w:r>
      <w:hyperlink r:id="rId126" w:history="1">
        <w:r w:rsidR="001C66C5" w:rsidRPr="006E69CA">
          <w:rPr>
            <w:rStyle w:val="Hyperlink"/>
          </w:rPr>
          <w:t>Gender Identity, Gender Expression and Sex Characteristics Act</w:t>
        </w:r>
      </w:hyperlink>
      <w:r w:rsidR="001C66C5" w:rsidRPr="006E69CA">
        <w:rPr>
          <w:rStyle w:val="Hyperlink"/>
        </w:rPr>
        <w:t xml:space="preserve"> and the </w:t>
      </w:r>
      <w:hyperlink r:id="rId127" w:history="1">
        <w:r w:rsidR="001C66C5" w:rsidRPr="006E69CA">
          <w:rPr>
            <w:rStyle w:val="Hyperlink"/>
          </w:rPr>
          <w:t>Cohabitation Act</w:t>
        </w:r>
        <w:r w:rsidRPr="006E69CA">
          <w:rPr>
            <w:rStyle w:val="Hyperlink"/>
          </w:rPr>
          <w:t>.</w:t>
        </w:r>
      </w:hyperlink>
      <w:r w:rsidRPr="006E69CA">
        <w:t xml:space="preserve"> According to Ar</w:t>
      </w:r>
      <w:r w:rsidR="003D1B25" w:rsidRPr="006E69CA">
        <w:t>ticle</w:t>
      </w:r>
      <w:r w:rsidRPr="006E69CA">
        <w:t xml:space="preserve"> 238 (1)</w:t>
      </w:r>
      <w:r w:rsidR="003D1B25" w:rsidRPr="006E69CA">
        <w:t>,</w:t>
      </w:r>
      <w:r w:rsidRPr="006E69CA">
        <w:t xml:space="preserve"> the Public Registry Office in Malta and Gozo will keep four registry books: one for the registration of acts of birth, one for the registration of acts of marriage, one for the registration of civil unions and one for the registration of acts of death.</w:t>
      </w:r>
    </w:p>
    <w:p w14:paraId="1FEE764E" w14:textId="7A71E681" w:rsidR="00EC21B0" w:rsidRPr="006E69CA" w:rsidRDefault="00BC1E20" w:rsidP="00CD29FB">
      <w:pPr>
        <w:pStyle w:val="Subtitle"/>
      </w:pPr>
      <w:r w:rsidRPr="006E69CA">
        <w:t xml:space="preserve">Motor </w:t>
      </w:r>
      <w:r w:rsidR="00835427" w:rsidRPr="006E69CA">
        <w:t xml:space="preserve">Vehicle </w:t>
      </w:r>
      <w:r w:rsidRPr="006E69CA">
        <w:t>Registration and Licensing Act</w:t>
      </w:r>
    </w:p>
    <w:p w14:paraId="601C5293" w14:textId="06ADC819" w:rsidR="001B3B50" w:rsidRPr="006E69CA" w:rsidRDefault="00EC21B0" w:rsidP="0039350E">
      <w:r w:rsidRPr="006E69CA">
        <w:t>The Vehicle</w:t>
      </w:r>
      <w:r w:rsidRPr="006E69CA">
        <w:rPr>
          <w:b/>
        </w:rPr>
        <w:t xml:space="preserve"> </w:t>
      </w:r>
      <w:r w:rsidRPr="006E69CA">
        <w:t xml:space="preserve">Registry </w:t>
      </w:r>
      <w:r w:rsidR="003D1B25" w:rsidRPr="006E69CA">
        <w:t>was</w:t>
      </w:r>
      <w:r w:rsidRPr="006E69CA">
        <w:t xml:space="preserve"> established by the </w:t>
      </w:r>
      <w:hyperlink r:id="rId128" w:history="1">
        <w:r w:rsidRPr="006E69CA">
          <w:rPr>
            <w:rStyle w:val="Hyperlink"/>
          </w:rPr>
          <w:t>Motor Vehicles Registration and Licensing Act, C</w:t>
        </w:r>
        <w:r w:rsidR="007057C0" w:rsidRPr="006E69CA">
          <w:rPr>
            <w:rStyle w:val="Hyperlink"/>
          </w:rPr>
          <w:t>ap</w:t>
        </w:r>
        <w:r w:rsidRPr="006E69CA">
          <w:rPr>
            <w:rStyle w:val="Hyperlink"/>
          </w:rPr>
          <w:t>. 368</w:t>
        </w:r>
      </w:hyperlink>
      <w:r w:rsidRPr="006E69CA">
        <w:t xml:space="preserve"> </w:t>
      </w:r>
      <w:r w:rsidR="007057C0" w:rsidRPr="006E69CA">
        <w:t xml:space="preserve">of </w:t>
      </w:r>
      <w:r w:rsidRPr="006E69CA">
        <w:t>the Laws of Malta.</w:t>
      </w:r>
    </w:p>
    <w:p w14:paraId="41D02FB5" w14:textId="57AA1600" w:rsidR="003A6F6A" w:rsidRPr="006E69CA" w:rsidRDefault="003A6F6A" w:rsidP="00CD29FB">
      <w:pPr>
        <w:pStyle w:val="Subtitle"/>
      </w:pPr>
      <w:r w:rsidRPr="006E69CA">
        <w:t>Compan</w:t>
      </w:r>
      <w:r w:rsidR="006B4E0B" w:rsidRPr="006E69CA">
        <w:t>ies Act</w:t>
      </w:r>
    </w:p>
    <w:p w14:paraId="01F5C586" w14:textId="08951718" w:rsidR="00CD21B3" w:rsidRPr="006E69CA" w:rsidRDefault="00897615" w:rsidP="00C27B91">
      <w:r w:rsidRPr="006E69CA">
        <w:t xml:space="preserve">The </w:t>
      </w:r>
      <w:hyperlink r:id="rId129" w:history="1">
        <w:r w:rsidR="006663CF" w:rsidRPr="006E69CA">
          <w:rPr>
            <w:rStyle w:val="Hyperlink"/>
          </w:rPr>
          <w:t>Register of Commercial Partnerships</w:t>
        </w:r>
      </w:hyperlink>
      <w:r w:rsidRPr="006E69CA">
        <w:t xml:space="preserve"> is regulated by the </w:t>
      </w:r>
      <w:r w:rsidR="004860FB" w:rsidRPr="006E69CA">
        <w:t xml:space="preserve">1995 </w:t>
      </w:r>
      <w:hyperlink r:id="rId130" w:history="1">
        <w:r w:rsidRPr="006E69CA">
          <w:rPr>
            <w:rStyle w:val="Hyperlink"/>
          </w:rPr>
          <w:t>Companies Act</w:t>
        </w:r>
      </w:hyperlink>
      <w:r w:rsidRPr="006E69CA">
        <w:t xml:space="preserve"> and holds basic </w:t>
      </w:r>
      <w:r w:rsidR="00FE52CC" w:rsidRPr="006E69CA">
        <w:t xml:space="preserve">and beneficial ownership </w:t>
      </w:r>
      <w:r w:rsidRPr="006E69CA">
        <w:t>information on every commercial partnership (all types of commercial partnerships, including companies) registered in Malta</w:t>
      </w:r>
      <w:r w:rsidR="006663CF" w:rsidRPr="006E69CA">
        <w:t>.</w:t>
      </w:r>
      <w:r w:rsidRPr="006E69CA">
        <w:t xml:space="preserve"> </w:t>
      </w:r>
      <w:r w:rsidR="006663CF" w:rsidRPr="006E69CA">
        <w:t xml:space="preserve">Information </w:t>
      </w:r>
      <w:r w:rsidRPr="006E69CA">
        <w:t xml:space="preserve">such as </w:t>
      </w:r>
      <w:r w:rsidR="006663CF" w:rsidRPr="006E69CA">
        <w:t xml:space="preserve">the </w:t>
      </w:r>
      <w:r w:rsidRPr="006E69CA">
        <w:t xml:space="preserve">name of commercial </w:t>
      </w:r>
      <w:r w:rsidR="006663CF" w:rsidRPr="006E69CA">
        <w:t>partnership</w:t>
      </w:r>
      <w:r w:rsidR="00AB785E" w:rsidRPr="006E69CA">
        <w:t>s</w:t>
      </w:r>
      <w:r w:rsidRPr="006E69CA">
        <w:t xml:space="preserve">, </w:t>
      </w:r>
      <w:r w:rsidR="006663CF" w:rsidRPr="006E69CA">
        <w:t xml:space="preserve">the </w:t>
      </w:r>
      <w:r w:rsidRPr="006E69CA">
        <w:t xml:space="preserve">date of incorporation, </w:t>
      </w:r>
      <w:r w:rsidR="006663CF" w:rsidRPr="006E69CA">
        <w:t xml:space="preserve">the </w:t>
      </w:r>
      <w:r w:rsidRPr="006E69CA">
        <w:t xml:space="preserve">registered office, </w:t>
      </w:r>
      <w:r w:rsidR="006663CF" w:rsidRPr="006E69CA">
        <w:t xml:space="preserve">information concerning the </w:t>
      </w:r>
      <w:r w:rsidR="00AB785E" w:rsidRPr="006E69CA">
        <w:t xml:space="preserve">directors </w:t>
      </w:r>
      <w:r w:rsidRPr="006E69CA">
        <w:t xml:space="preserve">(including identification numbers and residential address) and </w:t>
      </w:r>
      <w:r w:rsidR="006663CF" w:rsidRPr="006E69CA">
        <w:t xml:space="preserve">the </w:t>
      </w:r>
      <w:r w:rsidRPr="006E69CA">
        <w:t xml:space="preserve">shareholders (including identification numbers and residential address) and all statutory forms and </w:t>
      </w:r>
      <w:r w:rsidR="00AB785E" w:rsidRPr="006E69CA">
        <w:t xml:space="preserve">memorandums </w:t>
      </w:r>
      <w:r w:rsidR="002A511A" w:rsidRPr="006E69CA">
        <w:t xml:space="preserve">and </w:t>
      </w:r>
      <w:r w:rsidR="00AB785E" w:rsidRPr="006E69CA">
        <w:t xml:space="preserve">articles </w:t>
      </w:r>
      <w:r w:rsidRPr="006E69CA">
        <w:t>of the commercial partnerships can be downloaded. In the register of commercial part</w:t>
      </w:r>
      <w:r w:rsidR="00DD0357" w:rsidRPr="006E69CA">
        <w:t>n</w:t>
      </w:r>
      <w:r w:rsidRPr="006E69CA">
        <w:t>erships</w:t>
      </w:r>
      <w:r w:rsidR="004611A6" w:rsidRPr="006E69CA">
        <w:t>,</w:t>
      </w:r>
      <w:r w:rsidRPr="006E69CA">
        <w:t xml:space="preserve"> one can also access information on the beneficial owners of commercial partnerships. The incorporation of a new private limited liability company can be done electronically by </w:t>
      </w:r>
      <w:r w:rsidR="00C87FD6" w:rsidRPr="006E69CA">
        <w:t xml:space="preserve">the </w:t>
      </w:r>
      <w:r w:rsidR="00AB785E" w:rsidRPr="006E69CA">
        <w:t xml:space="preserve">directors </w:t>
      </w:r>
      <w:r w:rsidRPr="006E69CA">
        <w:t>of such private companies</w:t>
      </w:r>
      <w:r w:rsidR="00582F9A" w:rsidRPr="006E69CA">
        <w:t xml:space="preserve">, </w:t>
      </w:r>
      <w:r w:rsidRPr="006E69CA">
        <w:t>subject persons and company service providers, who can also submit statutory forms electronically, authenticated by their electronic signature duly authorised by the Registrar</w:t>
      </w:r>
      <w:r w:rsidR="00FE52CC" w:rsidRPr="006E69CA">
        <w:t xml:space="preserve"> of Companies</w:t>
      </w:r>
      <w:r w:rsidRPr="006E69CA">
        <w:t xml:space="preserve">, as provided by Article 82 of the Companies Act. </w:t>
      </w:r>
    </w:p>
    <w:p w14:paraId="26F5E6D4" w14:textId="14C487B8" w:rsidR="00557069" w:rsidRPr="006E69CA" w:rsidRDefault="00FE52CC" w:rsidP="00467C4E">
      <w:r w:rsidRPr="006E69CA">
        <w:t xml:space="preserve">The use of qualified electronic signatures by the general public for the submission of new proposed companies and documents to the Registrar is also possible and this in accordance with EU legislation, specifically Regulation (EU) No 910/2014 of the European Parliament and of the Council of 23 July 2014 on electronic identification and trust services for electronic transactions in the internal market and repealing Directive 1999/93/EC. </w:t>
      </w:r>
      <w:r w:rsidR="00897615" w:rsidRPr="006E69CA">
        <w:t xml:space="preserve">The </w:t>
      </w:r>
      <w:r w:rsidR="0052608C" w:rsidRPr="006E69CA">
        <w:t>a</w:t>
      </w:r>
      <w:r w:rsidR="00897615" w:rsidRPr="006E69CA">
        <w:t>gency in</w:t>
      </w:r>
      <w:r w:rsidR="0052608C" w:rsidRPr="006E69CA">
        <w:t xml:space="preserve"> </w:t>
      </w:r>
      <w:r w:rsidR="00897615" w:rsidRPr="006E69CA">
        <w:t xml:space="preserve">charge of the mentioned register is the </w:t>
      </w:r>
      <w:hyperlink r:id="rId131" w:history="1">
        <w:r w:rsidR="00897615" w:rsidRPr="006E69CA">
          <w:rPr>
            <w:rStyle w:val="Hyperlink"/>
          </w:rPr>
          <w:t>Malta Business Registry</w:t>
        </w:r>
      </w:hyperlink>
      <w:r w:rsidR="00897615" w:rsidRPr="006E69CA">
        <w:t xml:space="preserve"> which has already started the process of developing a system based on the blockchain using a private hyper-ledger. </w:t>
      </w:r>
      <w:r w:rsidRPr="006E69CA">
        <w:t xml:space="preserve">These developments will help </w:t>
      </w:r>
      <w:r w:rsidR="00AB785E" w:rsidRPr="006E69CA">
        <w:t xml:space="preserve">to </w:t>
      </w:r>
      <w:r w:rsidRPr="006E69CA">
        <w:t>ensur</w:t>
      </w:r>
      <w:r w:rsidR="00AB785E" w:rsidRPr="006E69CA">
        <w:t>e</w:t>
      </w:r>
      <w:r w:rsidRPr="006E69CA">
        <w:t xml:space="preserve"> that information held by the Registrar is up to date, accurate and more secure when compared to traditional ledger systems due to the immutability characteristics of the blockchain system. Having a suitable portal </w:t>
      </w:r>
      <w:r w:rsidR="00AB785E" w:rsidRPr="006E69CA">
        <w:t>allowing</w:t>
      </w:r>
      <w:r w:rsidRPr="006E69CA">
        <w:t xml:space="preserve"> individuals and CSPs to fulfil company law processes electronically ensures also that the latest EU initiatives in relation to company law are incorporated in Maltese company law processes, emanating from the transposition of Directive 2019/1151 of the European Parliament and of the Council of 20 June 2019</w:t>
      </w:r>
      <w:r w:rsidR="00AB785E" w:rsidRPr="006E69CA">
        <w:t>,</w:t>
      </w:r>
      <w:r w:rsidRPr="006E69CA">
        <w:t xml:space="preserve"> amending Directive (EU) 2017/1132 as regards the use of digital tools and processes in company law.</w:t>
      </w:r>
      <w:r w:rsidR="00D60111" w:rsidRPr="006E69CA">
        <w:t xml:space="preserve"> </w:t>
      </w:r>
    </w:p>
    <w:p w14:paraId="46D6FA4F" w14:textId="56EA46DB" w:rsidR="00557069" w:rsidRPr="006E69CA" w:rsidRDefault="00557069" w:rsidP="00CD29FB">
      <w:pPr>
        <w:pStyle w:val="Subtitle"/>
      </w:pPr>
      <w:r w:rsidRPr="006E69CA">
        <w:t>Business Register and Information Sharing Regulations</w:t>
      </w:r>
    </w:p>
    <w:p w14:paraId="536959BE" w14:textId="4009B1A4" w:rsidR="00557069" w:rsidRPr="006E69CA" w:rsidRDefault="00557069" w:rsidP="005A14C5">
      <w:r w:rsidRPr="006E69CA">
        <w:t xml:space="preserve">These regulations (Subsidiary Legislation 546.02) provide for the establishment and maintenance of a business profile within which businesses may store information relative to their activities and share them with public sector bodies as may be necessary from time to time. This business profile </w:t>
      </w:r>
      <w:r w:rsidR="00B34ED2">
        <w:t>is</w:t>
      </w:r>
      <w:r w:rsidRPr="006E69CA">
        <w:t xml:space="preserve"> a one-stop shop for businesses in enquiring about and submitting the necessary documentation, information, and forms </w:t>
      </w:r>
      <w:r w:rsidRPr="006E69CA">
        <w:lastRenderedPageBreak/>
        <w:t xml:space="preserve">electronically, in accordance with their day-to-day requirements and obligations under various laws and regulations in Malta. </w:t>
      </w:r>
    </w:p>
    <w:p w14:paraId="7F0FEEE0" w14:textId="62631E91" w:rsidR="003A6F6A" w:rsidRPr="006E69CA" w:rsidRDefault="00FD2037" w:rsidP="00CD29FB">
      <w:pPr>
        <w:pStyle w:val="Subtitle"/>
      </w:pPr>
      <w:r w:rsidRPr="006E69CA">
        <w:t>Land Registry</w:t>
      </w:r>
    </w:p>
    <w:p w14:paraId="67621B95" w14:textId="11BD9190" w:rsidR="00FD2037" w:rsidRPr="006E69CA" w:rsidRDefault="00FD2037" w:rsidP="004F7417">
      <w:pPr>
        <w:keepNext/>
        <w:keepLines/>
        <w:rPr>
          <w:b/>
        </w:rPr>
      </w:pPr>
      <w:r w:rsidRPr="006E69CA">
        <w:t xml:space="preserve">The </w:t>
      </w:r>
      <w:hyperlink r:id="rId132" w:history="1">
        <w:r w:rsidRPr="006E69CA">
          <w:rPr>
            <w:rStyle w:val="Hyperlink"/>
          </w:rPr>
          <w:t xml:space="preserve">Land </w:t>
        </w:r>
        <w:r w:rsidR="003D1B25" w:rsidRPr="006E69CA">
          <w:rPr>
            <w:rStyle w:val="Hyperlink"/>
          </w:rPr>
          <w:t>R</w:t>
        </w:r>
        <w:r w:rsidRPr="006E69CA">
          <w:rPr>
            <w:rStyle w:val="Hyperlink"/>
          </w:rPr>
          <w:t>egistry</w:t>
        </w:r>
      </w:hyperlink>
      <w:r w:rsidRPr="006E69CA">
        <w:rPr>
          <w:b/>
        </w:rPr>
        <w:t xml:space="preserve"> </w:t>
      </w:r>
      <w:r w:rsidRPr="006E69CA">
        <w:t xml:space="preserve">was created with the </w:t>
      </w:r>
      <w:hyperlink r:id="rId133" w:history="1">
        <w:r w:rsidRPr="006E69CA">
          <w:rPr>
            <w:rStyle w:val="Hyperlink"/>
          </w:rPr>
          <w:t>Land Registration Act</w:t>
        </w:r>
      </w:hyperlink>
      <w:r w:rsidRPr="006E69CA">
        <w:t>, C</w:t>
      </w:r>
      <w:r w:rsidR="005B1D8E" w:rsidRPr="006E69CA">
        <w:t>ap</w:t>
      </w:r>
      <w:r w:rsidRPr="006E69CA">
        <w:t>. 296 of the Laws of Malta in 1982.</w:t>
      </w:r>
      <w:r w:rsidRPr="006E69CA">
        <w:rPr>
          <w:b/>
        </w:rPr>
        <w:t xml:space="preserve"> </w:t>
      </w:r>
      <w:r w:rsidRPr="006E69CA">
        <w:t xml:space="preserve">The Land Registration Act </w:t>
      </w:r>
      <w:r w:rsidR="00AB785E" w:rsidRPr="006E69CA">
        <w:t xml:space="preserve">sets out </w:t>
      </w:r>
      <w:r w:rsidRPr="006E69CA">
        <w:t xml:space="preserve">how registration areas </w:t>
      </w:r>
      <w:r w:rsidR="003D1B25" w:rsidRPr="006E69CA">
        <w:t xml:space="preserve">were </w:t>
      </w:r>
      <w:r w:rsidRPr="006E69CA">
        <w:t xml:space="preserve">created (Art. 10), which documents </w:t>
      </w:r>
      <w:r w:rsidR="003D1B25" w:rsidRPr="006E69CA">
        <w:t xml:space="preserve">were </w:t>
      </w:r>
      <w:r w:rsidRPr="006E69CA">
        <w:t xml:space="preserve">necessary for the registration of immovable property (Art. 12), how land </w:t>
      </w:r>
      <w:r w:rsidR="003D1B25" w:rsidRPr="006E69CA">
        <w:t>was</w:t>
      </w:r>
      <w:r w:rsidRPr="006E69CA">
        <w:t xml:space="preserve"> described, and how to issue Certificates of Title. The legislation </w:t>
      </w:r>
      <w:r w:rsidR="00715DCB" w:rsidRPr="006E69CA">
        <w:t xml:space="preserve">prescribes </w:t>
      </w:r>
      <w:r w:rsidRPr="006E69CA">
        <w:t xml:space="preserve">to identify land in a standard way, which in turn </w:t>
      </w:r>
      <w:r w:rsidR="00715DCB" w:rsidRPr="006E69CA">
        <w:t xml:space="preserve">proves </w:t>
      </w:r>
      <w:r w:rsidRPr="006E69CA">
        <w:t>a vital component in the simplification and standardisation efforts of the public administration.</w:t>
      </w:r>
    </w:p>
    <w:p w14:paraId="30C2E9D3" w14:textId="386F275A" w:rsidR="003730DF" w:rsidRPr="006E69CA" w:rsidRDefault="003730DF" w:rsidP="00DD4337">
      <w:pPr>
        <w:pStyle w:val="Heading3"/>
      </w:pPr>
      <w:bookmarkStart w:id="25" w:name="_Toc1474968"/>
      <w:r w:rsidRPr="006E69CA">
        <w:t>eProcurement</w:t>
      </w:r>
      <w:bookmarkEnd w:id="25"/>
    </w:p>
    <w:p w14:paraId="3BC940CC" w14:textId="7E8E49DB" w:rsidR="0029593C" w:rsidRPr="006E69CA" w:rsidRDefault="0029593C" w:rsidP="00CD29FB">
      <w:pPr>
        <w:pStyle w:val="Subtitle"/>
      </w:pPr>
      <w:r w:rsidRPr="006E69CA">
        <w:t>Public Procurement Regulations</w:t>
      </w:r>
    </w:p>
    <w:p w14:paraId="68597671" w14:textId="20F572B1" w:rsidR="004F7417" w:rsidRPr="006E69CA" w:rsidRDefault="0029593C" w:rsidP="00CB15F6">
      <w:r w:rsidRPr="006E69CA">
        <w:t xml:space="preserve">The new </w:t>
      </w:r>
      <w:hyperlink r:id="rId134" w:history="1">
        <w:r w:rsidRPr="006E69CA">
          <w:rPr>
            <w:rStyle w:val="Hyperlink"/>
          </w:rPr>
          <w:t>National Public Procurement Regulations</w:t>
        </w:r>
      </w:hyperlink>
      <w:r w:rsidRPr="006E69CA">
        <w:t xml:space="preserve"> were published on 28 October 2016</w:t>
      </w:r>
      <w:r w:rsidR="003D1B25" w:rsidRPr="006E69CA">
        <w:t>,</w:t>
      </w:r>
      <w:r w:rsidRPr="006E69CA">
        <w:t xml:space="preserve"> transposing </w:t>
      </w:r>
      <w:hyperlink r:id="rId135" w:history="1">
        <w:r w:rsidRPr="006E69CA">
          <w:rPr>
            <w:rStyle w:val="Hyperlink"/>
          </w:rPr>
          <w:t>Directive 2014/24/EU</w:t>
        </w:r>
      </w:hyperlink>
      <w:r w:rsidRPr="006E69CA">
        <w:t xml:space="preserve">, </w:t>
      </w:r>
      <w:hyperlink r:id="rId136" w:history="1">
        <w:r w:rsidRPr="006E69CA">
          <w:rPr>
            <w:rStyle w:val="Hyperlink"/>
          </w:rPr>
          <w:t>Directive 2014/25/EU</w:t>
        </w:r>
      </w:hyperlink>
      <w:r w:rsidRPr="006E69CA">
        <w:t xml:space="preserve">, and </w:t>
      </w:r>
      <w:hyperlink r:id="rId137" w:history="1">
        <w:r w:rsidRPr="006E69CA">
          <w:rPr>
            <w:rStyle w:val="Hyperlink"/>
          </w:rPr>
          <w:t>Directive 2014/26/EU</w:t>
        </w:r>
      </w:hyperlink>
      <w:r w:rsidRPr="006E69CA">
        <w:rPr>
          <w:color w:val="0000FF"/>
        </w:rPr>
        <w:t xml:space="preserve"> </w:t>
      </w:r>
      <w:r w:rsidRPr="006E69CA">
        <w:t>on public procurement. Besides the substantive provisions related to public procurement</w:t>
      </w:r>
      <w:r w:rsidR="003D1B25" w:rsidRPr="006E69CA">
        <w:t>,</w:t>
      </w:r>
      <w:r w:rsidRPr="006E69CA">
        <w:t xml:space="preserve"> and the provisions related to purely electronic tools such as Dynamic Purchase Systems and Electronic Auctions, the Regulations, and specifically LN352 of 2016, provide that all procurement procedures conducted by a contracting authority be performed using the </w:t>
      </w:r>
      <w:r w:rsidR="003B518F" w:rsidRPr="006E69CA">
        <w:t>g</w:t>
      </w:r>
      <w:r w:rsidRPr="006E69CA">
        <w:t xml:space="preserve">overnment eProcurement system. </w:t>
      </w:r>
    </w:p>
    <w:p w14:paraId="0F59C491" w14:textId="65AC3F02" w:rsidR="001C2D0D" w:rsidRPr="006E69CA" w:rsidRDefault="003D1B25" w:rsidP="00CB15F6">
      <w:r w:rsidRPr="006E69CA">
        <w:t xml:space="preserve">Subject </w:t>
      </w:r>
      <w:r w:rsidR="0029593C" w:rsidRPr="006E69CA">
        <w:t>to specific conditions, all communication and information exchange</w:t>
      </w:r>
      <w:r w:rsidR="00720D8E" w:rsidRPr="006E69CA">
        <w:t>,</w:t>
      </w:r>
      <w:r w:rsidR="0029593C" w:rsidRPr="006E69CA">
        <w:t> including electronic submission</w:t>
      </w:r>
      <w:r w:rsidR="00720D8E" w:rsidRPr="006E69CA">
        <w:t>,</w:t>
      </w:r>
      <w:r w:rsidR="0029593C" w:rsidRPr="006E69CA">
        <w:t xml:space="preserve"> </w:t>
      </w:r>
      <w:r w:rsidRPr="006E69CA">
        <w:t xml:space="preserve">must </w:t>
      </w:r>
      <w:r w:rsidR="0029593C" w:rsidRPr="006E69CA">
        <w:t xml:space="preserve">be performed </w:t>
      </w:r>
      <w:r w:rsidRPr="006E69CA">
        <w:t xml:space="preserve">via </w:t>
      </w:r>
      <w:r w:rsidR="0029593C" w:rsidRPr="006E69CA">
        <w:t>electronic means of communication. The authority responsible for the tendering process shall</w:t>
      </w:r>
      <w:r w:rsidR="00720D8E" w:rsidRPr="006E69CA">
        <w:t>,</w:t>
      </w:r>
      <w:r w:rsidR="0029593C" w:rsidRPr="006E69CA">
        <w:t xml:space="preserve"> by electronic means</w:t>
      </w:r>
      <w:r w:rsidR="00720D8E" w:rsidRPr="006E69CA">
        <w:t>,</w:t>
      </w:r>
      <w:r w:rsidR="0029593C" w:rsidRPr="006E69CA">
        <w:t xml:space="preserve"> offer unrestricted and full direct access free of charge to the procurement documents from the date of publication of the notice or the date on which an invitation to confirm interest is sent.</w:t>
      </w:r>
    </w:p>
    <w:p w14:paraId="38FB0B27" w14:textId="72665593" w:rsidR="00CD68C4" w:rsidRPr="006E69CA" w:rsidRDefault="00CD68C4" w:rsidP="00CD29FB">
      <w:pPr>
        <w:pStyle w:val="Subtitle"/>
      </w:pPr>
      <w:r w:rsidRPr="006E69CA">
        <w:t>eInvoicing Legislation</w:t>
      </w:r>
    </w:p>
    <w:p w14:paraId="7CEC5485" w14:textId="3A1A0DE6" w:rsidR="00CD68C4" w:rsidRPr="006E69CA" w:rsidRDefault="00CD68C4" w:rsidP="00CD68C4">
      <w:pPr>
        <w:rPr>
          <w:rFonts w:cs="Arial"/>
        </w:rPr>
      </w:pPr>
      <w:r w:rsidRPr="006E69CA">
        <w:rPr>
          <w:rFonts w:cs="Arial"/>
        </w:rPr>
        <w:t xml:space="preserve">The </w:t>
      </w:r>
      <w:hyperlink r:id="rId138" w:history="1">
        <w:r w:rsidRPr="006E69CA">
          <w:rPr>
            <w:rStyle w:val="Hyperlink"/>
            <w:rFonts w:cs="Arial"/>
          </w:rPr>
          <w:t>eInvoicing Directive 2014/55/EU</w:t>
        </w:r>
      </w:hyperlink>
      <w:r w:rsidRPr="006E69CA">
        <w:rPr>
          <w:rFonts w:cs="Arial"/>
        </w:rPr>
        <w:t xml:space="preserve"> </w:t>
      </w:r>
      <w:r w:rsidR="003D1B25" w:rsidRPr="006E69CA">
        <w:rPr>
          <w:rFonts w:cs="Arial"/>
        </w:rPr>
        <w:t>was</w:t>
      </w:r>
      <w:r w:rsidRPr="006E69CA">
        <w:rPr>
          <w:rFonts w:cs="Arial"/>
        </w:rPr>
        <w:t xml:space="preserve"> transposed in</w:t>
      </w:r>
      <w:r w:rsidR="000A463D" w:rsidRPr="006E69CA">
        <w:rPr>
          <w:rFonts w:cs="Arial"/>
        </w:rPr>
        <w:t>to</w:t>
      </w:r>
      <w:r w:rsidRPr="006E69CA">
        <w:rPr>
          <w:rFonts w:cs="Arial"/>
        </w:rPr>
        <w:t xml:space="preserve"> </w:t>
      </w:r>
      <w:hyperlink r:id="rId139" w:history="1">
        <w:r w:rsidRPr="006E69CA">
          <w:rPr>
            <w:rStyle w:val="Hyperlink"/>
            <w:rFonts w:cs="Arial"/>
          </w:rPr>
          <w:t>local legislation</w:t>
        </w:r>
      </w:hyperlink>
      <w:r w:rsidRPr="006E69CA">
        <w:rPr>
          <w:rFonts w:cs="Arial"/>
        </w:rPr>
        <w:t xml:space="preserve"> via Legal Notices 403 and 404 of 2018</w:t>
      </w:r>
      <w:r w:rsidR="00403264" w:rsidRPr="006E69CA">
        <w:rPr>
          <w:rFonts w:cs="Arial"/>
        </w:rPr>
        <w:t xml:space="preserve">, </w:t>
      </w:r>
      <w:r w:rsidRPr="006E69CA">
        <w:rPr>
          <w:rFonts w:cs="Arial"/>
        </w:rPr>
        <w:t>were published on 30 November 2018. The Directive mandate</w:t>
      </w:r>
      <w:r w:rsidR="00042DC8" w:rsidRPr="006E69CA">
        <w:rPr>
          <w:rFonts w:cs="Arial"/>
        </w:rPr>
        <w:t>d</w:t>
      </w:r>
      <w:r w:rsidRPr="006E69CA">
        <w:rPr>
          <w:rFonts w:cs="Arial"/>
        </w:rPr>
        <w:t xml:space="preserve"> </w:t>
      </w:r>
      <w:r w:rsidR="000A463D" w:rsidRPr="006E69CA">
        <w:rPr>
          <w:rFonts w:cs="Arial"/>
        </w:rPr>
        <w:t>c</w:t>
      </w:r>
      <w:r w:rsidRPr="006E69CA">
        <w:rPr>
          <w:rFonts w:cs="Arial"/>
        </w:rPr>
        <w:t xml:space="preserve">entral </w:t>
      </w:r>
      <w:r w:rsidR="000A463D" w:rsidRPr="006E69CA">
        <w:rPr>
          <w:rFonts w:cs="Arial"/>
        </w:rPr>
        <w:t>g</w:t>
      </w:r>
      <w:r w:rsidRPr="006E69CA">
        <w:rPr>
          <w:rFonts w:cs="Arial"/>
        </w:rPr>
        <w:t xml:space="preserve">overnment, </w:t>
      </w:r>
      <w:r w:rsidR="000A463D" w:rsidRPr="006E69CA">
        <w:rPr>
          <w:rFonts w:cs="Arial"/>
        </w:rPr>
        <w:t>g</w:t>
      </w:r>
      <w:r w:rsidRPr="006E69CA">
        <w:rPr>
          <w:rFonts w:cs="Arial"/>
        </w:rPr>
        <w:t>overnment entities</w:t>
      </w:r>
      <w:r w:rsidR="002D36E5" w:rsidRPr="006E69CA">
        <w:rPr>
          <w:rFonts w:cs="Arial"/>
        </w:rPr>
        <w:t>,</w:t>
      </w:r>
      <w:r w:rsidRPr="006E69CA">
        <w:rPr>
          <w:rFonts w:cs="Arial"/>
        </w:rPr>
        <w:t xml:space="preserve"> </w:t>
      </w:r>
      <w:r w:rsidR="000A463D" w:rsidRPr="006E69CA">
        <w:rPr>
          <w:rFonts w:cs="Arial"/>
        </w:rPr>
        <w:t>l</w:t>
      </w:r>
      <w:r w:rsidRPr="006E69CA">
        <w:rPr>
          <w:rFonts w:cs="Arial"/>
        </w:rPr>
        <w:t xml:space="preserve">ocal </w:t>
      </w:r>
      <w:r w:rsidR="000A463D" w:rsidRPr="006E69CA">
        <w:rPr>
          <w:rFonts w:cs="Arial"/>
        </w:rPr>
        <w:t>c</w:t>
      </w:r>
      <w:r w:rsidRPr="006E69CA">
        <w:rPr>
          <w:rFonts w:cs="Arial"/>
        </w:rPr>
        <w:t>ouncils</w:t>
      </w:r>
      <w:r w:rsidR="002D36E5" w:rsidRPr="006E69CA">
        <w:rPr>
          <w:rFonts w:cs="Arial"/>
        </w:rPr>
        <w:t xml:space="preserve"> and </w:t>
      </w:r>
      <w:r w:rsidR="000A463D" w:rsidRPr="006E69CA">
        <w:rPr>
          <w:rFonts w:cs="Arial"/>
        </w:rPr>
        <w:t>r</w:t>
      </w:r>
      <w:r w:rsidR="002D36E5" w:rsidRPr="006E69CA">
        <w:rPr>
          <w:rFonts w:cs="Arial"/>
        </w:rPr>
        <w:t xml:space="preserve">egional </w:t>
      </w:r>
      <w:r w:rsidR="000A463D" w:rsidRPr="006E69CA">
        <w:rPr>
          <w:rFonts w:cs="Arial"/>
        </w:rPr>
        <w:t>a</w:t>
      </w:r>
      <w:r w:rsidR="002D36E5" w:rsidRPr="006E69CA">
        <w:rPr>
          <w:rFonts w:cs="Arial"/>
        </w:rPr>
        <w:t>uthorities</w:t>
      </w:r>
      <w:r w:rsidRPr="006E69CA">
        <w:rPr>
          <w:rFonts w:cs="Arial"/>
        </w:rPr>
        <w:t xml:space="preserve"> </w:t>
      </w:r>
      <w:r w:rsidR="002D36E5" w:rsidRPr="006E69CA">
        <w:rPr>
          <w:rFonts w:cs="Arial"/>
        </w:rPr>
        <w:t xml:space="preserve">able to </w:t>
      </w:r>
      <w:r w:rsidRPr="006E69CA">
        <w:rPr>
          <w:rFonts w:cs="Arial"/>
        </w:rPr>
        <w:t xml:space="preserve">receive and process invoices electronically. Whilst </w:t>
      </w:r>
      <w:r w:rsidR="000A463D" w:rsidRPr="006E69CA">
        <w:rPr>
          <w:rFonts w:cs="Arial"/>
        </w:rPr>
        <w:t>the c</w:t>
      </w:r>
      <w:r w:rsidRPr="006E69CA">
        <w:rPr>
          <w:rFonts w:cs="Arial"/>
        </w:rPr>
        <w:t xml:space="preserve">entral </w:t>
      </w:r>
      <w:r w:rsidR="000A463D" w:rsidRPr="006E69CA">
        <w:rPr>
          <w:rFonts w:cs="Arial"/>
        </w:rPr>
        <w:t>g</w:t>
      </w:r>
      <w:r w:rsidRPr="006E69CA">
        <w:rPr>
          <w:rFonts w:cs="Arial"/>
        </w:rPr>
        <w:t xml:space="preserve">overnment </w:t>
      </w:r>
      <w:r w:rsidR="00042DC8" w:rsidRPr="006E69CA">
        <w:rPr>
          <w:rFonts w:cs="Arial"/>
        </w:rPr>
        <w:t>was</w:t>
      </w:r>
      <w:r w:rsidRPr="006E69CA">
        <w:rPr>
          <w:rFonts w:cs="Arial"/>
        </w:rPr>
        <w:t xml:space="preserve"> mandated to </w:t>
      </w:r>
      <w:r w:rsidR="002D36E5" w:rsidRPr="006E69CA">
        <w:rPr>
          <w:rFonts w:cs="Arial"/>
        </w:rPr>
        <w:t xml:space="preserve">be able to </w:t>
      </w:r>
      <w:r w:rsidRPr="006E69CA">
        <w:rPr>
          <w:rFonts w:cs="Arial"/>
        </w:rPr>
        <w:t xml:space="preserve">receive and process eInvoices by April 2019, other </w:t>
      </w:r>
      <w:r w:rsidR="000A463D" w:rsidRPr="006E69CA">
        <w:rPr>
          <w:rFonts w:cs="Arial"/>
        </w:rPr>
        <w:t>g</w:t>
      </w:r>
      <w:r w:rsidRPr="006E69CA">
        <w:rPr>
          <w:rFonts w:cs="Arial"/>
        </w:rPr>
        <w:t>overnment entities</w:t>
      </w:r>
      <w:r w:rsidR="002D36E5" w:rsidRPr="006E69CA">
        <w:rPr>
          <w:rFonts w:cs="Arial"/>
        </w:rPr>
        <w:t>,</w:t>
      </w:r>
      <w:r w:rsidR="00B84F55" w:rsidRPr="006E69CA">
        <w:rPr>
          <w:rFonts w:cs="Arial"/>
        </w:rPr>
        <w:t xml:space="preserve"> </w:t>
      </w:r>
      <w:r w:rsidR="000A463D" w:rsidRPr="006E69CA">
        <w:rPr>
          <w:rFonts w:cs="Arial"/>
        </w:rPr>
        <w:t>l</w:t>
      </w:r>
      <w:r w:rsidRPr="006E69CA">
        <w:rPr>
          <w:rFonts w:cs="Arial"/>
        </w:rPr>
        <w:t xml:space="preserve">ocal </w:t>
      </w:r>
      <w:r w:rsidR="000A463D" w:rsidRPr="006E69CA">
        <w:rPr>
          <w:rFonts w:cs="Arial"/>
        </w:rPr>
        <w:t>c</w:t>
      </w:r>
      <w:r w:rsidRPr="006E69CA">
        <w:rPr>
          <w:rFonts w:cs="Arial"/>
        </w:rPr>
        <w:t>ouncils</w:t>
      </w:r>
      <w:r w:rsidR="002D36E5" w:rsidRPr="006E69CA">
        <w:rPr>
          <w:rFonts w:cs="Arial"/>
        </w:rPr>
        <w:t xml:space="preserve"> and </w:t>
      </w:r>
      <w:r w:rsidR="000A463D" w:rsidRPr="006E69CA">
        <w:rPr>
          <w:rFonts w:cs="Arial"/>
        </w:rPr>
        <w:t>r</w:t>
      </w:r>
      <w:r w:rsidR="002D36E5" w:rsidRPr="006E69CA">
        <w:rPr>
          <w:rFonts w:cs="Arial"/>
        </w:rPr>
        <w:t xml:space="preserve">egional </w:t>
      </w:r>
      <w:r w:rsidR="000A463D" w:rsidRPr="006E69CA">
        <w:rPr>
          <w:rFonts w:cs="Arial"/>
        </w:rPr>
        <w:t>a</w:t>
      </w:r>
      <w:r w:rsidR="002D36E5" w:rsidRPr="006E69CA">
        <w:rPr>
          <w:rFonts w:cs="Arial"/>
        </w:rPr>
        <w:t xml:space="preserve">uthorities </w:t>
      </w:r>
      <w:r w:rsidR="000A463D" w:rsidRPr="006E69CA">
        <w:rPr>
          <w:rFonts w:cs="Arial"/>
        </w:rPr>
        <w:t xml:space="preserve">were </w:t>
      </w:r>
      <w:r w:rsidRPr="006E69CA">
        <w:rPr>
          <w:rFonts w:cs="Arial"/>
        </w:rPr>
        <w:t>mandated to comply with the Directive by April 2020.</w:t>
      </w:r>
    </w:p>
    <w:p w14:paraId="15D7A03D" w14:textId="12233244" w:rsidR="00CD68C4" w:rsidRPr="006E69CA" w:rsidRDefault="00CD68C4" w:rsidP="00CD68C4">
      <w:pPr>
        <w:rPr>
          <w:rFonts w:cs="Arial"/>
        </w:rPr>
      </w:pPr>
      <w:r w:rsidRPr="006E69CA">
        <w:rPr>
          <w:rFonts w:cs="Arial"/>
        </w:rPr>
        <w:t xml:space="preserve">As part of the process, the </w:t>
      </w:r>
      <w:hyperlink r:id="rId140" w:history="1">
        <w:r w:rsidRPr="006E69CA">
          <w:rPr>
            <w:rStyle w:val="Hyperlink"/>
            <w:rFonts w:cs="Arial"/>
          </w:rPr>
          <w:t>Ministry for Finance</w:t>
        </w:r>
      </w:hyperlink>
      <w:r w:rsidRPr="006E69CA">
        <w:rPr>
          <w:rFonts w:cs="Arial"/>
        </w:rPr>
        <w:t xml:space="preserve"> </w:t>
      </w:r>
      <w:r w:rsidR="00BB520A" w:rsidRPr="006E69CA">
        <w:rPr>
          <w:rStyle w:val="Hyperlink"/>
        </w:rPr>
        <w:t xml:space="preserve">and Employment </w:t>
      </w:r>
      <w:r w:rsidRPr="006E69CA">
        <w:rPr>
          <w:rStyle w:val="Hyperlink"/>
        </w:rPr>
        <w:t>(MF</w:t>
      </w:r>
      <w:r w:rsidR="00BB520A" w:rsidRPr="006E69CA">
        <w:rPr>
          <w:rStyle w:val="Hyperlink"/>
        </w:rPr>
        <w:t>E</w:t>
      </w:r>
      <w:r w:rsidRPr="006E69CA">
        <w:rPr>
          <w:rStyle w:val="Hyperlink"/>
        </w:rPr>
        <w:t>)</w:t>
      </w:r>
      <w:r w:rsidRPr="006E69CA">
        <w:rPr>
          <w:rFonts w:cs="Arial"/>
          <w:color w:val="auto"/>
        </w:rPr>
        <w:t xml:space="preserve"> </w:t>
      </w:r>
      <w:r w:rsidRPr="006E69CA">
        <w:rPr>
          <w:rFonts w:cs="Arial"/>
        </w:rPr>
        <w:t xml:space="preserve">embarked on various local and EU initiatives. An eInvoicing Committee </w:t>
      </w:r>
      <w:r w:rsidR="00042DC8" w:rsidRPr="006E69CA">
        <w:rPr>
          <w:rFonts w:cs="Arial"/>
        </w:rPr>
        <w:t>was</w:t>
      </w:r>
      <w:r w:rsidRPr="006E69CA">
        <w:rPr>
          <w:rFonts w:cs="Arial"/>
        </w:rPr>
        <w:t xml:space="preserve"> chaired by </w:t>
      </w:r>
      <w:r w:rsidR="00A50160" w:rsidRPr="006E69CA">
        <w:rPr>
          <w:rFonts w:cs="Arial"/>
        </w:rPr>
        <w:t xml:space="preserve">the </w:t>
      </w:r>
      <w:r w:rsidRPr="006E69CA">
        <w:rPr>
          <w:rFonts w:cs="Arial"/>
          <w:color w:val="auto"/>
        </w:rPr>
        <w:t>MF</w:t>
      </w:r>
      <w:r w:rsidR="00BB520A" w:rsidRPr="006E69CA">
        <w:rPr>
          <w:rFonts w:cs="Arial"/>
          <w:color w:val="auto"/>
        </w:rPr>
        <w:t>E</w:t>
      </w:r>
      <w:r w:rsidRPr="006E69CA">
        <w:rPr>
          <w:rFonts w:cs="Arial"/>
          <w:color w:val="auto"/>
        </w:rPr>
        <w:t xml:space="preserve"> </w:t>
      </w:r>
      <w:r w:rsidRPr="006E69CA">
        <w:rPr>
          <w:rFonts w:cs="Arial"/>
        </w:rPr>
        <w:t xml:space="preserve">with the participation of </w:t>
      </w:r>
      <w:r w:rsidR="00C64C7B" w:rsidRPr="006E69CA">
        <w:rPr>
          <w:rFonts w:cs="Arial"/>
        </w:rPr>
        <w:t xml:space="preserve">the </w:t>
      </w:r>
      <w:r w:rsidRPr="006E69CA">
        <w:rPr>
          <w:rFonts w:cs="Arial"/>
        </w:rPr>
        <w:t xml:space="preserve">Treasury, </w:t>
      </w:r>
      <w:r w:rsidR="00A50160" w:rsidRPr="006E69CA">
        <w:rPr>
          <w:rFonts w:cs="Arial"/>
        </w:rPr>
        <w:t xml:space="preserve">the </w:t>
      </w:r>
      <w:hyperlink r:id="rId141" w:history="1">
        <w:r w:rsidR="002C64ED" w:rsidRPr="006E69CA">
          <w:rPr>
            <w:rStyle w:val="Hyperlink"/>
            <w:rFonts w:cs="Arial"/>
          </w:rPr>
          <w:t xml:space="preserve">Malta Information Technology Agency (MITA) </w:t>
        </w:r>
      </w:hyperlink>
      <w:r w:rsidRPr="006E69CA">
        <w:rPr>
          <w:rFonts w:cs="Arial"/>
        </w:rPr>
        <w:t>and other local representatives of</w:t>
      </w:r>
      <w:r w:rsidR="00C64C7B" w:rsidRPr="006E69CA">
        <w:rPr>
          <w:rFonts w:cs="Arial"/>
        </w:rPr>
        <w:t xml:space="preserve"> the</w:t>
      </w:r>
      <w:r w:rsidRPr="006E69CA">
        <w:rPr>
          <w:rFonts w:cs="Arial"/>
        </w:rPr>
        <w:t xml:space="preserve"> </w:t>
      </w:r>
      <w:r w:rsidR="00C64C7B" w:rsidRPr="006E69CA">
        <w:rPr>
          <w:rFonts w:cs="Arial"/>
        </w:rPr>
        <w:t>c</w:t>
      </w:r>
      <w:r w:rsidRPr="006E69CA">
        <w:rPr>
          <w:rFonts w:cs="Arial"/>
        </w:rPr>
        <w:t xml:space="preserve">entral </w:t>
      </w:r>
      <w:r w:rsidR="00C64C7B" w:rsidRPr="006E69CA">
        <w:rPr>
          <w:rFonts w:cs="Arial"/>
        </w:rPr>
        <w:t>g</w:t>
      </w:r>
      <w:r w:rsidRPr="006E69CA">
        <w:rPr>
          <w:rFonts w:cs="Arial"/>
        </w:rPr>
        <w:t xml:space="preserve">overnment to oversee the smooth implementation of the Directive for </w:t>
      </w:r>
      <w:r w:rsidR="00C64C7B" w:rsidRPr="006E69CA">
        <w:rPr>
          <w:rFonts w:cs="Arial"/>
        </w:rPr>
        <w:t>c</w:t>
      </w:r>
      <w:r w:rsidRPr="006E69CA">
        <w:rPr>
          <w:rFonts w:cs="Arial"/>
        </w:rPr>
        <w:t xml:space="preserve">entral </w:t>
      </w:r>
      <w:r w:rsidR="00C64C7B" w:rsidRPr="006E69CA">
        <w:rPr>
          <w:rFonts w:cs="Arial"/>
        </w:rPr>
        <w:t>g</w:t>
      </w:r>
      <w:r w:rsidRPr="006E69CA">
        <w:rPr>
          <w:rFonts w:cs="Arial"/>
        </w:rPr>
        <w:t xml:space="preserve">overnment, </w:t>
      </w:r>
      <w:r w:rsidR="00C64C7B" w:rsidRPr="006E69CA">
        <w:rPr>
          <w:rFonts w:cs="Arial"/>
        </w:rPr>
        <w:t>g</w:t>
      </w:r>
      <w:r w:rsidRPr="006E69CA">
        <w:rPr>
          <w:rFonts w:cs="Arial"/>
        </w:rPr>
        <w:t xml:space="preserve">overnment entities and </w:t>
      </w:r>
      <w:r w:rsidR="00C64C7B" w:rsidRPr="006E69CA">
        <w:rPr>
          <w:rFonts w:cs="Arial"/>
        </w:rPr>
        <w:t>l</w:t>
      </w:r>
      <w:r w:rsidRPr="006E69CA">
        <w:rPr>
          <w:rFonts w:cs="Arial"/>
        </w:rPr>
        <w:t xml:space="preserve">ocal </w:t>
      </w:r>
      <w:r w:rsidR="00C64C7B" w:rsidRPr="006E69CA">
        <w:rPr>
          <w:rFonts w:cs="Arial"/>
        </w:rPr>
        <w:t>c</w:t>
      </w:r>
      <w:r w:rsidRPr="006E69CA">
        <w:rPr>
          <w:rFonts w:cs="Arial"/>
        </w:rPr>
        <w:t>ouncils.</w:t>
      </w:r>
      <w:r w:rsidR="00042DC8" w:rsidRPr="006E69CA">
        <w:rPr>
          <w:rFonts w:cs="Arial"/>
        </w:rPr>
        <w:t xml:space="preserve"> </w:t>
      </w:r>
      <w:r w:rsidRPr="006E69CA">
        <w:rPr>
          <w:rFonts w:cs="Arial"/>
        </w:rPr>
        <w:t xml:space="preserve">For </w:t>
      </w:r>
      <w:r w:rsidR="009436B0" w:rsidRPr="006E69CA">
        <w:rPr>
          <w:rFonts w:cs="Arial"/>
        </w:rPr>
        <w:t>g</w:t>
      </w:r>
      <w:r w:rsidRPr="006E69CA">
        <w:rPr>
          <w:rFonts w:cs="Arial"/>
        </w:rPr>
        <w:t xml:space="preserve">overnment entities and </w:t>
      </w:r>
      <w:r w:rsidR="009436B0" w:rsidRPr="006E69CA">
        <w:rPr>
          <w:rFonts w:cs="Arial"/>
        </w:rPr>
        <w:t>l</w:t>
      </w:r>
      <w:r w:rsidRPr="006E69CA">
        <w:rPr>
          <w:rFonts w:cs="Arial"/>
        </w:rPr>
        <w:t xml:space="preserve">ocal </w:t>
      </w:r>
      <w:r w:rsidR="009436B0" w:rsidRPr="006E69CA">
        <w:rPr>
          <w:rFonts w:cs="Arial"/>
        </w:rPr>
        <w:t>c</w:t>
      </w:r>
      <w:r w:rsidRPr="006E69CA">
        <w:rPr>
          <w:rFonts w:cs="Arial"/>
        </w:rPr>
        <w:t xml:space="preserve">ouncils, </w:t>
      </w:r>
      <w:r w:rsidR="00A50160" w:rsidRPr="006E69CA">
        <w:rPr>
          <w:rFonts w:cs="Arial"/>
        </w:rPr>
        <w:t xml:space="preserve">the </w:t>
      </w:r>
      <w:r w:rsidRPr="006E69CA">
        <w:rPr>
          <w:rFonts w:cs="Arial"/>
        </w:rPr>
        <w:t>MFIN</w:t>
      </w:r>
      <w:r w:rsidR="00042DC8" w:rsidRPr="006E69CA">
        <w:rPr>
          <w:rFonts w:cs="Arial"/>
        </w:rPr>
        <w:t>,</w:t>
      </w:r>
      <w:r w:rsidRPr="006E69CA">
        <w:rPr>
          <w:rFonts w:cs="Arial"/>
        </w:rPr>
        <w:t xml:space="preserve"> together with</w:t>
      </w:r>
      <w:r w:rsidR="009436B0" w:rsidRPr="006E69CA">
        <w:rPr>
          <w:rFonts w:cs="Arial"/>
        </w:rPr>
        <w:t xml:space="preserve"> the</w:t>
      </w:r>
      <w:r w:rsidRPr="006E69CA">
        <w:rPr>
          <w:rFonts w:cs="Arial"/>
        </w:rPr>
        <w:t xml:space="preserve"> </w:t>
      </w:r>
      <w:hyperlink r:id="rId142" w:history="1">
        <w:r w:rsidR="002C64ED" w:rsidRPr="006E69CA">
          <w:rPr>
            <w:rStyle w:val="Hyperlink"/>
            <w:rFonts w:cs="Arial"/>
          </w:rPr>
          <w:t>Ministry for the Economy and Industry (MEI)</w:t>
        </w:r>
      </w:hyperlink>
      <w:r w:rsidR="00042DC8" w:rsidRPr="006E69CA">
        <w:rPr>
          <w:rFonts w:cs="Arial"/>
        </w:rPr>
        <w:t>,</w:t>
      </w:r>
      <w:r w:rsidRPr="006E69CA">
        <w:rPr>
          <w:rFonts w:cs="Arial"/>
        </w:rPr>
        <w:t xml:space="preserve"> launched a National eInvoicing Foru</w:t>
      </w:r>
      <w:r w:rsidR="00042DC8" w:rsidRPr="006E69CA">
        <w:rPr>
          <w:rFonts w:cs="Arial"/>
        </w:rPr>
        <w:t>m</w:t>
      </w:r>
      <w:r w:rsidRPr="006E69CA">
        <w:rPr>
          <w:rFonts w:cs="Arial"/>
        </w:rPr>
        <w:t xml:space="preserve"> to promote and implement eInvoicing. At </w:t>
      </w:r>
      <w:r w:rsidR="00042DC8" w:rsidRPr="006E69CA">
        <w:rPr>
          <w:rFonts w:cs="Arial"/>
        </w:rPr>
        <w:t xml:space="preserve">the </w:t>
      </w:r>
      <w:r w:rsidRPr="006E69CA">
        <w:rPr>
          <w:rFonts w:cs="Arial"/>
        </w:rPr>
        <w:t>EU level, Malta participat</w:t>
      </w:r>
      <w:r w:rsidR="00042DC8" w:rsidRPr="006E69CA">
        <w:rPr>
          <w:rFonts w:cs="Arial"/>
        </w:rPr>
        <w:t>ed</w:t>
      </w:r>
      <w:r w:rsidRPr="006E69CA">
        <w:rPr>
          <w:rFonts w:cs="Arial"/>
        </w:rPr>
        <w:t xml:space="preserve"> in the European Multi</w:t>
      </w:r>
      <w:r w:rsidR="009436B0" w:rsidRPr="006E69CA">
        <w:rPr>
          <w:rFonts w:cs="Arial"/>
        </w:rPr>
        <w:t>-</w:t>
      </w:r>
      <w:r w:rsidRPr="006E69CA">
        <w:rPr>
          <w:rFonts w:cs="Arial"/>
        </w:rPr>
        <w:t xml:space="preserve">Stakeholder Forum on Electronic Invoicing (EMSFEI). </w:t>
      </w:r>
    </w:p>
    <w:p w14:paraId="4C7242C6" w14:textId="53994019" w:rsidR="002D36E5" w:rsidRPr="006E69CA" w:rsidRDefault="002D36E5" w:rsidP="00CD68C4">
      <w:pPr>
        <w:rPr>
          <w:rFonts w:cs="Arial"/>
        </w:rPr>
      </w:pPr>
      <w:r w:rsidRPr="006E69CA">
        <w:rPr>
          <w:rFonts w:cs="Arial"/>
        </w:rPr>
        <w:t>The European Standard, emanating from the European Directive on electronic invoicing for public authorities (2014/55/EU), defines a semantic data model for a core invoice, compliant with this Directive. The data model of this European Standard contains many optional elements</w:t>
      </w:r>
      <w:r w:rsidR="00F04143" w:rsidRPr="006E69CA">
        <w:rPr>
          <w:rFonts w:cs="Arial"/>
        </w:rPr>
        <w:t>.</w:t>
      </w:r>
      <w:r w:rsidRPr="006E69CA">
        <w:rPr>
          <w:rFonts w:cs="Arial"/>
        </w:rPr>
        <w:t xml:space="preserve"> </w:t>
      </w:r>
      <w:r w:rsidR="00F04143" w:rsidRPr="006E69CA">
        <w:rPr>
          <w:rFonts w:cs="Arial"/>
        </w:rPr>
        <w:t>H</w:t>
      </w:r>
      <w:r w:rsidRPr="006E69CA">
        <w:rPr>
          <w:rFonts w:cs="Arial"/>
        </w:rPr>
        <w:t>owever</w:t>
      </w:r>
      <w:r w:rsidR="00F04143" w:rsidRPr="006E69CA">
        <w:rPr>
          <w:rFonts w:cs="Arial"/>
        </w:rPr>
        <w:t>,</w:t>
      </w:r>
      <w:r w:rsidRPr="006E69CA">
        <w:rPr>
          <w:rFonts w:cs="Arial"/>
        </w:rPr>
        <w:t xml:space="preserve"> specific countries, groups, or organisations may create individual specifications for the core invoice model, known as Core Invoice Usage Specification (CIUS), in their respective domains.</w:t>
      </w:r>
      <w:r w:rsidR="00D60111" w:rsidRPr="006E69CA">
        <w:rPr>
          <w:rFonts w:cs="Arial"/>
        </w:rPr>
        <w:t xml:space="preserve"> </w:t>
      </w:r>
      <w:r w:rsidRPr="006E69CA">
        <w:rPr>
          <w:rFonts w:cs="Arial"/>
        </w:rPr>
        <w:t>One of the organisations that created an individual specification for the CIUS is OpenPEPPOL</w:t>
      </w:r>
      <w:r w:rsidR="00473FAB" w:rsidRPr="006E69CA">
        <w:rPr>
          <w:rFonts w:cs="Arial"/>
        </w:rPr>
        <w:t xml:space="preserve">, which </w:t>
      </w:r>
      <w:r w:rsidRPr="006E69CA">
        <w:rPr>
          <w:rFonts w:cs="Arial"/>
        </w:rPr>
        <w:t>created the PEPPOL BIS Billing 3.0.</w:t>
      </w:r>
      <w:r w:rsidR="00D60111" w:rsidRPr="006E69CA">
        <w:rPr>
          <w:rFonts w:cs="Arial"/>
        </w:rPr>
        <w:t xml:space="preserve"> </w:t>
      </w:r>
      <w:r w:rsidRPr="006E69CA">
        <w:rPr>
          <w:rFonts w:cs="Arial"/>
        </w:rPr>
        <w:t xml:space="preserve">Following a thorough business impact assessment of the core invoice data </w:t>
      </w:r>
      <w:r w:rsidRPr="006E69CA">
        <w:rPr>
          <w:rFonts w:cs="Arial"/>
        </w:rPr>
        <w:lastRenderedPageBreak/>
        <w:t xml:space="preserve">model as established by the European Standard, the </w:t>
      </w:r>
      <w:r w:rsidR="00F04143" w:rsidRPr="006E69CA">
        <w:rPr>
          <w:rFonts w:cs="Arial"/>
        </w:rPr>
        <w:t>g</w:t>
      </w:r>
      <w:r w:rsidRPr="006E69CA">
        <w:rPr>
          <w:rFonts w:cs="Arial"/>
        </w:rPr>
        <w:t>overnment of Malta will be adopting the PEPPOL BIS Billing 3.0 as its own CIUS, with no changes.</w:t>
      </w:r>
      <w:r w:rsidR="00D60111" w:rsidRPr="006E69CA">
        <w:rPr>
          <w:rFonts w:cs="Arial"/>
        </w:rPr>
        <w:t xml:space="preserve"> </w:t>
      </w:r>
      <w:r w:rsidRPr="006E69CA">
        <w:rPr>
          <w:rFonts w:cs="Arial"/>
        </w:rPr>
        <w:t xml:space="preserve">To be able to do this, </w:t>
      </w:r>
      <w:r w:rsidR="00F04143" w:rsidRPr="006E69CA">
        <w:rPr>
          <w:rFonts w:cs="Arial"/>
        </w:rPr>
        <w:t>g</w:t>
      </w:r>
      <w:r w:rsidRPr="006E69CA">
        <w:rPr>
          <w:rFonts w:cs="Arial"/>
        </w:rPr>
        <w:t xml:space="preserve">overnment decided to </w:t>
      </w:r>
      <w:r w:rsidR="00CB72A5" w:rsidRPr="006E69CA">
        <w:rPr>
          <w:rFonts w:cs="Arial"/>
        </w:rPr>
        <w:t>become</w:t>
      </w:r>
      <w:r w:rsidRPr="006E69CA">
        <w:rPr>
          <w:rFonts w:cs="Arial"/>
        </w:rPr>
        <w:t xml:space="preserve"> an </w:t>
      </w:r>
      <w:hyperlink r:id="rId143" w:history="1">
        <w:r w:rsidRPr="006E69CA">
          <w:rPr>
            <w:rStyle w:val="Hyperlink"/>
            <w:rFonts w:cs="Arial"/>
          </w:rPr>
          <w:t>OpenPEPPOL</w:t>
        </w:r>
      </w:hyperlink>
      <w:r w:rsidRPr="006E69CA">
        <w:rPr>
          <w:rFonts w:cs="Arial"/>
        </w:rPr>
        <w:t xml:space="preserve"> end-user member.</w:t>
      </w:r>
    </w:p>
    <w:p w14:paraId="6773997F" w14:textId="013FF60D" w:rsidR="00CD68C4" w:rsidRPr="006E69CA" w:rsidRDefault="00CD68C4" w:rsidP="00CD68C4">
      <w:pPr>
        <w:rPr>
          <w:rFonts w:cs="Arial"/>
        </w:rPr>
      </w:pPr>
      <w:r w:rsidRPr="006E69CA">
        <w:rPr>
          <w:rFonts w:cs="Arial"/>
        </w:rPr>
        <w:t>The adoption of the PEPPOL CIUS guarantee</w:t>
      </w:r>
      <w:r w:rsidR="00042DC8" w:rsidRPr="006E69CA">
        <w:rPr>
          <w:rFonts w:cs="Arial"/>
        </w:rPr>
        <w:t>d</w:t>
      </w:r>
      <w:r w:rsidRPr="006E69CA">
        <w:rPr>
          <w:rFonts w:cs="Arial"/>
        </w:rPr>
        <w:t xml:space="preserve"> a high degree of interoperability since several Member States adopted </w:t>
      </w:r>
      <w:r w:rsidR="002D36E5" w:rsidRPr="006E69CA">
        <w:rPr>
          <w:rFonts w:cs="Arial"/>
        </w:rPr>
        <w:t xml:space="preserve">this </w:t>
      </w:r>
      <w:r w:rsidRPr="006E69CA">
        <w:rPr>
          <w:rFonts w:cs="Arial"/>
        </w:rPr>
        <w:t xml:space="preserve">CIUS or based their local CIUS on </w:t>
      </w:r>
      <w:r w:rsidR="002D36E5" w:rsidRPr="006E69CA">
        <w:rPr>
          <w:rFonts w:cs="Arial"/>
        </w:rPr>
        <w:t xml:space="preserve">the </w:t>
      </w:r>
      <w:r w:rsidRPr="006E69CA">
        <w:rPr>
          <w:rFonts w:cs="Arial"/>
        </w:rPr>
        <w:t>PEPPOL</w:t>
      </w:r>
      <w:r w:rsidR="002D36E5" w:rsidRPr="006E69CA">
        <w:rPr>
          <w:rFonts w:cs="Arial"/>
        </w:rPr>
        <w:t xml:space="preserve"> </w:t>
      </w:r>
      <w:r w:rsidR="006F353D" w:rsidRPr="006E69CA">
        <w:rPr>
          <w:rFonts w:cs="Arial"/>
        </w:rPr>
        <w:t>model</w:t>
      </w:r>
      <w:r w:rsidRPr="006E69CA">
        <w:rPr>
          <w:rFonts w:cs="Arial"/>
        </w:rPr>
        <w:t>.</w:t>
      </w:r>
      <w:r w:rsidR="00042DC8" w:rsidRPr="006E69CA">
        <w:rPr>
          <w:rFonts w:cs="Arial"/>
        </w:rPr>
        <w:t xml:space="preserve"> </w:t>
      </w:r>
      <w:r w:rsidRPr="006E69CA">
        <w:rPr>
          <w:rFonts w:cs="Arial"/>
        </w:rPr>
        <w:t>It</w:t>
      </w:r>
      <w:r w:rsidR="00042DC8" w:rsidRPr="006E69CA">
        <w:rPr>
          <w:rFonts w:cs="Arial"/>
        </w:rPr>
        <w:t xml:space="preserve"> </w:t>
      </w:r>
      <w:r w:rsidR="00C33A57" w:rsidRPr="006E69CA">
        <w:rPr>
          <w:rFonts w:cs="Arial"/>
        </w:rPr>
        <w:t>means</w:t>
      </w:r>
      <w:r w:rsidRPr="006E69CA">
        <w:rPr>
          <w:rFonts w:cs="Arial"/>
        </w:rPr>
        <w:t xml:space="preserve"> that the </w:t>
      </w:r>
      <w:r w:rsidR="000879C8" w:rsidRPr="006E69CA">
        <w:rPr>
          <w:rFonts w:cs="Arial"/>
        </w:rPr>
        <w:t>g</w:t>
      </w:r>
      <w:r w:rsidRPr="006E69CA">
        <w:rPr>
          <w:rFonts w:cs="Arial"/>
        </w:rPr>
        <w:t>overnment</w:t>
      </w:r>
      <w:r w:rsidR="002D36E5" w:rsidRPr="006E69CA">
        <w:rPr>
          <w:rFonts w:cs="Arial"/>
        </w:rPr>
        <w:t xml:space="preserve"> will</w:t>
      </w:r>
      <w:r w:rsidRPr="006E69CA">
        <w:rPr>
          <w:rFonts w:cs="Arial"/>
        </w:rPr>
        <w:t xml:space="preserve"> </w:t>
      </w:r>
      <w:r w:rsidR="00042DC8" w:rsidRPr="006E69CA">
        <w:rPr>
          <w:rFonts w:cs="Arial"/>
        </w:rPr>
        <w:t>incorporate</w:t>
      </w:r>
      <w:r w:rsidRPr="006E69CA">
        <w:rPr>
          <w:rFonts w:cs="Arial"/>
        </w:rPr>
        <w:t xml:space="preserve"> the PEPPOL CIUS in its systems and </w:t>
      </w:r>
      <w:r w:rsidR="00042DC8" w:rsidRPr="006E69CA">
        <w:rPr>
          <w:rFonts w:cs="Arial"/>
        </w:rPr>
        <w:t>w</w:t>
      </w:r>
      <w:r w:rsidR="002D36E5" w:rsidRPr="006E69CA">
        <w:rPr>
          <w:rFonts w:cs="Arial"/>
        </w:rPr>
        <w:t>ill be</w:t>
      </w:r>
      <w:r w:rsidRPr="006E69CA">
        <w:rPr>
          <w:rFonts w:cs="Arial"/>
        </w:rPr>
        <w:t xml:space="preserve"> able to receive eInvoices through the PEPPOL eDelivery network. Joining OpenPEPPOL was an important part of Malta’s strategy </w:t>
      </w:r>
      <w:r w:rsidR="00042DC8" w:rsidRPr="006E69CA">
        <w:rPr>
          <w:rFonts w:cs="Arial"/>
        </w:rPr>
        <w:t>to support</w:t>
      </w:r>
      <w:r w:rsidRPr="006E69CA">
        <w:rPr>
          <w:rFonts w:cs="Arial"/>
        </w:rPr>
        <w:t xml:space="preserve"> compliance with the European eInvoicing Directive (2014/55/EU), making it easier for businesses to engage with </w:t>
      </w:r>
      <w:r w:rsidR="005E2532" w:rsidRPr="006E69CA">
        <w:rPr>
          <w:rFonts w:cs="Arial"/>
        </w:rPr>
        <w:t xml:space="preserve">the </w:t>
      </w:r>
      <w:r w:rsidR="000879C8" w:rsidRPr="006E69CA">
        <w:rPr>
          <w:rFonts w:cs="Arial"/>
        </w:rPr>
        <w:t>g</w:t>
      </w:r>
      <w:r w:rsidRPr="006E69CA">
        <w:rPr>
          <w:rFonts w:cs="Arial"/>
        </w:rPr>
        <w:t>overnment online.</w:t>
      </w:r>
      <w:r w:rsidR="00D60111" w:rsidRPr="006E69CA">
        <w:rPr>
          <w:rFonts w:cs="Arial"/>
        </w:rPr>
        <w:t xml:space="preserve"> </w:t>
      </w:r>
    </w:p>
    <w:p w14:paraId="4E0EE2C8" w14:textId="4EF0A8E2" w:rsidR="00CB15F6" w:rsidRPr="006E69CA" w:rsidRDefault="00CD68C4" w:rsidP="0029593C">
      <w:pPr>
        <w:rPr>
          <w:rFonts w:cs="Arial"/>
        </w:rPr>
      </w:pPr>
      <w:r w:rsidRPr="006E69CA">
        <w:rPr>
          <w:rFonts w:cs="Arial"/>
        </w:rPr>
        <w:t xml:space="preserve">The Maltese </w:t>
      </w:r>
      <w:r w:rsidR="009364B0" w:rsidRPr="006E69CA">
        <w:rPr>
          <w:rFonts w:cs="Arial"/>
        </w:rPr>
        <w:t>g</w:t>
      </w:r>
      <w:r w:rsidRPr="006E69CA">
        <w:rPr>
          <w:rFonts w:cs="Arial"/>
        </w:rPr>
        <w:t>overnment promote</w:t>
      </w:r>
      <w:r w:rsidR="00EB7624" w:rsidRPr="006E69CA">
        <w:rPr>
          <w:rFonts w:cs="Arial"/>
        </w:rPr>
        <w:t>d</w:t>
      </w:r>
      <w:r w:rsidRPr="006E69CA">
        <w:rPr>
          <w:rFonts w:cs="Arial"/>
        </w:rPr>
        <w:t xml:space="preserve"> the adoption of eInvoicing in its </w:t>
      </w:r>
      <w:hyperlink r:id="rId144" w:history="1">
        <w:r w:rsidRPr="006E69CA">
          <w:rPr>
            <w:rStyle w:val="Hyperlink"/>
            <w:rFonts w:cs="Arial"/>
          </w:rPr>
          <w:t>Digital Malta National Strategy 2014</w:t>
        </w:r>
        <w:r w:rsidR="00487D7D">
          <w:rPr>
            <w:rStyle w:val="Hyperlink"/>
            <w:rFonts w:cs="Arial"/>
          </w:rPr>
          <w:t>–</w:t>
        </w:r>
        <w:r w:rsidRPr="006E69CA">
          <w:rPr>
            <w:rStyle w:val="Hyperlink"/>
            <w:rFonts w:cs="Arial"/>
          </w:rPr>
          <w:t>2020</w:t>
        </w:r>
      </w:hyperlink>
      <w:r w:rsidRPr="006E69CA">
        <w:rPr>
          <w:rFonts w:cs="Arial"/>
        </w:rPr>
        <w:t xml:space="preserve">. There is currently no eInvoicing platform in place in Malta. The </w:t>
      </w:r>
      <w:hyperlink r:id="rId145" w:history="1">
        <w:r w:rsidRPr="006E69CA">
          <w:rPr>
            <w:rStyle w:val="Hyperlink"/>
            <w:rFonts w:cs="Arial"/>
          </w:rPr>
          <w:t>Treasury Department</w:t>
        </w:r>
      </w:hyperlink>
      <w:r w:rsidRPr="006E69CA">
        <w:rPr>
          <w:rFonts w:cs="Arial"/>
        </w:rPr>
        <w:t xml:space="preserve"> within the Ministry for Finance </w:t>
      </w:r>
      <w:r w:rsidR="00BB520A" w:rsidRPr="006E69CA">
        <w:rPr>
          <w:rFonts w:cs="Arial"/>
          <w:color w:val="auto"/>
        </w:rPr>
        <w:t xml:space="preserve">and Employment </w:t>
      </w:r>
      <w:r w:rsidRPr="006E69CA">
        <w:rPr>
          <w:rFonts w:cs="Arial"/>
          <w:color w:val="auto"/>
        </w:rPr>
        <w:t>(MF</w:t>
      </w:r>
      <w:r w:rsidR="00BB520A" w:rsidRPr="006E69CA">
        <w:rPr>
          <w:rFonts w:cs="Arial"/>
          <w:color w:val="auto"/>
        </w:rPr>
        <w:t>E</w:t>
      </w:r>
      <w:r w:rsidRPr="006E69CA">
        <w:rPr>
          <w:rFonts w:cs="Arial"/>
          <w:color w:val="auto"/>
        </w:rPr>
        <w:t xml:space="preserve">) is </w:t>
      </w:r>
      <w:r w:rsidR="0099117A" w:rsidRPr="006E69CA">
        <w:rPr>
          <w:rFonts w:cs="Arial"/>
        </w:rPr>
        <w:t>working on</w:t>
      </w:r>
      <w:r w:rsidRPr="006E69CA">
        <w:rPr>
          <w:rFonts w:cs="Arial"/>
        </w:rPr>
        <w:t xml:space="preserve"> implementing a new Corporate Financial Management Solution (CFMS) across </w:t>
      </w:r>
      <w:r w:rsidR="00084A72" w:rsidRPr="006E69CA">
        <w:rPr>
          <w:rFonts w:cs="Arial"/>
        </w:rPr>
        <w:t xml:space="preserve">the </w:t>
      </w:r>
      <w:r w:rsidRPr="006E69CA">
        <w:rPr>
          <w:rFonts w:cs="Arial"/>
        </w:rPr>
        <w:t xml:space="preserve">central </w:t>
      </w:r>
      <w:r w:rsidR="009364B0" w:rsidRPr="006E69CA">
        <w:rPr>
          <w:rFonts w:cs="Arial"/>
        </w:rPr>
        <w:t>g</w:t>
      </w:r>
      <w:r w:rsidRPr="006E69CA">
        <w:rPr>
          <w:rFonts w:cs="Arial"/>
        </w:rPr>
        <w:t>overnment</w:t>
      </w:r>
      <w:r w:rsidR="009364B0" w:rsidRPr="006E69CA">
        <w:rPr>
          <w:rFonts w:cs="Arial"/>
        </w:rPr>
        <w:t>,</w:t>
      </w:r>
      <w:r w:rsidRPr="006E69CA">
        <w:rPr>
          <w:rFonts w:cs="Arial"/>
        </w:rPr>
        <w:t xml:space="preserve"> alongside an eInvoicing PEPPOL</w:t>
      </w:r>
      <w:r w:rsidR="009364B0" w:rsidRPr="006E69CA">
        <w:rPr>
          <w:rFonts w:cs="Arial"/>
        </w:rPr>
        <w:t>-</w:t>
      </w:r>
      <w:r w:rsidRPr="006E69CA">
        <w:rPr>
          <w:rFonts w:cs="Arial"/>
        </w:rPr>
        <w:t xml:space="preserve">compliant platform linking suppliers to the </w:t>
      </w:r>
      <w:r w:rsidR="00084A72" w:rsidRPr="006E69CA">
        <w:rPr>
          <w:rFonts w:cs="Arial"/>
        </w:rPr>
        <w:t>solution</w:t>
      </w:r>
      <w:r w:rsidRPr="006E69CA">
        <w:rPr>
          <w:rFonts w:cs="Arial"/>
        </w:rPr>
        <w:t xml:space="preserve">. The first </w:t>
      </w:r>
      <w:r w:rsidRPr="006E69CA">
        <w:t xml:space="preserve">phase of the end-to-end </w:t>
      </w:r>
      <w:r w:rsidR="003949A9" w:rsidRPr="006E69CA">
        <w:t xml:space="preserve">process of eInvoicing </w:t>
      </w:r>
      <w:r w:rsidRPr="006E69CA">
        <w:t xml:space="preserve">to </w:t>
      </w:r>
      <w:r w:rsidR="00084A72" w:rsidRPr="006E69CA">
        <w:t xml:space="preserve">the </w:t>
      </w:r>
      <w:r w:rsidR="009364B0" w:rsidRPr="006E69CA">
        <w:t>c</w:t>
      </w:r>
      <w:r w:rsidRPr="006E69CA">
        <w:t xml:space="preserve">entral </w:t>
      </w:r>
      <w:r w:rsidR="009364B0" w:rsidRPr="006E69CA">
        <w:t>g</w:t>
      </w:r>
      <w:r w:rsidRPr="006E69CA">
        <w:t>overnment</w:t>
      </w:r>
      <w:r w:rsidR="00C230E2" w:rsidRPr="006E69CA">
        <w:t xml:space="preserve"> </w:t>
      </w:r>
      <w:r w:rsidR="000D3EB0" w:rsidRPr="006E69CA">
        <w:t>went</w:t>
      </w:r>
      <w:r w:rsidRPr="006E69CA">
        <w:t xml:space="preserve"> live </w:t>
      </w:r>
      <w:r w:rsidR="0099117A" w:rsidRPr="006E69CA">
        <w:t>in</w:t>
      </w:r>
      <w:r w:rsidR="00FC1287" w:rsidRPr="006E69CA">
        <w:t xml:space="preserve"> fall/winter of</w:t>
      </w:r>
      <w:r w:rsidR="0099117A" w:rsidRPr="006E69CA">
        <w:t xml:space="preserve"> 202</w:t>
      </w:r>
      <w:r w:rsidR="00C230E2" w:rsidRPr="006E69CA">
        <w:t>1</w:t>
      </w:r>
      <w:r w:rsidRPr="006E69CA">
        <w:t>.</w:t>
      </w:r>
      <w:r w:rsidR="00D60111" w:rsidRPr="006E69CA">
        <w:rPr>
          <w:rFonts w:cs="Arial"/>
          <w:color w:val="auto"/>
        </w:rPr>
        <w:t xml:space="preserve"> </w:t>
      </w:r>
    </w:p>
    <w:p w14:paraId="67717CFA" w14:textId="77777777" w:rsidR="00CB15F6" w:rsidRPr="006E69CA" w:rsidRDefault="00CB15F6" w:rsidP="00CD29FB">
      <w:pPr>
        <w:pStyle w:val="Subtitle"/>
      </w:pPr>
      <w:r w:rsidRPr="006E69CA">
        <w:t>Electronic Invoicing in Public Procurement Regulations</w:t>
      </w:r>
    </w:p>
    <w:p w14:paraId="23A4E451" w14:textId="4E620C98" w:rsidR="00734821" w:rsidRPr="006E69CA" w:rsidRDefault="00CB15F6" w:rsidP="0029593C">
      <w:pPr>
        <w:rPr>
          <w:rFonts w:cs="Arial"/>
        </w:rPr>
      </w:pPr>
      <w:r w:rsidRPr="006E69CA">
        <w:rPr>
          <w:rFonts w:cs="Arial"/>
        </w:rPr>
        <w:t xml:space="preserve">The </w:t>
      </w:r>
      <w:r w:rsidR="003949A9" w:rsidRPr="006E69CA">
        <w:rPr>
          <w:rFonts w:cs="Arial"/>
        </w:rPr>
        <w:t>E</w:t>
      </w:r>
      <w:r w:rsidRPr="006E69CA">
        <w:rPr>
          <w:rFonts w:cs="Arial"/>
        </w:rPr>
        <w:t>lectronic Invoicing in Public Procurement Regulations was adopted in 2018 by Malta (</w:t>
      </w:r>
      <w:hyperlink r:id="rId146" w:history="1">
        <w:r w:rsidRPr="006E69CA">
          <w:rPr>
            <w:rStyle w:val="Hyperlink"/>
            <w:rFonts w:cs="Arial"/>
          </w:rPr>
          <w:t>LN 404 of 2018</w:t>
        </w:r>
      </w:hyperlink>
      <w:r w:rsidRPr="006E69CA">
        <w:rPr>
          <w:rFonts w:cs="Arial"/>
        </w:rPr>
        <w:t>).</w:t>
      </w:r>
    </w:p>
    <w:p w14:paraId="19509D05" w14:textId="5BC60C5D" w:rsidR="003730DF" w:rsidRPr="006E69CA" w:rsidRDefault="003730DF" w:rsidP="0052380E">
      <w:pPr>
        <w:pStyle w:val="Heading2"/>
      </w:pPr>
      <w:bookmarkStart w:id="26" w:name="_Toc1474969"/>
      <w:bookmarkStart w:id="27" w:name="_Hlk67406810"/>
      <w:r w:rsidRPr="006E69CA">
        <w:t>Domain-specific legislation</w:t>
      </w:r>
      <w:bookmarkEnd w:id="26"/>
    </w:p>
    <w:bookmarkEnd w:id="27"/>
    <w:p w14:paraId="59DA0CAE" w14:textId="623CF407" w:rsidR="00F8554B" w:rsidRPr="006E69CA" w:rsidRDefault="00F8554B" w:rsidP="00CD29FB">
      <w:pPr>
        <w:pStyle w:val="Subtitle"/>
      </w:pPr>
      <w:r w:rsidRPr="006E69CA">
        <w:t xml:space="preserve">Legal </w:t>
      </w:r>
      <w:r w:rsidR="00EB7624" w:rsidRPr="006E69CA">
        <w:t>N</w:t>
      </w:r>
      <w:r w:rsidRPr="006E69CA">
        <w:t xml:space="preserve">otice on Justice </w:t>
      </w:r>
    </w:p>
    <w:p w14:paraId="1D2561EE" w14:textId="2289F844" w:rsidR="00F8554B" w:rsidRPr="006E69CA" w:rsidRDefault="00F8554B" w:rsidP="00035D26">
      <w:pPr>
        <w:pStyle w:val="BodyText"/>
        <w:keepNext/>
      </w:pPr>
      <w:r w:rsidRPr="006E69CA">
        <w:t xml:space="preserve">Through a </w:t>
      </w:r>
      <w:hyperlink r:id="rId147" w:history="1">
        <w:r w:rsidRPr="006E69CA">
          <w:rPr>
            <w:rStyle w:val="Hyperlink"/>
          </w:rPr>
          <w:t>legal notice</w:t>
        </w:r>
      </w:hyperlink>
      <w:r w:rsidRPr="006E69CA">
        <w:t xml:space="preserve"> entering into force in December 2018, the </w:t>
      </w:r>
      <w:r w:rsidR="009B1782" w:rsidRPr="006E69CA">
        <w:t>g</w:t>
      </w:r>
      <w:r w:rsidRPr="006E69CA">
        <w:t>overnment of Malta continue</w:t>
      </w:r>
      <w:r w:rsidR="00EB7624" w:rsidRPr="006E69CA">
        <w:t>d</w:t>
      </w:r>
      <w:r w:rsidRPr="006E69CA">
        <w:t xml:space="preserve"> to implement further reforms related to information in the justice sector.</w:t>
      </w:r>
      <w:r w:rsidR="00C850F3" w:rsidRPr="006E69CA">
        <w:rPr>
          <w:lang w:eastAsia="en-US"/>
        </w:rPr>
        <w:t xml:space="preserve"> </w:t>
      </w:r>
      <w:r w:rsidR="00C850F3" w:rsidRPr="006E69CA">
        <w:t xml:space="preserve">Furthermore, online services are offered by the Department of Justice, through its </w:t>
      </w:r>
      <w:hyperlink r:id="rId148" w:history="1">
        <w:r w:rsidR="00C850F3" w:rsidRPr="006E69CA">
          <w:rPr>
            <w:rStyle w:val="Hyperlink"/>
          </w:rPr>
          <w:t>website</w:t>
        </w:r>
      </w:hyperlink>
      <w:r w:rsidR="008A6ED0" w:rsidRPr="006E69CA">
        <w:t>.</w:t>
      </w:r>
    </w:p>
    <w:p w14:paraId="3E2A9E75" w14:textId="77777777" w:rsidR="00F8554B" w:rsidRPr="006E69CA" w:rsidRDefault="00F8554B" w:rsidP="00CD29FB">
      <w:pPr>
        <w:pStyle w:val="Subtitle"/>
      </w:pPr>
      <w:r w:rsidRPr="006E69CA">
        <w:t>Filing of Acts by Electronic Means in the Land Arbitration Board Regulations</w:t>
      </w:r>
    </w:p>
    <w:p w14:paraId="57D54518" w14:textId="22060266" w:rsidR="00F8554B" w:rsidRPr="006E69CA" w:rsidRDefault="009B1782" w:rsidP="00F377A7">
      <w:r w:rsidRPr="006E69CA">
        <w:t xml:space="preserve">The </w:t>
      </w:r>
      <w:hyperlink r:id="rId149" w:history="1">
        <w:r w:rsidR="00F8554B" w:rsidRPr="006E69CA">
          <w:rPr>
            <w:rStyle w:val="Hyperlink"/>
          </w:rPr>
          <w:t>Filing of Acts by Electronic Means in the Land Arbitration Board Regulations</w:t>
        </w:r>
      </w:hyperlink>
      <w:r w:rsidR="00F8554B" w:rsidRPr="006E69CA">
        <w:t xml:space="preserve"> w</w:t>
      </w:r>
      <w:r w:rsidRPr="006E69CA">
        <w:t>ere</w:t>
      </w:r>
      <w:r w:rsidR="00F8554B" w:rsidRPr="006E69CA">
        <w:t xml:space="preserve"> implemented in 2018.</w:t>
      </w:r>
    </w:p>
    <w:p w14:paraId="0B02C0F1" w14:textId="647B604F" w:rsidR="00513F51" w:rsidRPr="006E69CA" w:rsidRDefault="00513F51" w:rsidP="00CD29FB">
      <w:pPr>
        <w:pStyle w:val="Subtitle"/>
      </w:pPr>
      <w:bookmarkStart w:id="28" w:name="_Hlk67406850"/>
      <w:r w:rsidRPr="006E69CA">
        <w:t>Electronic Commerce Act (Chapter 426 of the Laws of Malta)</w:t>
      </w:r>
    </w:p>
    <w:bookmarkEnd w:id="28"/>
    <w:p w14:paraId="4629145E" w14:textId="25D86CA6" w:rsidR="00FE1212" w:rsidRPr="006E69CA" w:rsidRDefault="00513F51" w:rsidP="00513F51">
      <w:r w:rsidRPr="006E69CA">
        <w:t xml:space="preserve">The </w:t>
      </w:r>
      <w:hyperlink r:id="rId150" w:history="1">
        <w:r w:rsidRPr="006E69CA">
          <w:rPr>
            <w:rStyle w:val="Hyperlink"/>
          </w:rPr>
          <w:t>Electronic Commerce Act</w:t>
        </w:r>
      </w:hyperlink>
      <w:r w:rsidRPr="006E69CA">
        <w:t xml:space="preserve"> provide</w:t>
      </w:r>
      <w:r w:rsidR="00EB7624" w:rsidRPr="006E69CA">
        <w:t>d</w:t>
      </w:r>
      <w:r w:rsidRPr="006E69CA">
        <w:t xml:space="preserve"> for the application of legal requirements to electronic communications and transactions, including electronic contracts. The Act, as originally enacted, transposed into Maltese law EU </w:t>
      </w:r>
      <w:hyperlink r:id="rId151" w:history="1">
        <w:r w:rsidR="002C64ED" w:rsidRPr="00487D7D">
          <w:rPr>
            <w:rStyle w:val="Hyperlink"/>
            <w:rFonts w:cs="Calibri"/>
            <w:szCs w:val="20"/>
          </w:rPr>
          <w:t>Directive 1999/93/EC</w:t>
        </w:r>
        <w:r w:rsidRPr="00487D7D">
          <w:rPr>
            <w:rStyle w:val="Hyperlink"/>
          </w:rPr>
          <w:t xml:space="preserve"> on a </w:t>
        </w:r>
        <w:r w:rsidR="00FD7428" w:rsidRPr="00487D7D">
          <w:rPr>
            <w:rStyle w:val="Hyperlink"/>
          </w:rPr>
          <w:t>c</w:t>
        </w:r>
        <w:r w:rsidRPr="00487D7D">
          <w:rPr>
            <w:rStyle w:val="Hyperlink"/>
          </w:rPr>
          <w:t xml:space="preserve">ommunity </w:t>
        </w:r>
        <w:r w:rsidR="00FD7428" w:rsidRPr="00487D7D">
          <w:rPr>
            <w:rStyle w:val="Hyperlink"/>
          </w:rPr>
          <w:t>f</w:t>
        </w:r>
        <w:r w:rsidRPr="00487D7D">
          <w:rPr>
            <w:rStyle w:val="Hyperlink"/>
          </w:rPr>
          <w:t xml:space="preserve">ramework for </w:t>
        </w:r>
        <w:r w:rsidR="00FD7428" w:rsidRPr="00487D7D">
          <w:rPr>
            <w:rStyle w:val="Hyperlink"/>
          </w:rPr>
          <w:t>e</w:t>
        </w:r>
        <w:r w:rsidRPr="00487D7D">
          <w:rPr>
            <w:rStyle w:val="Hyperlink"/>
          </w:rPr>
          <w:t xml:space="preserve">lectronic </w:t>
        </w:r>
        <w:r w:rsidR="00FD7428" w:rsidRPr="00487D7D">
          <w:rPr>
            <w:rStyle w:val="Hyperlink"/>
          </w:rPr>
          <w:t>s</w:t>
        </w:r>
        <w:r w:rsidRPr="00487D7D">
          <w:rPr>
            <w:rStyle w:val="Hyperlink"/>
          </w:rPr>
          <w:t>ignatures</w:t>
        </w:r>
      </w:hyperlink>
      <w:r w:rsidRPr="006E69CA">
        <w:t xml:space="preserve">, </w:t>
      </w:r>
      <w:r w:rsidR="00D43D64" w:rsidRPr="006E69CA">
        <w:t xml:space="preserve">plus </w:t>
      </w:r>
      <w:r w:rsidRPr="006E69CA">
        <w:t xml:space="preserve">the EU Directive 2000/31/EC on </w:t>
      </w:r>
      <w:r w:rsidR="00D43D64" w:rsidRPr="006E69CA">
        <w:t>c</w:t>
      </w:r>
      <w:r w:rsidRPr="006E69CA">
        <w:t xml:space="preserve">ertain legal aspects of information society services, in particular electronic commerce, in the internal market. The competent regulator appointed to enforce the Electronic Commerce Act </w:t>
      </w:r>
      <w:r w:rsidR="002A62F2" w:rsidRPr="006E69CA">
        <w:rPr>
          <w:color w:val="auto"/>
        </w:rPr>
        <w:t>is</w:t>
      </w:r>
      <w:r w:rsidRPr="006E69CA">
        <w:rPr>
          <w:color w:val="auto"/>
        </w:rPr>
        <w:t xml:space="preserve"> </w:t>
      </w:r>
      <w:r w:rsidRPr="006E69CA">
        <w:t xml:space="preserve">the </w:t>
      </w:r>
      <w:hyperlink r:id="rId152" w:history="1">
        <w:r w:rsidRPr="006E69CA">
          <w:rPr>
            <w:rStyle w:val="Hyperlink"/>
            <w:rFonts w:cs="Calibri"/>
            <w:szCs w:val="20"/>
          </w:rPr>
          <w:t>Malta Communications Authority (MCA)</w:t>
        </w:r>
      </w:hyperlink>
      <w:r w:rsidRPr="006E69CA">
        <w:t>.</w:t>
      </w:r>
    </w:p>
    <w:p w14:paraId="61DED8A4" w14:textId="5D09F4C8" w:rsidR="00C43A4E" w:rsidRPr="006E69CA" w:rsidRDefault="00513F51" w:rsidP="00513F51">
      <w:pPr>
        <w:rPr>
          <w:rFonts w:cs="Calibri"/>
          <w:szCs w:val="20"/>
        </w:rPr>
      </w:pPr>
      <w:r w:rsidRPr="006E69CA">
        <w:rPr>
          <w:rFonts w:cs="Calibri"/>
          <w:szCs w:val="20"/>
        </w:rPr>
        <w:t xml:space="preserve">In 2016, this Act was amended </w:t>
      </w:r>
      <w:r w:rsidR="00B20B83" w:rsidRPr="006E69CA">
        <w:rPr>
          <w:rFonts w:cs="Calibri"/>
          <w:szCs w:val="20"/>
        </w:rPr>
        <w:t xml:space="preserve">and consequently </w:t>
      </w:r>
      <w:r w:rsidRPr="006E69CA">
        <w:rPr>
          <w:rFonts w:cs="Calibri"/>
          <w:szCs w:val="20"/>
        </w:rPr>
        <w:t>the national provisions implementing Directive 1999/93/EC were deleted or amended, and new provisions introduced empowering the Malta Communications Authority</w:t>
      </w:r>
      <w:r w:rsidR="00A64B62" w:rsidRPr="006E69CA">
        <w:rPr>
          <w:rFonts w:cs="Calibri"/>
          <w:szCs w:val="20"/>
        </w:rPr>
        <w:t>,</w:t>
      </w:r>
      <w:r w:rsidRPr="006E69CA">
        <w:rPr>
          <w:rFonts w:cs="Calibri"/>
          <w:szCs w:val="20"/>
        </w:rPr>
        <w:t xml:space="preserve"> as the competent regulator</w:t>
      </w:r>
      <w:r w:rsidR="00A64B62" w:rsidRPr="006E69CA">
        <w:rPr>
          <w:rFonts w:cs="Calibri"/>
          <w:szCs w:val="20"/>
        </w:rPr>
        <w:t>,</w:t>
      </w:r>
      <w:r w:rsidRPr="006E69CA">
        <w:rPr>
          <w:rFonts w:cs="Calibri"/>
          <w:szCs w:val="20"/>
        </w:rPr>
        <w:t xml:space="preserve"> to act as the supervisory body for the purposes of </w:t>
      </w:r>
      <w:hyperlink r:id="rId153" w:history="1">
        <w:r w:rsidR="002C64ED" w:rsidRPr="00487D7D">
          <w:rPr>
            <w:rStyle w:val="Hyperlink"/>
            <w:rFonts w:cs="Calibri"/>
            <w:szCs w:val="20"/>
          </w:rPr>
          <w:t>Regulation (EU) No. 910/2014</w:t>
        </w:r>
        <w:r w:rsidRPr="00487D7D">
          <w:rPr>
            <w:rStyle w:val="Hyperlink"/>
            <w:rFonts w:cs="Calibri"/>
            <w:szCs w:val="20"/>
          </w:rPr>
          <w:t xml:space="preserve"> on electronic identification and trust services for electronic transactions in the internal market</w:t>
        </w:r>
      </w:hyperlink>
      <w:r w:rsidRPr="006E69CA">
        <w:rPr>
          <w:rFonts w:cs="Calibri"/>
          <w:szCs w:val="20"/>
        </w:rPr>
        <w:t xml:space="preserve"> and repealing </w:t>
      </w:r>
      <w:hyperlink r:id="rId154" w:history="1">
        <w:r w:rsidR="002C64ED" w:rsidRPr="006E69CA">
          <w:rPr>
            <w:rStyle w:val="Hyperlink"/>
            <w:rFonts w:cs="Calibri"/>
            <w:szCs w:val="20"/>
          </w:rPr>
          <w:t>Directive 1999/93/EC</w:t>
        </w:r>
      </w:hyperlink>
      <w:r w:rsidR="00996186" w:rsidRPr="006E69CA">
        <w:rPr>
          <w:rStyle w:val="Hyperlink"/>
          <w:rFonts w:cs="Calibri"/>
          <w:szCs w:val="20"/>
        </w:rPr>
        <w:t xml:space="preserve"> </w:t>
      </w:r>
      <w:r w:rsidR="00996186" w:rsidRPr="006E69CA">
        <w:t>(hereafter eIDAS Regulation)</w:t>
      </w:r>
      <w:r w:rsidRPr="006E69CA">
        <w:t>. The</w:t>
      </w:r>
      <w:r w:rsidR="00996186" w:rsidRPr="006E69CA">
        <w:t xml:space="preserve"> eIDAS</w:t>
      </w:r>
      <w:r w:rsidRPr="006E69CA">
        <w:t xml:space="preserve"> Regulation harmonis</w:t>
      </w:r>
      <w:r w:rsidR="00D43D64" w:rsidRPr="006E69CA">
        <w:t>ed</w:t>
      </w:r>
      <w:r w:rsidRPr="006E69CA">
        <w:t xml:space="preserve"> the norms </w:t>
      </w:r>
      <w:r w:rsidR="00A64B62" w:rsidRPr="006E69CA">
        <w:t xml:space="preserve">governing </w:t>
      </w:r>
      <w:r w:rsidRPr="006E69CA">
        <w:t>secure electronic</w:t>
      </w:r>
      <w:r w:rsidRPr="006E69CA">
        <w:rPr>
          <w:rFonts w:cs="Calibri"/>
          <w:szCs w:val="20"/>
        </w:rPr>
        <w:t xml:space="preserve"> interactions between citizens, businesses and public authorities in order to ensure that secure electronic identification and authentication </w:t>
      </w:r>
      <w:r w:rsidR="00D43D64" w:rsidRPr="006E69CA">
        <w:rPr>
          <w:rFonts w:cs="Calibri"/>
          <w:szCs w:val="20"/>
        </w:rPr>
        <w:t>was</w:t>
      </w:r>
      <w:r w:rsidRPr="006E69CA">
        <w:rPr>
          <w:rFonts w:cs="Calibri"/>
          <w:szCs w:val="20"/>
        </w:rPr>
        <w:t xml:space="preserve"> possible</w:t>
      </w:r>
      <w:r w:rsidR="00A64B62" w:rsidRPr="006E69CA">
        <w:rPr>
          <w:rFonts w:cs="Calibri"/>
          <w:szCs w:val="20"/>
        </w:rPr>
        <w:t xml:space="preserve"> for access to cross-border online services offered by Member States</w:t>
      </w:r>
      <w:r w:rsidR="00D43D64" w:rsidRPr="006E69CA">
        <w:rPr>
          <w:rFonts w:cs="Calibri"/>
          <w:szCs w:val="20"/>
        </w:rPr>
        <w:t xml:space="preserve">. This created </w:t>
      </w:r>
      <w:r w:rsidRPr="006E69CA">
        <w:rPr>
          <w:rFonts w:cs="Calibri"/>
          <w:szCs w:val="20"/>
        </w:rPr>
        <w:t xml:space="preserve">a common understanding for the regulation of electronic </w:t>
      </w:r>
      <w:r w:rsidRPr="006E69CA">
        <w:rPr>
          <w:rFonts w:cs="Calibri"/>
          <w:szCs w:val="20"/>
        </w:rPr>
        <w:lastRenderedPageBreak/>
        <w:t>trust services</w:t>
      </w:r>
      <w:r w:rsidR="00D43D64" w:rsidRPr="006E69CA">
        <w:rPr>
          <w:rFonts w:cs="Calibri"/>
          <w:szCs w:val="20"/>
        </w:rPr>
        <w:t xml:space="preserve"> such as </w:t>
      </w:r>
      <w:r w:rsidRPr="006E69CA">
        <w:rPr>
          <w:rFonts w:cs="Calibri"/>
          <w:szCs w:val="20"/>
        </w:rPr>
        <w:t>electronic signatures, electronic seals, time stamp</w:t>
      </w:r>
      <w:r w:rsidR="00A64B62" w:rsidRPr="006E69CA">
        <w:rPr>
          <w:rFonts w:cs="Calibri"/>
          <w:szCs w:val="20"/>
        </w:rPr>
        <w:t>s</w:t>
      </w:r>
      <w:r w:rsidRPr="006E69CA">
        <w:rPr>
          <w:rFonts w:cs="Calibri"/>
          <w:szCs w:val="20"/>
        </w:rPr>
        <w:t>, electronic delivery service</w:t>
      </w:r>
      <w:r w:rsidR="00A64B62" w:rsidRPr="006E69CA">
        <w:rPr>
          <w:rFonts w:cs="Calibri"/>
          <w:szCs w:val="20"/>
        </w:rPr>
        <w:t>s</w:t>
      </w:r>
      <w:r w:rsidRPr="006E69CA">
        <w:rPr>
          <w:rFonts w:cs="Calibri"/>
          <w:szCs w:val="20"/>
        </w:rPr>
        <w:t xml:space="preserve"> and website authentication.</w:t>
      </w:r>
    </w:p>
    <w:p w14:paraId="424C04DB" w14:textId="77777777" w:rsidR="003730DF" w:rsidRPr="006E69CA" w:rsidRDefault="003730DF" w:rsidP="0052380E">
      <w:pPr>
        <w:pStyle w:val="Heading2"/>
      </w:pPr>
      <w:bookmarkStart w:id="29" w:name="_Toc1474971"/>
      <w:r w:rsidRPr="006E69CA">
        <w:t>Emerging technologies</w:t>
      </w:r>
      <w:bookmarkEnd w:id="29"/>
    </w:p>
    <w:p w14:paraId="6794832A" w14:textId="5F7A902E" w:rsidR="00925154" w:rsidRPr="006E69CA" w:rsidRDefault="00925154" w:rsidP="00925154">
      <w:pPr>
        <w:pStyle w:val="Heading3"/>
      </w:pPr>
      <w:r w:rsidRPr="006E69CA">
        <w:t>Artificial Intelligence</w:t>
      </w:r>
      <w:r w:rsidR="006740A1" w:rsidRPr="006E69CA">
        <w:t xml:space="preserve"> (AI)</w:t>
      </w:r>
    </w:p>
    <w:p w14:paraId="4778E130" w14:textId="77777777" w:rsidR="00925154" w:rsidRPr="006E69CA" w:rsidRDefault="00925154" w:rsidP="00925154">
      <w:r w:rsidRPr="006E69CA">
        <w:t>No legislation has been adopted in this field to date.</w:t>
      </w:r>
    </w:p>
    <w:p w14:paraId="0363BCBE" w14:textId="3666A897" w:rsidR="00925154" w:rsidRPr="006E69CA" w:rsidRDefault="006740A1" w:rsidP="00925154">
      <w:pPr>
        <w:pStyle w:val="Heading3"/>
      </w:pPr>
      <w:r w:rsidRPr="006E69CA">
        <w:t xml:space="preserve">Distributed ledger </w:t>
      </w:r>
      <w:r w:rsidR="00C45348" w:rsidRPr="006E69CA">
        <w:t>technologies</w:t>
      </w:r>
    </w:p>
    <w:p w14:paraId="24EFBCE2" w14:textId="2F3C054D" w:rsidR="0039350E" w:rsidRPr="006E69CA" w:rsidRDefault="000D729B" w:rsidP="00CD29FB">
      <w:pPr>
        <w:pStyle w:val="Subtitle"/>
      </w:pPr>
      <w:r w:rsidRPr="006E69CA">
        <w:t>Distributed Ledger Technology (DLT) and Innovative Technology Regulation</w:t>
      </w:r>
    </w:p>
    <w:p w14:paraId="57E85238" w14:textId="2F85F278" w:rsidR="00895D15" w:rsidRPr="006E69CA" w:rsidRDefault="00895D15" w:rsidP="004F7417">
      <w:r w:rsidRPr="006E69CA">
        <w:t>In July 2018, three new DLT Acts were unanimously approved by Parliament</w:t>
      </w:r>
      <w:r w:rsidR="005C2DF7" w:rsidRPr="006E69CA">
        <w:t xml:space="preserve"> to regulate the industry</w:t>
      </w:r>
      <w:r w:rsidRPr="006E69CA">
        <w:t>. They include</w:t>
      </w:r>
      <w:r w:rsidR="00D43D64" w:rsidRPr="006E69CA">
        <w:t>d</w:t>
      </w:r>
      <w:r w:rsidRPr="006E69CA">
        <w:t xml:space="preserve"> the:</w:t>
      </w:r>
    </w:p>
    <w:p w14:paraId="2C74C745" w14:textId="4AE3E82A" w:rsidR="00573662" w:rsidRPr="006E69CA" w:rsidRDefault="00000000" w:rsidP="000D5DFB">
      <w:pPr>
        <w:numPr>
          <w:ilvl w:val="0"/>
          <w:numId w:val="20"/>
        </w:numPr>
      </w:pPr>
      <w:hyperlink r:id="rId155" w:history="1">
        <w:r w:rsidR="00895D15" w:rsidRPr="006E69CA">
          <w:rPr>
            <w:rStyle w:val="Hyperlink"/>
          </w:rPr>
          <w:t>Malta Digital Innovation Authority (MDIA) Act</w:t>
        </w:r>
      </w:hyperlink>
      <w:r w:rsidR="00CB43AA" w:rsidRPr="006E69CA">
        <w:t>;</w:t>
      </w:r>
    </w:p>
    <w:p w14:paraId="092A14AD" w14:textId="48274E02" w:rsidR="00573662" w:rsidRPr="006E69CA" w:rsidRDefault="00000000" w:rsidP="000D5DFB">
      <w:pPr>
        <w:numPr>
          <w:ilvl w:val="0"/>
          <w:numId w:val="20"/>
        </w:numPr>
      </w:pPr>
      <w:hyperlink r:id="rId156" w:history="1">
        <w:r w:rsidR="00895D15" w:rsidRPr="006E69CA">
          <w:rPr>
            <w:rStyle w:val="Hyperlink"/>
          </w:rPr>
          <w:t xml:space="preserve">Innovative Technology Arrangements </w:t>
        </w:r>
        <w:r w:rsidR="00746F19" w:rsidRPr="006E69CA">
          <w:rPr>
            <w:rStyle w:val="Hyperlink"/>
          </w:rPr>
          <w:t xml:space="preserve">and Services </w:t>
        </w:r>
        <w:r w:rsidR="00895D15" w:rsidRPr="006E69CA">
          <w:rPr>
            <w:rStyle w:val="Hyperlink"/>
          </w:rPr>
          <w:t>Act</w:t>
        </w:r>
      </w:hyperlink>
      <w:r w:rsidR="00CB43AA" w:rsidRPr="006E69CA">
        <w:t>;</w:t>
      </w:r>
      <w:r w:rsidR="004F7417" w:rsidRPr="006E69CA">
        <w:t xml:space="preserve"> and</w:t>
      </w:r>
    </w:p>
    <w:p w14:paraId="63B92BE3" w14:textId="42CEA949" w:rsidR="00484FD5" w:rsidRPr="006E69CA" w:rsidRDefault="00000000" w:rsidP="00484FD5">
      <w:pPr>
        <w:numPr>
          <w:ilvl w:val="0"/>
          <w:numId w:val="20"/>
        </w:numPr>
      </w:pPr>
      <w:hyperlink r:id="rId157" w:history="1">
        <w:r w:rsidR="00573662" w:rsidRPr="006E69CA">
          <w:rPr>
            <w:rStyle w:val="Hyperlink"/>
          </w:rPr>
          <w:t>Virtual Financial Asset Act</w:t>
        </w:r>
      </w:hyperlink>
      <w:r w:rsidR="00CB43AA" w:rsidRPr="006E69CA">
        <w:t>.</w:t>
      </w:r>
    </w:p>
    <w:p w14:paraId="14777D57" w14:textId="4AE73D03" w:rsidR="00484FD5" w:rsidRPr="006E69CA" w:rsidRDefault="00484FD5" w:rsidP="00484FD5">
      <w:r w:rsidRPr="006E69CA">
        <w:t>The MDIA Act provide</w:t>
      </w:r>
      <w:r w:rsidR="00D43D64" w:rsidRPr="006E69CA">
        <w:t>d</w:t>
      </w:r>
      <w:r w:rsidRPr="006E69CA">
        <w:t xml:space="preserve"> for the establishment of the Authority (MDIA) </w:t>
      </w:r>
      <w:r w:rsidR="00D43D64" w:rsidRPr="006E69CA">
        <w:t>to</w:t>
      </w:r>
      <w:r w:rsidRPr="006E69CA">
        <w:t xml:space="preserve"> certify innovative technologies and introduce a new level of communication between national competent authorities. The MDIA play</w:t>
      </w:r>
      <w:r w:rsidR="00D43D64" w:rsidRPr="006E69CA">
        <w:t>s</w:t>
      </w:r>
      <w:r w:rsidRPr="006E69CA">
        <w:t xml:space="preserve"> a vital role in promoting government policies that favour the development of Malta as a centre of excellence for technological innovation by implementing the best standards in the sector to position Malta at the forefront of technological innovation and create a </w:t>
      </w:r>
      <w:r w:rsidR="00C33A57" w:rsidRPr="006E69CA">
        <w:t>cutting-edge</w:t>
      </w:r>
      <w:r w:rsidRPr="006E69CA">
        <w:t xml:space="preserve"> hub for </w:t>
      </w:r>
      <w:r w:rsidR="00D43D64" w:rsidRPr="006E69CA">
        <w:t xml:space="preserve">the </w:t>
      </w:r>
      <w:r w:rsidRPr="006E69CA">
        <w:t xml:space="preserve">digital economy. The MDIA acts as a conduit for the development of new economic sectors, whilst working in tandem to support other </w:t>
      </w:r>
      <w:r w:rsidR="00B20B83" w:rsidRPr="006E69CA">
        <w:t xml:space="preserve">national competent authorities </w:t>
      </w:r>
      <w:r w:rsidRPr="006E69CA">
        <w:t>such as the MFSA and the MGA, from a technological perspective.</w:t>
      </w:r>
    </w:p>
    <w:p w14:paraId="6CE05155" w14:textId="77777777" w:rsidR="00CB1B5B" w:rsidRPr="006E69CA" w:rsidRDefault="00CB1B5B" w:rsidP="00CB1B5B">
      <w:pPr>
        <w:pStyle w:val="Heading3"/>
      </w:pPr>
      <w:r w:rsidRPr="006E69CA">
        <w:t xml:space="preserve">Big data </w:t>
      </w:r>
    </w:p>
    <w:p w14:paraId="749D2309" w14:textId="2331822E" w:rsidR="00CB1B5B" w:rsidRPr="006E69CA" w:rsidRDefault="00CB1B5B" w:rsidP="00CB1B5B">
      <w:r w:rsidRPr="006E69CA">
        <w:t xml:space="preserve">No legislation </w:t>
      </w:r>
      <w:r w:rsidR="00461052">
        <w:t>was</w:t>
      </w:r>
      <w:r w:rsidRPr="006E69CA">
        <w:t xml:space="preserve"> adopted in this field to date.</w:t>
      </w:r>
    </w:p>
    <w:p w14:paraId="4B560588" w14:textId="77777777" w:rsidR="00CB1B5B" w:rsidRPr="006E69CA" w:rsidRDefault="00CB1B5B" w:rsidP="00CB1B5B">
      <w:pPr>
        <w:pStyle w:val="Heading3"/>
      </w:pPr>
      <w:r w:rsidRPr="006E69CA">
        <w:t>Cloud computing</w:t>
      </w:r>
    </w:p>
    <w:p w14:paraId="3E1F1696" w14:textId="1325CB39" w:rsidR="00CB1B5B" w:rsidRPr="006E69CA" w:rsidRDefault="00CB1B5B" w:rsidP="00CB1B5B">
      <w:r w:rsidRPr="006E69CA">
        <w:t xml:space="preserve">No legislation </w:t>
      </w:r>
      <w:r w:rsidR="00461052">
        <w:t>was</w:t>
      </w:r>
      <w:r w:rsidRPr="006E69CA">
        <w:t xml:space="preserve"> adopted in this field to date.</w:t>
      </w:r>
    </w:p>
    <w:p w14:paraId="49B24CB6" w14:textId="63683C53" w:rsidR="00CB1B5B" w:rsidRPr="006E69CA" w:rsidRDefault="00CB1B5B" w:rsidP="00CB1B5B">
      <w:pPr>
        <w:pStyle w:val="Heading3"/>
      </w:pPr>
      <w:r w:rsidRPr="006E69CA">
        <w:t xml:space="preserve">Internet of </w:t>
      </w:r>
      <w:r w:rsidR="00C45348" w:rsidRPr="006E69CA">
        <w:t>T</w:t>
      </w:r>
      <w:r w:rsidRPr="006E69CA">
        <w:t>hings</w:t>
      </w:r>
      <w:r w:rsidR="00C45348" w:rsidRPr="006E69CA">
        <w:t xml:space="preserve"> (IoT)</w:t>
      </w:r>
    </w:p>
    <w:p w14:paraId="5835C240" w14:textId="6F2CC1FA" w:rsidR="00CB1B5B" w:rsidRPr="006E69CA" w:rsidRDefault="00CB1B5B" w:rsidP="00CB1B5B">
      <w:r w:rsidRPr="006E69CA">
        <w:t xml:space="preserve">No legislation </w:t>
      </w:r>
      <w:r w:rsidR="00461052">
        <w:t>was</w:t>
      </w:r>
      <w:r w:rsidRPr="006E69CA">
        <w:t xml:space="preserve"> adopted in this field to date.</w:t>
      </w:r>
    </w:p>
    <w:p w14:paraId="2169ECD1" w14:textId="6506DD82" w:rsidR="00CB1B5B" w:rsidRPr="006E69CA" w:rsidRDefault="00C45348" w:rsidP="00CB1B5B">
      <w:pPr>
        <w:pStyle w:val="Heading3"/>
      </w:pPr>
      <w:r w:rsidRPr="006E69CA">
        <w:t>High-performance computing</w:t>
      </w:r>
    </w:p>
    <w:p w14:paraId="77AEC00D" w14:textId="539EDBDD" w:rsidR="00CB1B5B" w:rsidRPr="006E69CA" w:rsidRDefault="00CB1B5B" w:rsidP="00CB1B5B">
      <w:r w:rsidRPr="006E69CA">
        <w:t xml:space="preserve">No legislation </w:t>
      </w:r>
      <w:r w:rsidR="00461052">
        <w:t>was</w:t>
      </w:r>
      <w:r w:rsidRPr="006E69CA">
        <w:t xml:space="preserve"> adopted in this field to date.</w:t>
      </w:r>
    </w:p>
    <w:p w14:paraId="060AA06C" w14:textId="77777777" w:rsidR="00CB1B5B" w:rsidRPr="006E69CA" w:rsidRDefault="00CB1B5B" w:rsidP="00CB1B5B">
      <w:pPr>
        <w:pStyle w:val="Heading3"/>
        <w:rPr>
          <w:rStyle w:val="BodyTextChar"/>
          <w:color w:val="238DC1"/>
        </w:rPr>
      </w:pPr>
      <w:r w:rsidRPr="006E69CA">
        <w:rPr>
          <w:rStyle w:val="BodyTextChar"/>
          <w:color w:val="238DC1"/>
        </w:rPr>
        <w:t>High-speed broadband connectivity</w:t>
      </w:r>
    </w:p>
    <w:p w14:paraId="3F6440FA" w14:textId="55A2565C" w:rsidR="00355272" w:rsidRPr="006E69CA" w:rsidRDefault="00CB1B5B" w:rsidP="00CB1B5B">
      <w:pPr>
        <w:jc w:val="left"/>
      </w:pPr>
      <w:r w:rsidRPr="006E69CA">
        <w:t xml:space="preserve">No legislation </w:t>
      </w:r>
      <w:r w:rsidR="00461052">
        <w:t>was</w:t>
      </w:r>
      <w:r w:rsidRPr="006E69CA">
        <w:t xml:space="preserve"> adopted in this field to date.</w:t>
      </w:r>
      <w:r w:rsidR="00355272" w:rsidRPr="006E69CA">
        <w:br w:type="page"/>
      </w:r>
    </w:p>
    <w:p w14:paraId="5934BCB6" w14:textId="6B09E5F1" w:rsidR="00440E1A" w:rsidRPr="006E69CA" w:rsidRDefault="00373723">
      <w:pPr>
        <w:jc w:val="left"/>
        <w:rPr>
          <w:sz w:val="28"/>
          <w:szCs w:val="36"/>
          <w:highlight w:val="yellow"/>
        </w:rPr>
      </w:pPr>
      <w:r>
        <w:rPr>
          <w:noProof/>
        </w:rPr>
        <w:lastRenderedPageBreak/>
        <w:drawing>
          <wp:anchor distT="0" distB="0" distL="114300" distR="114300" simplePos="0" relativeHeight="251670546" behindDoc="1" locked="0" layoutInCell="1" allowOverlap="1" wp14:anchorId="0CD0A1F0" wp14:editId="5833E31E">
            <wp:simplePos x="0" y="0"/>
            <wp:positionH relativeFrom="column">
              <wp:posOffset>-1086377</wp:posOffset>
            </wp:positionH>
            <wp:positionV relativeFrom="paragraph">
              <wp:posOffset>-4559791</wp:posOffset>
            </wp:positionV>
            <wp:extent cx="7620000" cy="13974445"/>
            <wp:effectExtent l="0" t="0" r="0" b="8255"/>
            <wp:wrapNone/>
            <wp:docPr id="49" name="Picture 49"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58">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1336ED" w14:textId="749F9818" w:rsidR="00EB52B0" w:rsidRPr="006E69CA" w:rsidRDefault="00EB52B0" w:rsidP="00EB52B0">
      <w:pPr>
        <w:jc w:val="center"/>
        <w:rPr>
          <w:sz w:val="28"/>
          <w:szCs w:val="36"/>
          <w:highlight w:val="yellow"/>
        </w:rPr>
      </w:pPr>
    </w:p>
    <w:p w14:paraId="2DDCA1C9" w14:textId="16703E12" w:rsidR="00EB52B0" w:rsidRPr="006E69CA" w:rsidRDefault="00EB52B0" w:rsidP="00EB52B0">
      <w:pPr>
        <w:jc w:val="center"/>
        <w:rPr>
          <w:sz w:val="28"/>
          <w:szCs w:val="36"/>
          <w:highlight w:val="yellow"/>
        </w:rPr>
      </w:pPr>
    </w:p>
    <w:p w14:paraId="5BE58ACB" w14:textId="728D5207" w:rsidR="00EB52B0" w:rsidRPr="006E69CA" w:rsidRDefault="00EB52B0" w:rsidP="00EB52B0">
      <w:pPr>
        <w:jc w:val="center"/>
        <w:rPr>
          <w:sz w:val="28"/>
          <w:szCs w:val="36"/>
          <w:highlight w:val="yellow"/>
        </w:rPr>
      </w:pPr>
    </w:p>
    <w:p w14:paraId="3FB7DE18" w14:textId="3EAEB2FE" w:rsidR="002F0826" w:rsidRPr="006E69CA" w:rsidRDefault="005B211B">
      <w:pPr>
        <w:jc w:val="left"/>
      </w:pPr>
      <w:r w:rsidRPr="005E50AE">
        <w:rPr>
          <w:noProof/>
        </w:rPr>
        <mc:AlternateContent>
          <mc:Choice Requires="wpg">
            <w:drawing>
              <wp:anchor distT="0" distB="0" distL="114300" distR="114300" simplePos="0" relativeHeight="251658255" behindDoc="0" locked="0" layoutInCell="1" allowOverlap="1" wp14:anchorId="17BA6720" wp14:editId="2C47E1AB">
                <wp:simplePos x="0" y="0"/>
                <wp:positionH relativeFrom="column">
                  <wp:posOffset>2451157</wp:posOffset>
                </wp:positionH>
                <wp:positionV relativeFrom="paragraph">
                  <wp:posOffset>1388839</wp:posOffset>
                </wp:positionV>
                <wp:extent cx="4032250" cy="1296035"/>
                <wp:effectExtent l="0" t="0" r="25400" b="37465"/>
                <wp:wrapNone/>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361" name="Text Box 2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C7EB9D6" w14:textId="77777777" w:rsidR="008B24DF" w:rsidRPr="006D73ED" w:rsidRDefault="008B24DF" w:rsidP="005B211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4ABFD11" w14:textId="77777777" w:rsidR="008B24DF" w:rsidRPr="00E7654F" w:rsidRDefault="008B24DF" w:rsidP="005B211B">
                              <w:pPr>
                                <w:jc w:val="right"/>
                                <w:rPr>
                                  <w:color w:val="FFFFFF"/>
                                  <w:sz w:val="52"/>
                                  <w:szCs w:val="36"/>
                                </w:rPr>
                              </w:pPr>
                            </w:p>
                          </w:txbxContent>
                        </wps:txbx>
                        <wps:bodyPr rot="0" vert="horz" wrap="square" lIns="18000" tIns="46800" rIns="91440" bIns="45720" anchor="t" anchorCtr="0" upright="1">
                          <a:noAutofit/>
                        </wps:bodyPr>
                      </wps:wsp>
                      <wps:wsp>
                        <wps:cNvPr id="366" name="Text Box 28"/>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18431B" w14:textId="77777777" w:rsidR="008B24DF" w:rsidRPr="003D16B4" w:rsidRDefault="008B24DF" w:rsidP="005B211B">
                              <w:pPr>
                                <w:rPr>
                                  <w:color w:val="FFFFFF"/>
                                  <w:sz w:val="96"/>
                                  <w:szCs w:val="96"/>
                                  <w:lang w:val="en-US"/>
                                </w:rPr>
                              </w:pPr>
                              <w:r w:rsidRPr="003D16B4">
                                <w:rPr>
                                  <w:color w:val="FFFFFF"/>
                                  <w:sz w:val="96"/>
                                  <w:szCs w:val="96"/>
                                  <w:lang w:val="en-US"/>
                                </w:rPr>
                                <w:t>5</w:t>
                              </w:r>
                            </w:p>
                            <w:p w14:paraId="5ED312B0" w14:textId="77777777" w:rsidR="008B24DF" w:rsidRPr="0065240B" w:rsidRDefault="008B24DF" w:rsidP="005B211B">
                              <w:pPr>
                                <w:rPr>
                                  <w:lang w:val="en-US"/>
                                </w:rPr>
                              </w:pPr>
                            </w:p>
                          </w:txbxContent>
                        </wps:txbx>
                        <wps:bodyPr rot="0" vert="horz" wrap="square" lIns="91440" tIns="45720" rIns="91440" bIns="45720" anchor="t" anchorCtr="0" upright="1">
                          <a:spAutoFit/>
                        </wps:bodyPr>
                      </wps:wsp>
                      <wps:wsp>
                        <wps:cNvPr id="369"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359" o:spid="_x0000_s1045" style="position:absolute;margin-left:193pt;margin-top:109.35pt;width:317.5pt;height:102.05pt;z-index:251658255"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">
                <v:shape id="Text Box 27"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" filled="f" strokecolor="white">
                  <v:stroke opacity="0"/>
                  <v:shadow offset=",5pt"/>
                  <v:textbox inset=".5mm,1.3mm">
                    <w:txbxContent>
                      <w:p w14:paraId="1C7EB9D6" w14:textId="77777777" w:rsidR="008B24DF" w:rsidRPr="006D73ED" w:rsidRDefault="008B24DF" w:rsidP="005B211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4ABFD11" w14:textId="77777777" w:rsidR="008B24DF" w:rsidRPr="00E7654F" w:rsidRDefault="008B24DF" w:rsidP="005B211B">
                        <w:pPr>
                          <w:jc w:val="right"/>
                          <w:rPr>
                            <w:color w:val="FFFFFF"/>
                            <w:sz w:val="52"/>
                            <w:szCs w:val="36"/>
                          </w:rPr>
                        </w:pPr>
                      </w:p>
                    </w:txbxContent>
                  </v:textbox>
                </v:shape>
                <v:shape id="Text Box 28"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" filled="f" stroked="f" strokecolor="#f8f8f8" strokeweight=".25pt">
                  <v:textbox style="mso-fit-shape-to-text:t">
                    <w:txbxContent>
                      <w:p w14:paraId="1518431B" w14:textId="77777777" w:rsidR="008B24DF" w:rsidRPr="003D16B4" w:rsidRDefault="008B24DF" w:rsidP="005B211B">
                        <w:pPr>
                          <w:rPr>
                            <w:color w:val="FFFFFF"/>
                            <w:sz w:val="96"/>
                            <w:szCs w:val="96"/>
                            <w:lang w:val="en-US"/>
                          </w:rPr>
                        </w:pPr>
                        <w:r w:rsidRPr="003D16B4">
                          <w:rPr>
                            <w:color w:val="FFFFFF"/>
                            <w:sz w:val="96"/>
                            <w:szCs w:val="96"/>
                            <w:lang w:val="en-US"/>
                          </w:rPr>
                          <w:t>5</w:t>
                        </w:r>
                      </w:p>
                      <w:p w14:paraId="5ED312B0" w14:textId="77777777" w:rsidR="008B24DF" w:rsidRPr="0065240B" w:rsidRDefault="008B24DF" w:rsidP="005B211B">
                        <w:pPr>
                          <w:rPr>
                            <w:lang w:val="en-US"/>
                          </w:rPr>
                        </w:pPr>
                      </w:p>
                    </w:txbxContent>
                  </v:textbox>
                </v:shape>
                <v:shape id="AutoShape 29"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" strokecolor="white" strokeweight="2.5pt">
                  <v:shadow offset=",5pt"/>
                </v:shape>
              </v:group>
            </w:pict>
          </mc:Fallback>
        </mc:AlternateContent>
      </w:r>
      <w:r w:rsidR="002F0826" w:rsidRPr="006E69CA">
        <w:br w:type="page"/>
      </w:r>
    </w:p>
    <w:p w14:paraId="0E64E22D" w14:textId="502AAC07" w:rsidR="005523ED" w:rsidRDefault="003730DF" w:rsidP="001F7373">
      <w:pPr>
        <w:pStyle w:val="Heading1"/>
      </w:pPr>
      <w:bookmarkStart w:id="30" w:name="_Toc104220086"/>
      <w:r w:rsidRPr="006E69CA">
        <w:lastRenderedPageBreak/>
        <w:t xml:space="preserve">Digital </w:t>
      </w:r>
      <w:r w:rsidR="00DB66F6" w:rsidRPr="006E69CA">
        <w:t>Public Administration</w:t>
      </w:r>
      <w:r w:rsidRPr="006E69CA">
        <w:t xml:space="preserve"> </w:t>
      </w:r>
      <w:r w:rsidR="00457E8B" w:rsidRPr="006E69CA">
        <w:t>G</w:t>
      </w:r>
      <w:r w:rsidRPr="006E69CA">
        <w:t>overnance</w:t>
      </w:r>
      <w:bookmarkEnd w:id="30"/>
    </w:p>
    <w:p w14:paraId="5BEFEA64" w14:textId="77777777" w:rsidR="00A96232" w:rsidRDefault="00A96232" w:rsidP="00A96232"/>
    <w:p w14:paraId="7CFA856F" w14:textId="57E2BC96" w:rsidR="00A96232" w:rsidRPr="00A96232" w:rsidRDefault="00A96232" w:rsidP="00A96232">
      <w:r>
        <w:t xml:space="preserve">For more details on </w:t>
      </w:r>
      <w:r>
        <w:t>Malta’s</w:t>
      </w:r>
      <w:r>
        <w:t xml:space="preserve"> responsible bodies for digital policy and interoperability, its main actors, as well as relevant digital initiatives, please visit the </w:t>
      </w:r>
      <w:hyperlink r:id="rId159" w:history="1">
        <w:r>
          <w:rPr>
            <w:rStyle w:val="Hyperlink"/>
          </w:rPr>
          <w:t>NIFO collection</w:t>
        </w:r>
      </w:hyperlink>
      <w:r>
        <w:t xml:space="preserve"> on Joinup.</w:t>
      </w:r>
    </w:p>
    <w:p w14:paraId="45B8121B" w14:textId="1998E10C" w:rsidR="00125155" w:rsidRPr="006E69CA" w:rsidRDefault="00125155" w:rsidP="0052380E">
      <w:pPr>
        <w:pStyle w:val="Heading2"/>
      </w:pPr>
      <w:r w:rsidRPr="006E69CA">
        <w:t xml:space="preserve">National </w:t>
      </w:r>
    </w:p>
    <w:p w14:paraId="1865E762" w14:textId="15A71407" w:rsidR="007039D9" w:rsidRPr="006E69CA" w:rsidRDefault="00EE5CC3" w:rsidP="00CD29FB">
      <w:pPr>
        <w:pStyle w:val="Subtitle"/>
      </w:pPr>
      <w:r w:rsidRPr="006E69CA">
        <w:t>Office of the Prime Minister</w:t>
      </w:r>
    </w:p>
    <w:p w14:paraId="7B2DAD57" w14:textId="4E158867" w:rsidR="00B1224D" w:rsidRPr="006E69CA" w:rsidRDefault="007039D9" w:rsidP="007039D9">
      <w:r w:rsidRPr="006E69CA">
        <w:t xml:space="preserve">eGovernment in Malta </w:t>
      </w:r>
      <w:r w:rsidR="0051021D" w:rsidRPr="006E69CA">
        <w:t>forms</w:t>
      </w:r>
      <w:r w:rsidR="000636BF" w:rsidRPr="006E69CA">
        <w:t xml:space="preserve"> part of</w:t>
      </w:r>
      <w:r w:rsidRPr="006E69CA">
        <w:t xml:space="preserve"> the remit of </w:t>
      </w:r>
      <w:r w:rsidR="0051021D" w:rsidRPr="006E69CA">
        <w:t xml:space="preserve">the </w:t>
      </w:r>
      <w:hyperlink r:id="rId160" w:history="1">
        <w:r w:rsidR="0051021D" w:rsidRPr="006E69CA">
          <w:rPr>
            <w:rStyle w:val="Hyperlink"/>
          </w:rPr>
          <w:t>Office of the Prime Minister</w:t>
        </w:r>
      </w:hyperlink>
      <w:r w:rsidRPr="006E69CA">
        <w:t xml:space="preserve">. The development and implementation of </w:t>
      </w:r>
      <w:r w:rsidR="000D6481" w:rsidRPr="006E69CA">
        <w:t xml:space="preserve">the </w:t>
      </w:r>
      <w:r w:rsidRPr="006E69CA">
        <w:t>eGovernment policy is coordinated centrally</w:t>
      </w:r>
      <w:r w:rsidR="00046C38" w:rsidRPr="006E69CA">
        <w:t xml:space="preserve"> by the Office of the Principal Permanent Secretary</w:t>
      </w:r>
      <w:r w:rsidRPr="006E69CA">
        <w:t>. The strategy is developed with broad stakeholder involvement; services are delivered through a mix of in-house and trusted third parties serving as service-delivery agents</w:t>
      </w:r>
      <w:r w:rsidR="00631C27" w:rsidRPr="006E69CA">
        <w:t>. I</w:t>
      </w:r>
      <w:r w:rsidRPr="006E69CA">
        <w:t xml:space="preserve">mplementation is done in </w:t>
      </w:r>
      <w:r w:rsidR="00992C82" w:rsidRPr="006E69CA">
        <w:t xml:space="preserve">both a matrix and in </w:t>
      </w:r>
      <w:r w:rsidRPr="006E69CA">
        <w:t>a decentralised manner through Ministerial Chief Information Officers (CIOs).</w:t>
      </w:r>
      <w:r w:rsidR="00EE5CC3" w:rsidRPr="006E69CA">
        <w:rPr>
          <w:rFonts w:ascii="Segoe UI" w:hAnsi="Segoe UI" w:cs="Segoe UI"/>
          <w:color w:val="auto"/>
          <w:sz w:val="21"/>
          <w:szCs w:val="21"/>
        </w:rPr>
        <w:t xml:space="preserve"> </w:t>
      </w:r>
      <w:r w:rsidR="00EE5CC3" w:rsidRPr="006E69CA">
        <w:t xml:space="preserve">The CIO Forum is chaired by </w:t>
      </w:r>
      <w:r w:rsidR="000D6481" w:rsidRPr="006E69CA">
        <w:t xml:space="preserve">the </w:t>
      </w:r>
      <w:r w:rsidR="0046725C" w:rsidRPr="006E69CA">
        <w:t xml:space="preserve">CIO </w:t>
      </w:r>
      <w:r w:rsidR="00EE5CC3" w:rsidRPr="006E69CA">
        <w:t>OPM and serves to ensure interoperability</w:t>
      </w:r>
      <w:r w:rsidR="0046725C" w:rsidRPr="006E69CA">
        <w:t xml:space="preserve"> across ministries</w:t>
      </w:r>
      <w:r w:rsidR="00EE5CC3" w:rsidRPr="006E69CA">
        <w:t xml:space="preserve">, scalability of initiatives and a </w:t>
      </w:r>
      <w:r w:rsidR="00631C27" w:rsidRPr="006E69CA">
        <w:t>‘</w:t>
      </w:r>
      <w:r w:rsidR="000D6481" w:rsidRPr="006E69CA">
        <w:t>o</w:t>
      </w:r>
      <w:r w:rsidR="00EE5CC3" w:rsidRPr="006E69CA">
        <w:t>ne government</w:t>
      </w:r>
      <w:r w:rsidR="00631C27" w:rsidRPr="006E69CA">
        <w:t>’</w:t>
      </w:r>
      <w:r w:rsidR="00EE5CC3" w:rsidRPr="006E69CA">
        <w:t xml:space="preserve"> approach.</w:t>
      </w:r>
    </w:p>
    <w:p w14:paraId="418A03B4" w14:textId="54ED2681" w:rsidR="007039D9" w:rsidRPr="006E69CA" w:rsidRDefault="007039D9" w:rsidP="00CD29FB">
      <w:pPr>
        <w:pStyle w:val="Subtitle"/>
      </w:pPr>
      <w:r w:rsidRPr="006E69CA">
        <w:t>Malta Information Technology Agency</w:t>
      </w:r>
      <w:r w:rsidR="00126B82" w:rsidRPr="006E69CA">
        <w:t xml:space="preserve"> (MITA)</w:t>
      </w:r>
    </w:p>
    <w:p w14:paraId="0767DF2E" w14:textId="20CC98F2" w:rsidR="00126B82" w:rsidRPr="006E69CA" w:rsidRDefault="004B6C9C" w:rsidP="00394460">
      <w:r w:rsidRPr="006E69CA">
        <w:t xml:space="preserve">The </w:t>
      </w:r>
      <w:hyperlink r:id="rId161" w:history="1">
        <w:r w:rsidR="002C64ED" w:rsidRPr="006E69CA">
          <w:rPr>
            <w:rStyle w:val="Hyperlink"/>
          </w:rPr>
          <w:t>Malta Information Technology Agency (MITA)</w:t>
        </w:r>
      </w:hyperlink>
      <w:r w:rsidR="007039D9" w:rsidRPr="006E69CA">
        <w:t xml:space="preserve">, which falls under the remit of </w:t>
      </w:r>
      <w:r w:rsidR="00B32AF3" w:rsidRPr="006E69CA">
        <w:rPr>
          <w:color w:val="auto"/>
        </w:rPr>
        <w:t>t</w:t>
      </w:r>
      <w:r w:rsidR="007039D9" w:rsidRPr="006E69CA">
        <w:rPr>
          <w:color w:val="auto"/>
        </w:rPr>
        <w:t xml:space="preserve">he </w:t>
      </w:r>
      <w:r w:rsidR="00A84F14" w:rsidRPr="006E69CA">
        <w:rPr>
          <w:color w:val="auto"/>
        </w:rPr>
        <w:t xml:space="preserve">MEI </w:t>
      </w:r>
      <w:r w:rsidR="007039D9" w:rsidRPr="006E69CA">
        <w:rPr>
          <w:color w:val="auto"/>
        </w:rPr>
        <w:t xml:space="preserve">was </w:t>
      </w:r>
      <w:r w:rsidR="0030418B" w:rsidRPr="006E69CA">
        <w:t>established</w:t>
      </w:r>
      <w:r w:rsidR="007039D9" w:rsidRPr="006E69CA">
        <w:t xml:space="preserve"> in July 2008. </w:t>
      </w:r>
      <w:r w:rsidRPr="006E69CA">
        <w:t xml:space="preserve">The </w:t>
      </w:r>
      <w:r w:rsidR="007039D9" w:rsidRPr="006E69CA">
        <w:t xml:space="preserve">MITA is the central driver of </w:t>
      </w:r>
      <w:r w:rsidR="0030418B" w:rsidRPr="006E69CA">
        <w:t xml:space="preserve">the </w:t>
      </w:r>
      <w:r w:rsidR="00E40C1A" w:rsidRPr="006E69CA">
        <w:t>g</w:t>
      </w:r>
      <w:r w:rsidR="007039D9" w:rsidRPr="006E69CA">
        <w:t xml:space="preserve">overnment’s Information and Communications Technology (ICT) policy, programmes and initiatives. </w:t>
      </w:r>
      <w:r w:rsidRPr="006E69CA">
        <w:t xml:space="preserve">The </w:t>
      </w:r>
      <w:r w:rsidR="007039D9" w:rsidRPr="006E69CA">
        <w:t xml:space="preserve">MITA’s role is to deliver and implement the assigned programmes as set out in the Digital Malta National ICT Strategy 2014-2020, and as directed by the </w:t>
      </w:r>
      <w:r w:rsidR="00A84F14" w:rsidRPr="006E69CA">
        <w:t>MEI</w:t>
      </w:r>
      <w:r w:rsidR="007039D9" w:rsidRPr="006E69CA">
        <w:t xml:space="preserve">. </w:t>
      </w:r>
      <w:r w:rsidRPr="006E69CA">
        <w:t xml:space="preserve">The </w:t>
      </w:r>
      <w:r w:rsidR="007039D9" w:rsidRPr="006E69CA">
        <w:t xml:space="preserve">MITA manages the implementation of IT programmes in </w:t>
      </w:r>
      <w:r w:rsidR="00E40C1A" w:rsidRPr="006E69CA">
        <w:t>g</w:t>
      </w:r>
      <w:r w:rsidR="007039D9" w:rsidRPr="006E69CA">
        <w:t xml:space="preserve">overnment to enhance public service delivery and provides the infrastructure needed to execute ICT services to </w:t>
      </w:r>
      <w:r w:rsidR="00E40C1A" w:rsidRPr="006E69CA">
        <w:t>g</w:t>
      </w:r>
      <w:r w:rsidR="007039D9" w:rsidRPr="006E69CA">
        <w:t xml:space="preserve">overnment. </w:t>
      </w:r>
      <w:r w:rsidRPr="006E69CA">
        <w:t xml:space="preserve">The </w:t>
      </w:r>
      <w:r w:rsidR="007039D9" w:rsidRPr="006E69CA">
        <w:t xml:space="preserve">MITA is also responsible </w:t>
      </w:r>
      <w:r w:rsidR="0030418B" w:rsidRPr="006E69CA">
        <w:t xml:space="preserve">for </w:t>
      </w:r>
      <w:r w:rsidRPr="006E69CA">
        <w:t xml:space="preserve">further disseminating the </w:t>
      </w:r>
      <w:r w:rsidR="007039D9" w:rsidRPr="006E69CA">
        <w:t>use of ICT in society and economy</w:t>
      </w:r>
      <w:r w:rsidR="0030418B" w:rsidRPr="006E69CA">
        <w:t>,</w:t>
      </w:r>
      <w:r w:rsidR="007039D9" w:rsidRPr="006E69CA">
        <w:t xml:space="preserve"> and to promote and deliver programmes to enhance ICT education and the use of ICT as a learning tool.</w:t>
      </w:r>
    </w:p>
    <w:p w14:paraId="142B65A4" w14:textId="6AF01F78" w:rsidR="0021495E" w:rsidRPr="006E69CA" w:rsidRDefault="00E926AC" w:rsidP="00394460">
      <w:r w:rsidRPr="006E69CA">
        <w:t>In addition, t</w:t>
      </w:r>
      <w:r w:rsidR="00BD0E44" w:rsidRPr="006E69CA">
        <w:t xml:space="preserve">he </w:t>
      </w:r>
      <w:hyperlink r:id="rId162" w:history="1">
        <w:r w:rsidR="00BD0E44" w:rsidRPr="006E69CA">
          <w:rPr>
            <w:rStyle w:val="Hyperlink"/>
          </w:rPr>
          <w:t>MITA</w:t>
        </w:r>
      </w:hyperlink>
      <w:r w:rsidR="00BD0E44" w:rsidRPr="006E69CA">
        <w:t xml:space="preserve"> was </w:t>
      </w:r>
      <w:r w:rsidR="00DB05DD">
        <w:t>given</w:t>
      </w:r>
      <w:r w:rsidR="00DB05DD" w:rsidRPr="006E69CA">
        <w:t xml:space="preserve"> </w:t>
      </w:r>
      <w:r w:rsidR="00BD0E44" w:rsidRPr="006E69CA">
        <w:t>the role as the National Coordination Centre in line with the EU Regulation of the European Parliament and of the Council establishing the European Cybersecurity Industrial, Technology and Research Competence Centre and the Network of National Coordination Centres.</w:t>
      </w:r>
    </w:p>
    <w:p w14:paraId="2A0AFA39" w14:textId="77777777" w:rsidR="007C081E" w:rsidRPr="006E69CA" w:rsidRDefault="007C081E" w:rsidP="00CD29FB">
      <w:pPr>
        <w:pStyle w:val="Subtitle"/>
        <w:rPr>
          <w:rStyle w:val="HyperlinkBold"/>
          <w:b w:val="0"/>
          <w:color w:val="F7A33D"/>
          <w:u w:val="none"/>
        </w:rPr>
      </w:pPr>
      <w:r w:rsidRPr="006E69CA">
        <w:rPr>
          <w:rStyle w:val="HyperlinkBold"/>
          <w:b w:val="0"/>
          <w:color w:val="F7A33D"/>
          <w:u w:val="none"/>
        </w:rPr>
        <w:t>eGovernment and Corporate Solutions Department, MITA</w:t>
      </w:r>
    </w:p>
    <w:p w14:paraId="022E149C" w14:textId="37241880" w:rsidR="007C081E" w:rsidRPr="006E69CA" w:rsidRDefault="007C081E" w:rsidP="007C081E">
      <w:r w:rsidRPr="006E69CA">
        <w:t xml:space="preserve">The </w:t>
      </w:r>
      <w:hyperlink r:id="rId163" w:history="1">
        <w:r w:rsidRPr="006E69CA">
          <w:rPr>
            <w:rStyle w:val="Hyperlink"/>
          </w:rPr>
          <w:t xml:space="preserve">eGovernment and Corporate Solutions Department (ECSD) </w:t>
        </w:r>
      </w:hyperlink>
      <w:r w:rsidRPr="006E69CA">
        <w:t>within the MITA aims to be a leader in the provision of services and solutions that enable the implementation of a whole-of-government approach to public service delivery. The ECSD creates, operates and promotes the good use of shared platforms and reusable components to transform the way government operates, from front-end to back-office, in a modern and efficient way. Furthermore, the department provides government back-office solutions that improve efficiency and effectiveness through the standardisation of activities and procedures, provides a holistic and integrated view to senior public officials and maximises the economies of scale.</w:t>
      </w:r>
    </w:p>
    <w:p w14:paraId="3CD9451E" w14:textId="77777777" w:rsidR="007C081E" w:rsidRPr="006E69CA" w:rsidRDefault="007C081E" w:rsidP="00CD29FB">
      <w:pPr>
        <w:pStyle w:val="Subtitle"/>
        <w:rPr>
          <w:rStyle w:val="HyperlinkBold"/>
          <w:b w:val="0"/>
          <w:color w:val="F7A33D"/>
          <w:u w:val="none"/>
        </w:rPr>
      </w:pPr>
      <w:r w:rsidRPr="006E69CA">
        <w:rPr>
          <w:rStyle w:val="HyperlinkBold"/>
          <w:b w:val="0"/>
          <w:color w:val="F7A33D"/>
          <w:u w:val="none"/>
        </w:rPr>
        <w:t>Programme Management Department, MITA</w:t>
      </w:r>
    </w:p>
    <w:p w14:paraId="763D5C53" w14:textId="77777777" w:rsidR="007C081E" w:rsidRPr="006E69CA" w:rsidRDefault="007C081E" w:rsidP="007C081E">
      <w:r w:rsidRPr="006E69CA">
        <w:t xml:space="preserve">The </w:t>
      </w:r>
      <w:hyperlink r:id="rId164" w:history="1">
        <w:r w:rsidRPr="006E69CA">
          <w:rPr>
            <w:rStyle w:val="Hyperlink"/>
          </w:rPr>
          <w:t>Programme Management Department (PMD)</w:t>
        </w:r>
      </w:hyperlink>
      <w:r w:rsidRPr="006E69CA">
        <w:t>, within the MITA, is committed to delivering first-rate digital services by implementing a sound architecture, driven by real business transformation and software development excellence, and resulting into digital services and mission-critical systems having a more modern technological footing.</w:t>
      </w:r>
    </w:p>
    <w:p w14:paraId="36EFD6AA" w14:textId="77777777" w:rsidR="007C081E" w:rsidRPr="006E69CA" w:rsidRDefault="007C081E" w:rsidP="00F73A0A"/>
    <w:p w14:paraId="2818273F" w14:textId="6D365275" w:rsidR="00996186" w:rsidRPr="006E69CA" w:rsidRDefault="00996186" w:rsidP="00CD29FB">
      <w:pPr>
        <w:pStyle w:val="Subtitle"/>
        <w:rPr>
          <w:rStyle w:val="HyperlinkBold"/>
          <w:b w:val="0"/>
          <w:color w:val="F7A33D"/>
          <w:u w:val="none"/>
        </w:rPr>
      </w:pPr>
      <w:r w:rsidRPr="006E69CA">
        <w:rPr>
          <w:rStyle w:val="HyperlinkBold"/>
          <w:b w:val="0"/>
          <w:color w:val="F7A33D"/>
          <w:u w:val="none"/>
        </w:rPr>
        <w:lastRenderedPageBreak/>
        <w:t>Minist</w:t>
      </w:r>
      <w:r w:rsidR="00B32AF3" w:rsidRPr="006E69CA">
        <w:rPr>
          <w:rStyle w:val="HyperlinkBold"/>
          <w:b w:val="0"/>
          <w:color w:val="F7A33D"/>
          <w:u w:val="none"/>
        </w:rPr>
        <w:t>ry</w:t>
      </w:r>
      <w:r w:rsidRPr="006E69CA">
        <w:rPr>
          <w:rStyle w:val="HyperlinkBold"/>
          <w:b w:val="0"/>
          <w:color w:val="F7A33D"/>
          <w:u w:val="none"/>
        </w:rPr>
        <w:t xml:space="preserve"> for the Economy and Industry</w:t>
      </w:r>
    </w:p>
    <w:p w14:paraId="27D74B13" w14:textId="18510069" w:rsidR="00996186" w:rsidRPr="006E69CA" w:rsidRDefault="00996186" w:rsidP="0066020A">
      <w:pPr>
        <w:rPr>
          <w:color w:val="auto"/>
          <w:szCs w:val="20"/>
        </w:rPr>
      </w:pPr>
      <w:r w:rsidRPr="006E69CA">
        <w:t>The</w:t>
      </w:r>
      <w:r w:rsidRPr="006E69CA">
        <w:rPr>
          <w:color w:val="auto"/>
        </w:rPr>
        <w:t xml:space="preserve"> </w:t>
      </w:r>
      <w:hyperlink r:id="rId165" w:anchor=":~:text=The%20Ministry%20of%20Economy%20and,economy%20and%20encourage%20financial%20growth." w:history="1">
        <w:r w:rsidRPr="006E69CA">
          <w:rPr>
            <w:rStyle w:val="Hyperlink"/>
          </w:rPr>
          <w:t>Ministry for the Economy</w:t>
        </w:r>
        <w:r w:rsidR="006A6D22" w:rsidRPr="006E69CA">
          <w:rPr>
            <w:rStyle w:val="Hyperlink"/>
          </w:rPr>
          <w:t>, European Funds and Lands</w:t>
        </w:r>
      </w:hyperlink>
      <w:r w:rsidRPr="006E69CA">
        <w:rPr>
          <w:color w:val="auto"/>
          <w:szCs w:val="20"/>
        </w:rPr>
        <w:t xml:space="preserve"> </w:t>
      </w:r>
      <w:r w:rsidRPr="006E69CA">
        <w:t>coordinates the development and implementation of eGovernment policy</w:t>
      </w:r>
      <w:r w:rsidR="00BF0BE9" w:rsidRPr="006E69CA">
        <w:t>.</w:t>
      </w:r>
      <w:r w:rsidRPr="006E69CA">
        <w:t xml:space="preserve"> </w:t>
      </w:r>
      <w:r w:rsidR="00BF0BE9" w:rsidRPr="006E69CA">
        <w:t>I</w:t>
      </w:r>
      <w:r w:rsidRPr="006E69CA">
        <w:t>n th</w:t>
      </w:r>
      <w:r w:rsidR="00BF0BE9" w:rsidRPr="006E69CA">
        <w:t>is regard,</w:t>
      </w:r>
      <w:r w:rsidRPr="006E69CA">
        <w:t xml:space="preserve"> both </w:t>
      </w:r>
      <w:r w:rsidR="00BF0BE9" w:rsidRPr="006E69CA">
        <w:t xml:space="preserve">the </w:t>
      </w:r>
      <w:hyperlink r:id="rId166" w:history="1">
        <w:r w:rsidR="002C64ED" w:rsidRPr="006E69CA">
          <w:t>MITA</w:t>
        </w:r>
      </w:hyperlink>
      <w:r w:rsidRPr="006E69CA">
        <w:t xml:space="preserve"> and </w:t>
      </w:r>
      <w:r w:rsidR="00BF0BE9" w:rsidRPr="006E69CA">
        <w:t xml:space="preserve">the </w:t>
      </w:r>
      <w:hyperlink r:id="rId167" w:history="1">
        <w:r w:rsidRPr="006E69CA">
          <w:t>MCA</w:t>
        </w:r>
      </w:hyperlink>
      <w:r w:rsidRPr="006E69CA">
        <w:t>, the two eGovernment executive agencies, fall under its portfolio</w:t>
      </w:r>
      <w:r w:rsidRPr="006E69CA">
        <w:rPr>
          <w:color w:val="auto"/>
          <w:szCs w:val="20"/>
        </w:rPr>
        <w:t>.</w:t>
      </w:r>
    </w:p>
    <w:p w14:paraId="2FBED15A" w14:textId="1C228B5A" w:rsidR="00A16A17" w:rsidRPr="006E69CA" w:rsidRDefault="00A16A17" w:rsidP="00CD29FB">
      <w:pPr>
        <w:pStyle w:val="Subtitle"/>
        <w:rPr>
          <w:rStyle w:val="HyperlinkBold"/>
          <w:b w:val="0"/>
          <w:color w:val="F7A33D"/>
          <w:u w:val="none"/>
        </w:rPr>
      </w:pPr>
      <w:r w:rsidRPr="006E69CA">
        <w:rPr>
          <w:rStyle w:val="HyperlinkBold"/>
          <w:b w:val="0"/>
          <w:color w:val="F7A33D"/>
          <w:u w:val="none"/>
        </w:rPr>
        <w:t>Digital Malta Governing Board</w:t>
      </w:r>
    </w:p>
    <w:p w14:paraId="3B25B569" w14:textId="73D0BEFF" w:rsidR="00996186" w:rsidRPr="006E69CA" w:rsidRDefault="00A16A17" w:rsidP="004F7417">
      <w:r w:rsidRPr="006E69CA">
        <w:t xml:space="preserve">The </w:t>
      </w:r>
      <w:hyperlink r:id="rId168" w:history="1">
        <w:r w:rsidRPr="006E69CA">
          <w:rPr>
            <w:rStyle w:val="Hyperlink"/>
          </w:rPr>
          <w:t>Digital Malta Governing Board</w:t>
        </w:r>
      </w:hyperlink>
      <w:r w:rsidRPr="006E69CA">
        <w:t xml:space="preserve"> allow</w:t>
      </w:r>
      <w:r w:rsidR="0030418B" w:rsidRPr="006E69CA">
        <w:t>s</w:t>
      </w:r>
      <w:r w:rsidRPr="006E69CA">
        <w:t xml:space="preserve"> for strong governance</w:t>
      </w:r>
      <w:r w:rsidR="00C21A4D" w:rsidRPr="006E69CA">
        <w:t>,</w:t>
      </w:r>
      <w:r w:rsidRPr="006E69CA">
        <w:t xml:space="preserve"> which </w:t>
      </w:r>
      <w:r w:rsidR="0030418B" w:rsidRPr="006E69CA">
        <w:t xml:space="preserve">in turn </w:t>
      </w:r>
      <w:r w:rsidRPr="006E69CA">
        <w:t>support</w:t>
      </w:r>
      <w:r w:rsidR="0030418B" w:rsidRPr="006E69CA">
        <w:t>s</w:t>
      </w:r>
      <w:r w:rsidRPr="006E69CA">
        <w:t xml:space="preserve"> the </w:t>
      </w:r>
      <w:r w:rsidR="0030418B" w:rsidRPr="006E69CA">
        <w:t xml:space="preserve">country’s political leadership. </w:t>
      </w:r>
      <w:r w:rsidRPr="006E69CA">
        <w:t xml:space="preserve">The Governing Board is </w:t>
      </w:r>
      <w:r w:rsidR="00C21A4D" w:rsidRPr="006E69CA">
        <w:t>trusted with managing</w:t>
      </w:r>
      <w:r w:rsidRPr="006E69CA">
        <w:t xml:space="preserve"> the dependencies and interactions between </w:t>
      </w:r>
      <w:r w:rsidR="00C21A4D" w:rsidRPr="006E69CA">
        <w:t xml:space="preserve">actors </w:t>
      </w:r>
      <w:r w:rsidRPr="006E69CA">
        <w:t>and mitigat</w:t>
      </w:r>
      <w:r w:rsidR="00C21A4D" w:rsidRPr="006E69CA">
        <w:t>ing</w:t>
      </w:r>
      <w:r w:rsidRPr="006E69CA">
        <w:t xml:space="preserve"> the risks associated with adopting different policies and implementing various actions. The Governing</w:t>
      </w:r>
      <w:r w:rsidR="0030418B" w:rsidRPr="006E69CA">
        <w:t xml:space="preserve"> </w:t>
      </w:r>
      <w:r w:rsidRPr="006E69CA">
        <w:t>Board represents</w:t>
      </w:r>
      <w:r w:rsidR="0030418B" w:rsidRPr="006E69CA">
        <w:t xml:space="preserve"> </w:t>
      </w:r>
      <w:r w:rsidRPr="006E69CA">
        <w:t>primary stakeholders and reports to the</w:t>
      </w:r>
      <w:r w:rsidR="00D60111" w:rsidRPr="006E69CA">
        <w:t xml:space="preserve"> </w:t>
      </w:r>
      <w:r w:rsidR="00996186" w:rsidRPr="006E69CA">
        <w:t>Ministry for the Economy and Industry</w:t>
      </w:r>
      <w:r w:rsidRPr="006E69CA">
        <w:t>.</w:t>
      </w:r>
      <w:bookmarkStart w:id="31" w:name="_Toc1474976"/>
    </w:p>
    <w:p w14:paraId="276D70D5" w14:textId="77777777" w:rsidR="00996186" w:rsidRPr="006E69CA" w:rsidRDefault="00996186" w:rsidP="00CD29FB">
      <w:pPr>
        <w:pStyle w:val="Subtitle"/>
        <w:rPr>
          <w:rStyle w:val="HyperlinkBold"/>
          <w:b w:val="0"/>
          <w:color w:val="F7A33D"/>
          <w:u w:val="none"/>
        </w:rPr>
      </w:pPr>
      <w:r w:rsidRPr="006E69CA">
        <w:rPr>
          <w:rStyle w:val="HyperlinkBold"/>
          <w:b w:val="0"/>
          <w:color w:val="F7A33D"/>
          <w:u w:val="none"/>
        </w:rPr>
        <w:t>Data Governance Council</w:t>
      </w:r>
    </w:p>
    <w:p w14:paraId="622B5AC5" w14:textId="692C2260" w:rsidR="00996186" w:rsidRPr="006E69CA" w:rsidRDefault="00996186" w:rsidP="00C5643F">
      <w:r w:rsidRPr="006E69CA">
        <w:t>The</w:t>
      </w:r>
      <w:r w:rsidRPr="006E69CA">
        <w:rPr>
          <w:color w:val="auto"/>
        </w:rPr>
        <w:t xml:space="preserve"> </w:t>
      </w:r>
      <w:hyperlink r:id="rId169" w:history="1">
        <w:r w:rsidRPr="006E69CA">
          <w:rPr>
            <w:rStyle w:val="Hyperlink"/>
          </w:rPr>
          <w:t>Data Governance Council</w:t>
        </w:r>
      </w:hyperlink>
      <w:r w:rsidRPr="006E69CA">
        <w:rPr>
          <w:color w:val="auto"/>
        </w:rPr>
        <w:t xml:space="preserve"> </w:t>
      </w:r>
      <w:r w:rsidRPr="006E69CA">
        <w:t xml:space="preserve">was re-established </w:t>
      </w:r>
      <w:r w:rsidR="00B32AF3" w:rsidRPr="006E69CA">
        <w:t>i</w:t>
      </w:r>
      <w:r w:rsidRPr="006E69CA">
        <w:t xml:space="preserve">n October 2020. It is chaired by a Permanent Secretary within </w:t>
      </w:r>
      <w:r w:rsidR="00C21A4D" w:rsidRPr="006E69CA">
        <w:t xml:space="preserve">the </w:t>
      </w:r>
      <w:r w:rsidRPr="006E69CA">
        <w:t xml:space="preserve">OPM. The Council is also made up of the OPM CIO as vice-chair, </w:t>
      </w:r>
      <w:r w:rsidR="00C21A4D" w:rsidRPr="006E69CA">
        <w:t xml:space="preserve">with </w:t>
      </w:r>
      <w:r w:rsidRPr="006E69CA">
        <w:t xml:space="preserve">servizz.gov, </w:t>
      </w:r>
      <w:r w:rsidR="00C21A4D" w:rsidRPr="006E69CA">
        <w:t xml:space="preserve">the </w:t>
      </w:r>
      <w:r w:rsidRPr="006E69CA">
        <w:t xml:space="preserve">MITA, and </w:t>
      </w:r>
      <w:r w:rsidR="00C21A4D" w:rsidRPr="006E69CA">
        <w:t xml:space="preserve">the </w:t>
      </w:r>
      <w:r w:rsidRPr="006E69CA">
        <w:t xml:space="preserve">Data Protection Unit as members. The Council is taking various horizontal initiatives relating to the sharing of data across the </w:t>
      </w:r>
      <w:r w:rsidR="00C21A4D" w:rsidRPr="006E69CA">
        <w:t>public administration</w:t>
      </w:r>
      <w:r w:rsidRPr="006E69CA">
        <w:t>.</w:t>
      </w:r>
      <w:r w:rsidR="00D60111" w:rsidRPr="006E69CA">
        <w:t xml:space="preserve"> </w:t>
      </w:r>
      <w:r w:rsidRPr="006E69CA">
        <w:t>One important initiative that the Council is spearheading is the implementation of the Once-</w:t>
      </w:r>
      <w:r w:rsidR="00C21A4D" w:rsidRPr="006E69CA">
        <w:t>O</w:t>
      </w:r>
      <w:r w:rsidRPr="006E69CA">
        <w:t>nly Principle</w:t>
      </w:r>
      <w:r w:rsidR="00B32AF3" w:rsidRPr="006E69CA">
        <w:t>.</w:t>
      </w:r>
    </w:p>
    <w:p w14:paraId="0C0FFB51" w14:textId="77777777" w:rsidR="00996186" w:rsidRPr="006E69CA" w:rsidRDefault="00996186" w:rsidP="00CD29FB">
      <w:pPr>
        <w:pStyle w:val="Subtitle"/>
        <w:rPr>
          <w:rStyle w:val="HyperlinkBold"/>
          <w:b w:val="0"/>
          <w:color w:val="F7A33D"/>
          <w:u w:val="none"/>
        </w:rPr>
      </w:pPr>
      <w:r w:rsidRPr="006E69CA">
        <w:rPr>
          <w:rStyle w:val="HyperlinkBold"/>
          <w:b w:val="0"/>
          <w:color w:val="F7A33D"/>
          <w:u w:val="none"/>
        </w:rPr>
        <w:t>Core Group Digitisation</w:t>
      </w:r>
    </w:p>
    <w:p w14:paraId="2C83C436" w14:textId="345C5FEA" w:rsidR="00996186" w:rsidRPr="006E69CA" w:rsidRDefault="00996186" w:rsidP="00996186">
      <w:pPr>
        <w:rPr>
          <w:color w:val="FF0000"/>
        </w:rPr>
      </w:pPr>
      <w:r w:rsidRPr="006E69CA">
        <w:t>To keep pace with emerging technolog</w:t>
      </w:r>
      <w:r w:rsidR="00F54EDC" w:rsidRPr="006E69CA">
        <w:t>ies</w:t>
      </w:r>
      <w:r w:rsidRPr="006E69CA">
        <w:t xml:space="preserve">, a new structure for coordinating </w:t>
      </w:r>
      <w:r w:rsidR="00CB7D70" w:rsidRPr="006E69CA">
        <w:t xml:space="preserve">digital transformation </w:t>
      </w:r>
      <w:r w:rsidRPr="006E69CA">
        <w:t xml:space="preserve">– </w:t>
      </w:r>
      <w:r w:rsidR="00F54EDC" w:rsidRPr="006E69CA">
        <w:t xml:space="preserve">the </w:t>
      </w:r>
      <w:hyperlink r:id="rId170" w:history="1">
        <w:r w:rsidRPr="006E69CA">
          <w:rPr>
            <w:rStyle w:val="Hyperlink"/>
          </w:rPr>
          <w:t>Core Group Digitalisation</w:t>
        </w:r>
      </w:hyperlink>
      <w:r w:rsidRPr="006E69CA">
        <w:t xml:space="preserve"> – has been set up within the </w:t>
      </w:r>
      <w:r w:rsidR="00CB7D70" w:rsidRPr="006E69CA">
        <w:t xml:space="preserve">public administration </w:t>
      </w:r>
      <w:r w:rsidRPr="006E69CA">
        <w:t xml:space="preserve">with a view to consolidating digital services and aligning them in a single strategy. This structure answers directly to the Office of the Principal Permanent Secretary. There will be continuous contact both with servizz.gov as the entity now </w:t>
      </w:r>
      <w:r w:rsidR="0046725C" w:rsidRPr="006E69CA">
        <w:t>responsible for co-ordinating</w:t>
      </w:r>
      <w:r w:rsidRPr="006E69CA">
        <w:t xml:space="preserve"> digital government services, and the CIO Forum.</w:t>
      </w:r>
    </w:p>
    <w:bookmarkEnd w:id="31"/>
    <w:p w14:paraId="19A2E470" w14:textId="3A439E7D" w:rsidR="00EC4ED4" w:rsidRPr="006E69CA" w:rsidRDefault="00EC4ED4" w:rsidP="00CD29FB">
      <w:pPr>
        <w:pStyle w:val="Subtitle"/>
      </w:pPr>
      <w:r w:rsidRPr="006E69CA">
        <w:t>Malta Communications Authority</w:t>
      </w:r>
    </w:p>
    <w:p w14:paraId="1091AFF0" w14:textId="4C10F01A" w:rsidR="009B210E" w:rsidRPr="006E69CA" w:rsidRDefault="00EC4ED4" w:rsidP="00FB4496">
      <w:pPr>
        <w:spacing w:after="240"/>
        <w:rPr>
          <w:lang w:eastAsia="fr-LU"/>
        </w:rPr>
      </w:pPr>
      <w:r w:rsidRPr="006E69CA">
        <w:rPr>
          <w:lang w:eastAsia="fr-LU"/>
        </w:rPr>
        <w:t xml:space="preserve">The </w:t>
      </w:r>
      <w:hyperlink r:id="rId171" w:history="1">
        <w:r w:rsidR="002C64ED" w:rsidRPr="006E69CA">
          <w:rPr>
            <w:rStyle w:val="Hyperlink"/>
            <w:lang w:eastAsia="fr-LU"/>
          </w:rPr>
          <w:t>Malta Communications Authority (MCA)</w:t>
        </w:r>
      </w:hyperlink>
      <w:r w:rsidR="00C13E0B" w:rsidRPr="006E69CA">
        <w:rPr>
          <w:lang w:eastAsia="fr-LU"/>
        </w:rPr>
        <w:t xml:space="preserve"> </w:t>
      </w:r>
      <w:r w:rsidRPr="006E69CA">
        <w:rPr>
          <w:lang w:eastAsia="fr-LU"/>
        </w:rPr>
        <w:t>is the statutory body responsible for the regulation of the electronic communications sector (telecommunications, radio communications and broadcasting transmission), eCommerce, eSignatures, eInclusion, eBusiness and the postal sector. The MCA’s mission, mandate and functions derive from the Malta Communications Authority Act (Cap. 418). The MCA is the National Regulatory Authority (NRA) for these sectors in accordance with EU law as transposed into Maltese legislation.</w:t>
      </w:r>
    </w:p>
    <w:p w14:paraId="56CAD2BF" w14:textId="3E03D9EE" w:rsidR="009B210E" w:rsidRPr="006E69CA" w:rsidRDefault="009B210E" w:rsidP="00BF171E">
      <w:pPr>
        <w:spacing w:after="240"/>
        <w:rPr>
          <w:color w:val="F7A33D"/>
          <w:sz w:val="22"/>
          <w:lang w:eastAsia="en-US"/>
        </w:rPr>
      </w:pPr>
      <w:r w:rsidRPr="006E69CA">
        <w:rPr>
          <w:color w:val="F7A33D"/>
          <w:sz w:val="22"/>
          <w:lang w:eastAsia="en-US"/>
        </w:rPr>
        <w:t>Malta Digital Innovation Authority</w:t>
      </w:r>
    </w:p>
    <w:p w14:paraId="1D87FC49" w14:textId="49AF5F4E" w:rsidR="009B210E" w:rsidRPr="006E69CA" w:rsidRDefault="00EA5B06" w:rsidP="006853C9">
      <w:r w:rsidRPr="006E69CA">
        <w:t xml:space="preserve">The </w:t>
      </w:r>
      <w:hyperlink r:id="rId172" w:history="1">
        <w:r w:rsidRPr="006E69CA">
          <w:rPr>
            <w:rStyle w:val="Hyperlink"/>
          </w:rPr>
          <w:t>Malta Digital Innovation Authority (MDIA)</w:t>
        </w:r>
      </w:hyperlink>
      <w:r w:rsidRPr="006E69CA">
        <w:t xml:space="preserve"> is the primary </w:t>
      </w:r>
      <w:r w:rsidR="00D42797">
        <w:t>a</w:t>
      </w:r>
      <w:r w:rsidR="00D42797" w:rsidRPr="006E69CA">
        <w:t xml:space="preserve">uthority </w:t>
      </w:r>
      <w:r w:rsidRPr="006E69CA">
        <w:t xml:space="preserve">responsible for promoting governmental policies </w:t>
      </w:r>
      <w:r w:rsidR="00D42797">
        <w:t>bolstering</w:t>
      </w:r>
      <w:r w:rsidRPr="006E69CA">
        <w:t xml:space="preserve"> Malta as the centre for excellence for technological innovation, while setting and enforcing standards that ensure compliance with any other international obligations. The </w:t>
      </w:r>
      <w:r w:rsidR="00D42797">
        <w:t>a</w:t>
      </w:r>
      <w:r w:rsidR="00D42797" w:rsidRPr="006E69CA">
        <w:t xml:space="preserve">uthority </w:t>
      </w:r>
      <w:r w:rsidRPr="006E69CA">
        <w:t xml:space="preserve">seeks to protect and support users and also encourages all types of innovations, by allowing for flexibility when it comes to the certification of </w:t>
      </w:r>
      <w:r w:rsidR="00D42797">
        <w:t>i</w:t>
      </w:r>
      <w:r w:rsidR="00D42797" w:rsidRPr="006E69CA">
        <w:t xml:space="preserve">nnovative </w:t>
      </w:r>
      <w:r w:rsidR="00D42797">
        <w:t>t</w:t>
      </w:r>
      <w:r w:rsidR="00D42797" w:rsidRPr="006E69CA">
        <w:t xml:space="preserve">echnology </w:t>
      </w:r>
      <w:r w:rsidR="00D42797">
        <w:t>a</w:t>
      </w:r>
      <w:r w:rsidR="00D42797" w:rsidRPr="006E69CA">
        <w:t>rrangements</w:t>
      </w:r>
      <w:r w:rsidRPr="006E69CA">
        <w:t>.</w:t>
      </w:r>
      <w:r w:rsidR="00C35AF4" w:rsidRPr="006E69CA">
        <w:t xml:space="preserve"> The </w:t>
      </w:r>
      <w:r w:rsidR="00FB4496" w:rsidRPr="006E69CA">
        <w:t xml:space="preserve">MDIA </w:t>
      </w:r>
      <w:r w:rsidR="00D42797">
        <w:t xml:space="preserve">put </w:t>
      </w:r>
      <w:r w:rsidR="00C35AF4" w:rsidRPr="006E69CA">
        <w:t xml:space="preserve">in place a certification programme which certifies the underlying technology being used by a particular software. The aim is to provide better assurance (and therefore trust) to </w:t>
      </w:r>
      <w:r w:rsidR="00D42797">
        <w:t>users</w:t>
      </w:r>
      <w:r w:rsidR="00C35AF4" w:rsidRPr="006E69CA">
        <w:t xml:space="preserve"> by ascertaining that the software is doing what it is meant to do. The MDIA’s </w:t>
      </w:r>
      <w:r w:rsidR="00D42797" w:rsidRPr="006E69CA">
        <w:t xml:space="preserve">certification </w:t>
      </w:r>
      <w:r w:rsidR="00C35AF4" w:rsidRPr="006E69CA">
        <w:t>services can be sought by either public or private entities. Certification can be mandated as a requirement by any lead authority governing the respective business</w:t>
      </w:r>
      <w:r w:rsidR="006853C9" w:rsidRPr="006E69CA">
        <w:t>.</w:t>
      </w:r>
    </w:p>
    <w:p w14:paraId="71685D28" w14:textId="508188AA" w:rsidR="00771572" w:rsidRPr="006E69CA" w:rsidRDefault="00771572" w:rsidP="00A96232">
      <w:pPr>
        <w:keepNext/>
        <w:spacing w:before="120" w:after="180"/>
        <w:rPr>
          <w:color w:val="F7A33D"/>
          <w:sz w:val="22"/>
          <w:lang w:eastAsia="en-US"/>
        </w:rPr>
      </w:pPr>
      <w:r w:rsidRPr="006E69CA">
        <w:rPr>
          <w:color w:val="F7A33D"/>
          <w:sz w:val="22"/>
          <w:lang w:eastAsia="en-US"/>
        </w:rPr>
        <w:lastRenderedPageBreak/>
        <w:t>eSkills Malta Foundation</w:t>
      </w:r>
    </w:p>
    <w:p w14:paraId="4BCABE11" w14:textId="3A0C7242" w:rsidR="00771572" w:rsidRPr="006E69CA" w:rsidRDefault="00771572" w:rsidP="00204FE1">
      <w:r w:rsidRPr="006E69CA">
        <w:t xml:space="preserve">The </w:t>
      </w:r>
      <w:hyperlink r:id="rId173" w:history="1">
        <w:r w:rsidRPr="006E69CA">
          <w:rPr>
            <w:rStyle w:val="Hyperlink"/>
          </w:rPr>
          <w:t>eSkills Malta Foundation</w:t>
        </w:r>
      </w:hyperlink>
      <w:r w:rsidRPr="006E69CA">
        <w:t xml:space="preserve">, launched by </w:t>
      </w:r>
      <w:r w:rsidR="00A5380D" w:rsidRPr="006E69CA">
        <w:t xml:space="preserve">the government </w:t>
      </w:r>
      <w:r w:rsidRPr="006E69CA">
        <w:t xml:space="preserve">in April 2014, is a </w:t>
      </w:r>
      <w:r w:rsidR="00A5380D" w:rsidRPr="006E69CA">
        <w:t xml:space="preserve">digital skills national coalition </w:t>
      </w:r>
      <w:r w:rsidRPr="006E69CA">
        <w:t xml:space="preserve">made up of various representatives from </w:t>
      </w:r>
      <w:r w:rsidR="00A5380D" w:rsidRPr="006E69CA">
        <w:t>the government</w:t>
      </w:r>
      <w:r w:rsidRPr="006E69CA">
        <w:t>, industry and education, to contribute to the increase in digital skills and the development of the ICT profession and implement the following mandates: </w:t>
      </w:r>
    </w:p>
    <w:p w14:paraId="3BEA79CD" w14:textId="68358A6B" w:rsidR="00771572" w:rsidRPr="006E69CA" w:rsidRDefault="00226B3F" w:rsidP="00204FE1">
      <w:pPr>
        <w:pStyle w:val="BulletPoints"/>
      </w:pPr>
      <w:r w:rsidRPr="006E69CA">
        <w:t>T</w:t>
      </w:r>
      <w:r w:rsidR="00A5380D" w:rsidRPr="006E69CA">
        <w:t>o </w:t>
      </w:r>
      <w:r w:rsidR="00771572" w:rsidRPr="006E69CA">
        <w:t>advise </w:t>
      </w:r>
      <w:r w:rsidR="00A5380D" w:rsidRPr="006E69CA">
        <w:t xml:space="preserve">the government </w:t>
      </w:r>
      <w:r w:rsidR="00771572" w:rsidRPr="006E69CA">
        <w:t>and relevant stakeholders on matters related to eSkills policies;</w:t>
      </w:r>
    </w:p>
    <w:p w14:paraId="2D4F8F55" w14:textId="060B9DB9" w:rsidR="00771572" w:rsidRPr="006E69CA" w:rsidRDefault="00226B3F" w:rsidP="00204FE1">
      <w:pPr>
        <w:pStyle w:val="BulletPoints"/>
      </w:pPr>
      <w:r w:rsidRPr="006E69CA">
        <w:t>T</w:t>
      </w:r>
      <w:r w:rsidR="00A5380D" w:rsidRPr="006E69CA">
        <w:t>o </w:t>
      </w:r>
      <w:r w:rsidR="00771572" w:rsidRPr="006E69CA">
        <w:t>contribute to the expansion of ICT educational programmes and related formative initiatives;</w:t>
      </w:r>
    </w:p>
    <w:p w14:paraId="603A6BE5" w14:textId="128778EB" w:rsidR="00771572" w:rsidRPr="006E69CA" w:rsidRDefault="00226B3F" w:rsidP="00204FE1">
      <w:pPr>
        <w:pStyle w:val="BulletPoints"/>
      </w:pPr>
      <w:r w:rsidRPr="006E69CA">
        <w:t>T</w:t>
      </w:r>
      <w:r w:rsidR="00A5380D" w:rsidRPr="006E69CA">
        <w:t>o </w:t>
      </w:r>
      <w:r w:rsidR="00771572" w:rsidRPr="006E69CA">
        <w:t>lead an ICT professionalism development programme; </w:t>
      </w:r>
    </w:p>
    <w:p w14:paraId="3C4A1CFD" w14:textId="359CCA48" w:rsidR="00771572" w:rsidRPr="006E69CA" w:rsidRDefault="00226B3F" w:rsidP="00204FE1">
      <w:pPr>
        <w:pStyle w:val="BulletPoints"/>
      </w:pPr>
      <w:r w:rsidRPr="006E69CA">
        <w:t>T</w:t>
      </w:r>
      <w:r w:rsidR="00A5380D" w:rsidRPr="006E69CA">
        <w:t>o </w:t>
      </w:r>
      <w:r w:rsidR="00771572" w:rsidRPr="006E69CA">
        <w:t xml:space="preserve">instigate further reform in the ICT educational offering and contribute to capacity-building of the ICT education community; </w:t>
      </w:r>
      <w:r w:rsidR="00A5380D" w:rsidRPr="006E69CA">
        <w:t>and</w:t>
      </w:r>
    </w:p>
    <w:p w14:paraId="0246E5DD" w14:textId="029FABAD" w:rsidR="00771572" w:rsidRPr="006E69CA" w:rsidRDefault="00771572" w:rsidP="00204FE1">
      <w:pPr>
        <w:pStyle w:val="BulletPoints"/>
      </w:pPr>
      <w:r w:rsidRPr="006E69CA">
        <w:rPr>
          <w:rFonts w:ascii="Arial" w:hAnsi="Arial" w:cs="Arial"/>
        </w:rPr>
        <w:t>​​</w:t>
      </w:r>
      <w:r w:rsidR="00226B3F" w:rsidRPr="006E69CA">
        <w:t>T</w:t>
      </w:r>
      <w:r w:rsidRPr="006E69CA">
        <w:t>o champion campaigns and promote the Maltese eSkills potential locally and internationally.</w:t>
      </w:r>
    </w:p>
    <w:p w14:paraId="4278F10F" w14:textId="7DC1BDBD" w:rsidR="00771572" w:rsidRPr="006E69CA" w:rsidRDefault="00A5380D" w:rsidP="00711AF7">
      <w:r w:rsidRPr="006E69CA">
        <w:t xml:space="preserve">The </w:t>
      </w:r>
      <w:r w:rsidR="00771572" w:rsidRPr="006E69CA">
        <w:t xml:space="preserve">eSkills Malta Foundation is at the </w:t>
      </w:r>
      <w:r w:rsidRPr="006E69CA">
        <w:t xml:space="preserve">forefront in </w:t>
      </w:r>
      <w:r w:rsidR="00771572" w:rsidRPr="006E69CA">
        <w:t>the development of further digital skills, competences and talent in Malta.</w:t>
      </w:r>
      <w:r w:rsidR="00D60111" w:rsidRPr="006E69CA">
        <w:t xml:space="preserve"> </w:t>
      </w:r>
      <w:r w:rsidR="00771572" w:rsidRPr="006E69CA">
        <w:t>Over the past years it has geared up to take on many initiatives in the area</w:t>
      </w:r>
      <w:r w:rsidR="006E38F9" w:rsidRPr="006E69CA">
        <w:t xml:space="preserve"> </w:t>
      </w:r>
      <w:r w:rsidR="00771572" w:rsidRPr="006E69CA">
        <w:t xml:space="preserve">and has been </w:t>
      </w:r>
      <w:r w:rsidRPr="006E69CA">
        <w:t xml:space="preserve">recognised </w:t>
      </w:r>
      <w:r w:rsidR="00771572" w:rsidRPr="006E69CA">
        <w:t>as a coalition best practice in Europe. The Founding members of the Foundation are the </w:t>
      </w:r>
      <w:hyperlink r:id="rId174" w:tgtFrame="_blank" w:history="1">
        <w:r w:rsidR="00771572" w:rsidRPr="006E69CA">
          <w:rPr>
            <w:rStyle w:val="Hyperlink"/>
            <w:szCs w:val="20"/>
            <w:lang w:eastAsia="el-GR"/>
          </w:rPr>
          <w:t>Ministry for Education and Employment</w:t>
        </w:r>
      </w:hyperlink>
      <w:r w:rsidR="00771572" w:rsidRPr="006E69CA">
        <w:t>, the </w:t>
      </w:r>
      <w:hyperlink r:id="rId175" w:tgtFrame="_blank" w:history="1">
        <w:r w:rsidR="00771572" w:rsidRPr="006E69CA">
          <w:rPr>
            <w:rStyle w:val="Hyperlink"/>
            <w:szCs w:val="20"/>
            <w:lang w:eastAsia="el-GR"/>
          </w:rPr>
          <w:t>Malta Information Technology Agency</w:t>
        </w:r>
      </w:hyperlink>
      <w:r w:rsidR="00771572" w:rsidRPr="006E69CA">
        <w:t>, the </w:t>
      </w:r>
      <w:hyperlink r:id="rId176" w:tgtFrame="_blank" w:history="1">
        <w:r w:rsidR="00771572" w:rsidRPr="006E69CA">
          <w:rPr>
            <w:rStyle w:val="Hyperlink"/>
            <w:szCs w:val="20"/>
            <w:lang w:eastAsia="el-GR"/>
          </w:rPr>
          <w:t>Malta Communications Authority</w:t>
        </w:r>
      </w:hyperlink>
      <w:r w:rsidR="00771572" w:rsidRPr="006E69CA">
        <w:t xml:space="preserve">, </w:t>
      </w:r>
      <w:hyperlink r:id="rId177" w:tgtFrame="_blank" w:history="1">
        <w:r w:rsidR="00771572" w:rsidRPr="006E69CA">
          <w:rPr>
            <w:rStyle w:val="Hyperlink"/>
            <w:szCs w:val="20"/>
            <w:lang w:eastAsia="el-GR"/>
          </w:rPr>
          <w:t>Malta Enterprise</w:t>
        </w:r>
      </w:hyperlink>
      <w:r w:rsidR="00771572" w:rsidRPr="006E69CA">
        <w:t>, </w:t>
      </w:r>
      <w:hyperlink r:id="rId178" w:tgtFrame="_blank" w:history="1">
        <w:r w:rsidR="006E38F9" w:rsidRPr="006E69CA">
          <w:t>t</w:t>
        </w:r>
        <w:r w:rsidR="00771572" w:rsidRPr="006E69CA">
          <w:t xml:space="preserve">he </w:t>
        </w:r>
        <w:r w:rsidR="00771572" w:rsidRPr="006E69CA">
          <w:rPr>
            <w:rStyle w:val="Hyperlink"/>
            <w:szCs w:val="20"/>
            <w:lang w:eastAsia="el-GR"/>
          </w:rPr>
          <w:t>Malta Gaming Authority</w:t>
        </w:r>
      </w:hyperlink>
      <w:r w:rsidR="00771572" w:rsidRPr="006E69CA">
        <w:t> and </w:t>
      </w:r>
      <w:hyperlink r:id="rId179" w:tgtFrame="_blank" w:history="1">
        <w:r w:rsidR="006E38F9" w:rsidRPr="006E69CA">
          <w:rPr>
            <w:rStyle w:val="Hyperlink"/>
            <w:szCs w:val="20"/>
            <w:lang w:eastAsia="el-GR"/>
          </w:rPr>
          <w:t>t</w:t>
        </w:r>
        <w:r w:rsidR="00771572" w:rsidRPr="006E69CA">
          <w:rPr>
            <w:rStyle w:val="Hyperlink"/>
            <w:szCs w:val="20"/>
            <w:lang w:eastAsia="el-GR"/>
          </w:rPr>
          <w:t>he Malta Chamber of Commerce Enterprise and Industry</w:t>
        </w:r>
      </w:hyperlink>
      <w:r w:rsidR="00771572" w:rsidRPr="006E69CA">
        <w:t>.</w:t>
      </w:r>
    </w:p>
    <w:p w14:paraId="628EFC42" w14:textId="508E4EBD" w:rsidR="00DD4E22" w:rsidRPr="006E69CA" w:rsidRDefault="00DD4E22" w:rsidP="00CD29FB">
      <w:pPr>
        <w:pStyle w:val="Subtitle"/>
        <w:rPr>
          <w:rStyle w:val="Strong"/>
          <w:b w:val="0"/>
          <w:bCs w:val="0"/>
        </w:rPr>
      </w:pPr>
      <w:r w:rsidRPr="006E69CA">
        <w:rPr>
          <w:rStyle w:val="Strong"/>
          <w:b w:val="0"/>
        </w:rPr>
        <w:t>Management Efficiency Unit</w:t>
      </w:r>
    </w:p>
    <w:p w14:paraId="22706099" w14:textId="1650214A" w:rsidR="00DD4E22" w:rsidRPr="006E69CA" w:rsidRDefault="00DD4E22" w:rsidP="000342A1">
      <w:r w:rsidRPr="006E69CA">
        <w:t xml:space="preserve">The </w:t>
      </w:r>
      <w:hyperlink r:id="rId180" w:history="1">
        <w:r w:rsidRPr="006E69CA">
          <w:rPr>
            <w:rStyle w:val="Hyperlink"/>
            <w:iCs/>
            <w:szCs w:val="20"/>
          </w:rPr>
          <w:t>Management Efficiency Unit</w:t>
        </w:r>
        <w:r w:rsidRPr="006E69CA">
          <w:rPr>
            <w:rStyle w:val="Hyperlink"/>
            <w:szCs w:val="20"/>
          </w:rPr>
          <w:t xml:space="preserve"> (MEU)</w:t>
        </w:r>
      </w:hyperlink>
      <w:r w:rsidRPr="006E69CA">
        <w:t xml:space="preserve"> </w:t>
      </w:r>
      <w:r w:rsidR="00950E81" w:rsidRPr="006E69CA">
        <w:t>wa</w:t>
      </w:r>
      <w:r w:rsidRPr="006E69CA">
        <w:t xml:space="preserve">s </w:t>
      </w:r>
      <w:r w:rsidR="00337D39" w:rsidRPr="006E69CA">
        <w:t>established</w:t>
      </w:r>
      <w:r w:rsidR="0021127C" w:rsidRPr="006E69CA">
        <w:t xml:space="preserve"> </w:t>
      </w:r>
      <w:r w:rsidRPr="006E69CA">
        <w:t xml:space="preserve">as </w:t>
      </w:r>
      <w:r w:rsidR="00337D39" w:rsidRPr="006E69CA">
        <w:t xml:space="preserve">an </w:t>
      </w:r>
      <w:r w:rsidR="00950E81" w:rsidRPr="006E69CA">
        <w:t xml:space="preserve">agency </w:t>
      </w:r>
      <w:r w:rsidR="00337D39" w:rsidRPr="006E69CA">
        <w:t xml:space="preserve">by and under the Public Administration Act </w:t>
      </w:r>
      <w:r w:rsidRPr="006E69CA">
        <w:t>within the Office of the Prime Minister (OPM)</w:t>
      </w:r>
      <w:r w:rsidR="00337D39" w:rsidRPr="006E69CA">
        <w:t xml:space="preserve">. </w:t>
      </w:r>
      <w:r w:rsidR="008B50E3" w:rsidRPr="006E69CA">
        <w:t xml:space="preserve">The </w:t>
      </w:r>
      <w:r w:rsidR="00337D39" w:rsidRPr="006E69CA">
        <w:t xml:space="preserve">MEU is appointed to support public sector change initiatives through the provision of consultancy </w:t>
      </w:r>
      <w:r w:rsidR="00950E81" w:rsidRPr="006E69CA">
        <w:t xml:space="preserve">and </w:t>
      </w:r>
      <w:r w:rsidR="00337D39" w:rsidRPr="006E69CA">
        <w:t>advice. It</w:t>
      </w:r>
      <w:r w:rsidRPr="006E69CA">
        <w:t xml:space="preserve"> is primarily tasked with </w:t>
      </w:r>
      <w:r w:rsidR="00D7251A" w:rsidRPr="006E69CA">
        <w:t>p</w:t>
      </w:r>
      <w:r w:rsidRPr="006E69CA">
        <w:t xml:space="preserve">olicy </w:t>
      </w:r>
      <w:r w:rsidR="00D7251A" w:rsidRPr="006E69CA">
        <w:t>r</w:t>
      </w:r>
      <w:r w:rsidRPr="006E69CA">
        <w:t xml:space="preserve">eview initiatives and generally assisting </w:t>
      </w:r>
      <w:r w:rsidR="00D7251A" w:rsidRPr="006E69CA">
        <w:t>g</w:t>
      </w:r>
      <w:r w:rsidRPr="006E69CA">
        <w:t xml:space="preserve">overnment </w:t>
      </w:r>
      <w:r w:rsidR="00D7251A" w:rsidRPr="006E69CA">
        <w:t>m</w:t>
      </w:r>
      <w:r w:rsidRPr="006E69CA">
        <w:t xml:space="preserve">inistries and </w:t>
      </w:r>
      <w:r w:rsidR="00D7251A" w:rsidRPr="006E69CA">
        <w:t>d</w:t>
      </w:r>
      <w:r w:rsidRPr="006E69CA">
        <w:t xml:space="preserve">epartments in the development and implementation of effective change management strategies intended to lead to improved </w:t>
      </w:r>
      <w:r w:rsidR="00D7251A" w:rsidRPr="006E69CA">
        <w:t>g</w:t>
      </w:r>
      <w:r w:rsidRPr="006E69CA">
        <w:t xml:space="preserve">overnment </w:t>
      </w:r>
      <w:r w:rsidR="00D7251A" w:rsidRPr="006E69CA">
        <w:t>s</w:t>
      </w:r>
      <w:r w:rsidRPr="006E69CA">
        <w:t>ervices</w:t>
      </w:r>
      <w:r w:rsidR="00337D39" w:rsidRPr="006E69CA">
        <w:t>, national policy design, delivery and strategic orientation</w:t>
      </w:r>
      <w:r w:rsidRPr="006E69CA">
        <w:t xml:space="preserve">. </w:t>
      </w:r>
    </w:p>
    <w:p w14:paraId="332CE75B" w14:textId="525162CB" w:rsidR="0022647B" w:rsidRPr="006E69CA" w:rsidRDefault="00DD4E22" w:rsidP="000342A1">
      <w:r w:rsidRPr="006E69CA">
        <w:rPr>
          <w:szCs w:val="20"/>
        </w:rPr>
        <w:t xml:space="preserve">In delivering its remit, the </w:t>
      </w:r>
      <w:r w:rsidR="00D42797">
        <w:rPr>
          <w:szCs w:val="20"/>
        </w:rPr>
        <w:t>u</w:t>
      </w:r>
      <w:r w:rsidR="00D42797" w:rsidRPr="006E69CA">
        <w:rPr>
          <w:szCs w:val="20"/>
        </w:rPr>
        <w:t xml:space="preserve">nit </w:t>
      </w:r>
      <w:r w:rsidRPr="006E69CA">
        <w:rPr>
          <w:szCs w:val="20"/>
        </w:rPr>
        <w:t>works closely with and through the public administration</w:t>
      </w:r>
      <w:r w:rsidR="00337D39" w:rsidRPr="006E69CA">
        <w:rPr>
          <w:szCs w:val="20"/>
        </w:rPr>
        <w:t xml:space="preserve">. </w:t>
      </w:r>
      <w:r w:rsidR="00337D39" w:rsidRPr="006E69CA">
        <w:t xml:space="preserve">As a central, corporate </w:t>
      </w:r>
      <w:r w:rsidR="009D6F80" w:rsidRPr="006E69CA">
        <w:t>agency</w:t>
      </w:r>
      <w:r w:rsidR="00337D39" w:rsidRPr="006E69CA">
        <w:t xml:space="preserve">, </w:t>
      </w:r>
      <w:r w:rsidR="008E3332" w:rsidRPr="006E69CA">
        <w:t xml:space="preserve">the </w:t>
      </w:r>
      <w:r w:rsidR="00337D39" w:rsidRPr="006E69CA">
        <w:t xml:space="preserve">MEU advises public entities across </w:t>
      </w:r>
      <w:r w:rsidR="009D6F80" w:rsidRPr="006E69CA">
        <w:t xml:space="preserve">the government </w:t>
      </w:r>
      <w:r w:rsidRPr="006E69CA">
        <w:rPr>
          <w:szCs w:val="20"/>
        </w:rPr>
        <w:t xml:space="preserve">to ensure that corporate principles and procedures </w:t>
      </w:r>
      <w:r w:rsidR="009D6F80" w:rsidRPr="006E69CA">
        <w:rPr>
          <w:szCs w:val="20"/>
        </w:rPr>
        <w:t xml:space="preserve">be </w:t>
      </w:r>
      <w:r w:rsidRPr="006E69CA">
        <w:rPr>
          <w:szCs w:val="20"/>
        </w:rPr>
        <w:t>applied consistently throughout the public sector</w:t>
      </w:r>
      <w:r w:rsidR="00337D39" w:rsidRPr="006E69CA">
        <w:t>.</w:t>
      </w:r>
      <w:r w:rsidR="00E22AF2">
        <w:t xml:space="preserve"> </w:t>
      </w:r>
    </w:p>
    <w:p w14:paraId="6C033B0C" w14:textId="5079442D" w:rsidR="00DD4E22" w:rsidRPr="006E69CA" w:rsidRDefault="00DD4E22" w:rsidP="00CD29FB">
      <w:pPr>
        <w:pStyle w:val="Subtitle"/>
      </w:pPr>
      <w:r w:rsidRPr="006E69CA">
        <w:t>Better Regulation Unit</w:t>
      </w:r>
    </w:p>
    <w:p w14:paraId="4966B1A1" w14:textId="7F7DEF01" w:rsidR="005B211B" w:rsidRPr="006E69CA" w:rsidRDefault="00DD4E22" w:rsidP="00711AF7">
      <w:pPr>
        <w:keepNext/>
        <w:keepLines/>
        <w:rPr>
          <w:szCs w:val="20"/>
        </w:rPr>
        <w:sectPr w:rsidR="005B211B" w:rsidRPr="006E69CA" w:rsidSect="00D93A68">
          <w:type w:val="continuous"/>
          <w:pgSz w:w="11906" w:h="16838" w:code="9"/>
          <w:pgMar w:top="1985" w:right="1418" w:bottom="1418" w:left="1701" w:header="0" w:footer="386" w:gutter="0"/>
          <w:cols w:space="708"/>
          <w:titlePg/>
          <w:docGrid w:linePitch="360"/>
        </w:sectPr>
      </w:pPr>
      <w:r w:rsidRPr="006E69CA">
        <w:rPr>
          <w:szCs w:val="20"/>
        </w:rPr>
        <w:t xml:space="preserve">The </w:t>
      </w:r>
      <w:r w:rsidR="000C02D3" w:rsidRPr="006E69CA">
        <w:rPr>
          <w:szCs w:val="20"/>
        </w:rPr>
        <w:t>g</w:t>
      </w:r>
      <w:r w:rsidRPr="006E69CA">
        <w:rPr>
          <w:szCs w:val="20"/>
        </w:rPr>
        <w:t>overnment of Malta</w:t>
      </w:r>
      <w:r w:rsidR="009A7BF6" w:rsidRPr="006E69CA">
        <w:rPr>
          <w:szCs w:val="20"/>
        </w:rPr>
        <w:t xml:space="preserve">, </w:t>
      </w:r>
      <w:r w:rsidR="00A03590" w:rsidRPr="006E69CA">
        <w:rPr>
          <w:szCs w:val="20"/>
        </w:rPr>
        <w:t xml:space="preserve">and </w:t>
      </w:r>
      <w:r w:rsidR="00163644" w:rsidRPr="006E69CA">
        <w:rPr>
          <w:szCs w:val="20"/>
        </w:rPr>
        <w:t xml:space="preserve">more specifically </w:t>
      </w:r>
      <w:r w:rsidR="00A03590" w:rsidRPr="006E69CA">
        <w:rPr>
          <w:szCs w:val="20"/>
        </w:rPr>
        <w:t xml:space="preserve">its </w:t>
      </w:r>
      <w:hyperlink r:id="rId181" w:anchor=":~:text=The%20Management%20Efficiency%20Unit%20(MEU,for%20Better%20Regulation%20within%20Government.&amp;text=Malta's%20Better%20Regulation%20Strategy%202008%2D2010%20aimed%20to%20ensure%20that,better%20design%20of%20new%20regulation" w:history="1">
        <w:r w:rsidR="00A03590" w:rsidRPr="006E69CA">
          <w:rPr>
            <w:rStyle w:val="Hyperlink"/>
            <w:szCs w:val="20"/>
          </w:rPr>
          <w:t>Better Regulation Unit</w:t>
        </w:r>
      </w:hyperlink>
      <w:r w:rsidR="00A03590" w:rsidRPr="006E69CA">
        <w:rPr>
          <w:szCs w:val="20"/>
        </w:rPr>
        <w:t>,</w:t>
      </w:r>
      <w:r w:rsidRPr="006E69CA">
        <w:rPr>
          <w:szCs w:val="20"/>
        </w:rPr>
        <w:t xml:space="preserve"> remains committed to simplifying the processes of the public administration for the benefit of citizens, businesses and the public administration management and staff, without affecting public interests. Work has been progressing steadily in a number of areas such as: </w:t>
      </w:r>
      <w:r w:rsidR="00711AF7" w:rsidRPr="006E69CA">
        <w:rPr>
          <w:rStyle w:val="Strong"/>
          <w:b w:val="0"/>
          <w:bCs w:val="0"/>
        </w:rPr>
        <w:t>g</w:t>
      </w:r>
      <w:r w:rsidR="00163644" w:rsidRPr="006E69CA">
        <w:rPr>
          <w:rStyle w:val="Strong"/>
          <w:b w:val="0"/>
          <w:bCs w:val="0"/>
        </w:rPr>
        <w:t xml:space="preserve">overnance </w:t>
      </w:r>
      <w:r w:rsidRPr="006E69CA">
        <w:rPr>
          <w:rStyle w:val="Strong"/>
          <w:b w:val="0"/>
          <w:bCs w:val="0"/>
        </w:rPr>
        <w:t xml:space="preserve">and </w:t>
      </w:r>
      <w:r w:rsidR="00163644" w:rsidRPr="006E69CA">
        <w:rPr>
          <w:rStyle w:val="Strong"/>
          <w:b w:val="0"/>
          <w:bCs w:val="0"/>
        </w:rPr>
        <w:t>policy</w:t>
      </w:r>
      <w:r w:rsidR="00711AF7" w:rsidRPr="006E69CA">
        <w:rPr>
          <w:b/>
          <w:bCs/>
        </w:rPr>
        <w:t>,</w:t>
      </w:r>
      <w:r w:rsidR="00711AF7" w:rsidRPr="006E69CA">
        <w:rPr>
          <w:b/>
          <w:bCs/>
          <w:szCs w:val="20"/>
        </w:rPr>
        <w:t xml:space="preserve"> </w:t>
      </w:r>
      <w:r w:rsidR="00711AF7" w:rsidRPr="006E69CA">
        <w:rPr>
          <w:rStyle w:val="Strong"/>
          <w:b w:val="0"/>
          <w:bCs w:val="0"/>
        </w:rPr>
        <w:t>s</w:t>
      </w:r>
      <w:r w:rsidR="00163644" w:rsidRPr="006E69CA">
        <w:rPr>
          <w:rStyle w:val="Strong"/>
          <w:b w:val="0"/>
          <w:bCs w:val="0"/>
        </w:rPr>
        <w:t xml:space="preserve">implification </w:t>
      </w:r>
      <w:r w:rsidRPr="006E69CA">
        <w:rPr>
          <w:rStyle w:val="Strong"/>
          <w:b w:val="0"/>
          <w:bCs w:val="0"/>
        </w:rPr>
        <w:t xml:space="preserve">and </w:t>
      </w:r>
      <w:r w:rsidR="00163644" w:rsidRPr="006E69CA">
        <w:rPr>
          <w:rStyle w:val="Strong"/>
          <w:b w:val="0"/>
          <w:bCs w:val="0"/>
        </w:rPr>
        <w:t>administrative burden reduction</w:t>
      </w:r>
      <w:r w:rsidR="00711AF7" w:rsidRPr="006E69CA">
        <w:rPr>
          <w:b/>
          <w:bCs/>
        </w:rPr>
        <w:t xml:space="preserve">, </w:t>
      </w:r>
      <w:r w:rsidR="00711AF7" w:rsidRPr="006E69CA">
        <w:rPr>
          <w:rStyle w:val="Strong"/>
          <w:b w:val="0"/>
          <w:bCs w:val="0"/>
        </w:rPr>
        <w:t>b</w:t>
      </w:r>
      <w:r w:rsidR="00163644" w:rsidRPr="006E69CA">
        <w:rPr>
          <w:rStyle w:val="Strong"/>
          <w:b w:val="0"/>
          <w:bCs w:val="0"/>
        </w:rPr>
        <w:t>etter policy making</w:t>
      </w:r>
      <w:r w:rsidRPr="006E69CA">
        <w:rPr>
          <w:rStyle w:val="Strong"/>
          <w:b w:val="0"/>
          <w:bCs w:val="0"/>
        </w:rPr>
        <w:t>/</w:t>
      </w:r>
      <w:r w:rsidR="00163644" w:rsidRPr="006E69CA">
        <w:rPr>
          <w:rStyle w:val="Strong"/>
          <w:b w:val="0"/>
          <w:bCs w:val="0"/>
        </w:rPr>
        <w:t>development</w:t>
      </w:r>
      <w:r w:rsidR="0040594C">
        <w:rPr>
          <w:rStyle w:val="Strong"/>
          <w:b w:val="0"/>
          <w:bCs w:val="0"/>
        </w:rPr>
        <w:t>,</w:t>
      </w:r>
      <w:r w:rsidR="00163644" w:rsidRPr="006E69CA">
        <w:t xml:space="preserve"> </w:t>
      </w:r>
      <w:r w:rsidR="00711AF7" w:rsidRPr="006E69CA">
        <w:t>and</w:t>
      </w:r>
      <w:r w:rsidR="00711AF7" w:rsidRPr="006E69CA">
        <w:rPr>
          <w:b/>
          <w:bCs/>
        </w:rPr>
        <w:t xml:space="preserve"> </w:t>
      </w:r>
      <w:r w:rsidR="00711AF7" w:rsidRPr="006E69CA">
        <w:rPr>
          <w:rStyle w:val="Strong"/>
          <w:b w:val="0"/>
          <w:bCs w:val="0"/>
        </w:rPr>
        <w:t>s</w:t>
      </w:r>
      <w:r w:rsidR="00163644" w:rsidRPr="006E69CA">
        <w:rPr>
          <w:rStyle w:val="Strong"/>
          <w:b w:val="0"/>
          <w:bCs w:val="0"/>
        </w:rPr>
        <w:t>takeholder consultation</w:t>
      </w:r>
      <w:r w:rsidR="00711AF7" w:rsidRPr="006E69CA">
        <w:t xml:space="preserve">. </w:t>
      </w:r>
    </w:p>
    <w:p w14:paraId="6EAEA3FB" w14:textId="77777777" w:rsidR="00A919F3" w:rsidRPr="00682797" w:rsidRDefault="00A919F3" w:rsidP="00CD29FB">
      <w:pPr>
        <w:pStyle w:val="Subtitle"/>
      </w:pPr>
      <w:bookmarkStart w:id="32" w:name="_Toc1474979"/>
      <w:r w:rsidRPr="00682797">
        <w:t xml:space="preserve">Office of the Principal Permanent Secretary </w:t>
      </w:r>
    </w:p>
    <w:p w14:paraId="1F78333D" w14:textId="394CB8CE" w:rsidR="0022647B" w:rsidRPr="006E69CA" w:rsidRDefault="00804506" w:rsidP="0051000C">
      <w:r w:rsidRPr="00682797">
        <w:t>A cohesive effort</w:t>
      </w:r>
      <w:r w:rsidR="0030418B" w:rsidRPr="00682797">
        <w:t xml:space="preserve"> </w:t>
      </w:r>
      <w:r w:rsidRPr="00682797">
        <w:t>spearheaded by the Office of the Principal Permanent Secretary through the Data Governance Council</w:t>
      </w:r>
      <w:r w:rsidR="0030418B" w:rsidRPr="00682797">
        <w:t xml:space="preserve"> </w:t>
      </w:r>
      <w:r w:rsidRPr="00682797">
        <w:t xml:space="preserve">brought together </w:t>
      </w:r>
      <w:r w:rsidR="0051021D" w:rsidRPr="00682797">
        <w:t>several</w:t>
      </w:r>
      <w:r w:rsidRPr="00682797">
        <w:t xml:space="preserve"> significant stakeholders to establish the operational and legal requirements for setting up the first base registers, the person register</w:t>
      </w:r>
      <w:r w:rsidR="0046725C" w:rsidRPr="00682797">
        <w:t xml:space="preserve">, </w:t>
      </w:r>
      <w:r w:rsidR="001811C1" w:rsidRPr="00682797">
        <w:t xml:space="preserve">the </w:t>
      </w:r>
      <w:r w:rsidR="0046725C" w:rsidRPr="00682797">
        <w:t>business register</w:t>
      </w:r>
      <w:r w:rsidRPr="00682797">
        <w:t xml:space="preserve"> and the address register. These are important steps towards the aim to instil the </w:t>
      </w:r>
      <w:r w:rsidR="00445F27" w:rsidRPr="00682797">
        <w:t>much-sought</w:t>
      </w:r>
      <w:r w:rsidRPr="00682797">
        <w:t xml:space="preserve"> </w:t>
      </w:r>
      <w:r w:rsidR="001811C1" w:rsidRPr="00682797">
        <w:t>O</w:t>
      </w:r>
      <w:r w:rsidRPr="00682797">
        <w:t>nce-</w:t>
      </w:r>
      <w:r w:rsidR="001811C1" w:rsidRPr="00682797">
        <w:t>O</w:t>
      </w:r>
      <w:r w:rsidRPr="00682797">
        <w:t xml:space="preserve">nly principle within the </w:t>
      </w:r>
      <w:r w:rsidR="000666B0" w:rsidRPr="00682797">
        <w:t>p</w:t>
      </w:r>
      <w:r w:rsidRPr="00682797">
        <w:t xml:space="preserve">ublic </w:t>
      </w:r>
      <w:r w:rsidR="000666B0" w:rsidRPr="00682797">
        <w:t>a</w:t>
      </w:r>
      <w:r w:rsidRPr="00682797">
        <w:t>dministration.</w:t>
      </w:r>
    </w:p>
    <w:bookmarkEnd w:id="32"/>
    <w:p w14:paraId="7E6F2B54" w14:textId="18638DC6" w:rsidR="009B66B2" w:rsidRPr="006E69CA" w:rsidRDefault="009B66B2" w:rsidP="00CD29FB">
      <w:pPr>
        <w:pStyle w:val="Subtitle"/>
        <w:rPr>
          <w:rStyle w:val="HyperlinkBold"/>
          <w:b w:val="0"/>
          <w:color w:val="D3870B"/>
          <w:u w:val="none"/>
        </w:rPr>
      </w:pPr>
      <w:r w:rsidRPr="006E69CA">
        <w:lastRenderedPageBreak/>
        <w:t>National Audit Office of Malta</w:t>
      </w:r>
    </w:p>
    <w:p w14:paraId="668652BB" w14:textId="49C80D04" w:rsidR="004D1244" w:rsidRPr="006E69CA" w:rsidRDefault="00774C07" w:rsidP="00F73A0A">
      <w:r w:rsidRPr="006E69CA">
        <w:t xml:space="preserve">The </w:t>
      </w:r>
      <w:hyperlink r:id="rId182" w:history="1">
        <w:r w:rsidR="002C64ED" w:rsidRPr="006E69CA">
          <w:rPr>
            <w:rStyle w:val="Hyperlink"/>
          </w:rPr>
          <w:t>National Audit Office (NAO)</w:t>
        </w:r>
      </w:hyperlink>
      <w:r w:rsidRPr="006E69CA">
        <w:t xml:space="preserve">’s mandate </w:t>
      </w:r>
      <w:r w:rsidR="00260F88" w:rsidRPr="006E69CA">
        <w:t>is to provide assurance to Parliament that public funds have been used in the best manner possible and in line with prevailing financial rules and regulations.</w:t>
      </w:r>
      <w:r w:rsidR="00D60111" w:rsidRPr="006E69CA">
        <w:t xml:space="preserve"> </w:t>
      </w:r>
      <w:r w:rsidR="00260F88" w:rsidRPr="006E69CA">
        <w:t xml:space="preserve">Thus, </w:t>
      </w:r>
      <w:r w:rsidR="00295B83" w:rsidRPr="006E69CA">
        <w:t xml:space="preserve">the NAO is </w:t>
      </w:r>
      <w:r w:rsidR="00260F88" w:rsidRPr="006E69CA">
        <w:t>enhancing good governance across the public service.</w:t>
      </w:r>
      <w:r w:rsidR="00D60111" w:rsidRPr="006E69CA">
        <w:t xml:space="preserve"> </w:t>
      </w:r>
      <w:r w:rsidR="00260F88" w:rsidRPr="006E69CA">
        <w:t>For this purpose, the NAO carries out financial and compliance audits, performance audits and IT audits. Moreover, the Special Audits and Investigations Section carries out, amongst other assignments, audits mandated to the Office by the Public Accounts Committee or the Minister for Finance. The NAO is empowered to carry out any of these audit categories in all departments,</w:t>
      </w:r>
      <w:r w:rsidR="008725F5" w:rsidRPr="006E69CA">
        <w:t xml:space="preserve"> </w:t>
      </w:r>
      <w:r w:rsidRPr="006E69CA">
        <w:t xml:space="preserve">public entities and </w:t>
      </w:r>
      <w:r w:rsidR="00FE6EB9" w:rsidRPr="006E69CA">
        <w:t xml:space="preserve">companies </w:t>
      </w:r>
      <w:r w:rsidRPr="006E69CA">
        <w:t xml:space="preserve">where the </w:t>
      </w:r>
      <w:r w:rsidR="00D42639" w:rsidRPr="006E69CA">
        <w:t>g</w:t>
      </w:r>
      <w:r w:rsidRPr="006E69CA">
        <w:t xml:space="preserve">overnment </w:t>
      </w:r>
      <w:r w:rsidR="00FE6EB9" w:rsidRPr="006E69CA">
        <w:t xml:space="preserve">is </w:t>
      </w:r>
      <w:r w:rsidRPr="006E69CA">
        <w:t>a majority shareholder.</w:t>
      </w:r>
    </w:p>
    <w:p w14:paraId="7F867934" w14:textId="77777777" w:rsidR="004D1244" w:rsidRPr="006E69CA" w:rsidRDefault="004D1244" w:rsidP="00CD29FB">
      <w:pPr>
        <w:pStyle w:val="Subtitle"/>
      </w:pPr>
      <w:r w:rsidRPr="006E69CA">
        <w:t>Business First</w:t>
      </w:r>
    </w:p>
    <w:p w14:paraId="64EC8245" w14:textId="7589A2EF" w:rsidR="004D1244" w:rsidRPr="006E69CA" w:rsidRDefault="004D1244" w:rsidP="00F73A0A">
      <w:r w:rsidRPr="006E69CA">
        <w:t>Business First is a joint venture between Malta Enterprise and the Malta Chamber of SMEs</w:t>
      </w:r>
      <w:r w:rsidR="00682797">
        <w:t>. It</w:t>
      </w:r>
      <w:r w:rsidRPr="006E69CA">
        <w:t xml:space="preserve"> is a single central contact point through which entrepreneurs </w:t>
      </w:r>
      <w:r w:rsidR="00682797">
        <w:t>are</w:t>
      </w:r>
      <w:r w:rsidRPr="006E69CA">
        <w:t xml:space="preserve"> able to carry out the required procedures for the setting up, running and </w:t>
      </w:r>
      <w:r w:rsidR="00682797">
        <w:t>developing</w:t>
      </w:r>
      <w:r w:rsidRPr="006E69CA">
        <w:t xml:space="preserve"> </w:t>
      </w:r>
      <w:r w:rsidR="00682797">
        <w:t xml:space="preserve">their </w:t>
      </w:r>
      <w:r w:rsidRPr="006E69CA">
        <w:t xml:space="preserve">business in Malta and acts as an information point for business-related </w:t>
      </w:r>
      <w:r w:rsidR="00682797">
        <w:t>g</w:t>
      </w:r>
      <w:r w:rsidR="00682797" w:rsidRPr="006E69CA">
        <w:t xml:space="preserve">overnment </w:t>
      </w:r>
      <w:r w:rsidRPr="006E69CA">
        <w:t xml:space="preserve">services. This entity is currently working on creating a Business Portal which, when implemented, will </w:t>
      </w:r>
      <w:r w:rsidR="00682797">
        <w:t>support</w:t>
      </w:r>
      <w:r w:rsidRPr="006E69CA">
        <w:t xml:space="preserve"> the national strategy in transforming Malta into a digitally-enabled economy across all sectors of society, especially by empowering the public administration’s contribution in strengthening of the digital economy in the business sector.</w:t>
      </w:r>
    </w:p>
    <w:p w14:paraId="3FAB2064" w14:textId="347A1E2F" w:rsidR="00E3166E" w:rsidRPr="006E69CA" w:rsidRDefault="00CA189B" w:rsidP="0052380E">
      <w:pPr>
        <w:pStyle w:val="Heading2"/>
      </w:pPr>
      <w:r w:rsidRPr="006E69CA">
        <w:rPr>
          <w:rStyle w:val="normaltextrun"/>
          <w:shd w:val="clear" w:color="auto" w:fill="FFFFFF"/>
        </w:rPr>
        <w:t>Subnational (Federal, Regional and Local)</w:t>
      </w:r>
      <w:r w:rsidRPr="006E69CA">
        <w:rPr>
          <w:rStyle w:val="eop"/>
          <w:shd w:val="clear" w:color="auto" w:fill="FFFFFF"/>
        </w:rPr>
        <w:t> </w:t>
      </w:r>
    </w:p>
    <w:p w14:paraId="408A236A" w14:textId="77777777" w:rsidR="00890714" w:rsidRDefault="003C0A6B" w:rsidP="00F624F8">
      <w:r w:rsidRPr="006E69CA">
        <w:t xml:space="preserve">No </w:t>
      </w:r>
      <w:r w:rsidR="004945D2" w:rsidRPr="006E69CA">
        <w:t xml:space="preserve">specific </w:t>
      </w:r>
      <w:r w:rsidR="008B3D08" w:rsidRPr="006E69CA">
        <w:t>public administration</w:t>
      </w:r>
      <w:r w:rsidR="00631725" w:rsidRPr="006E69CA">
        <w:t xml:space="preserve"> </w:t>
      </w:r>
      <w:r w:rsidR="000C5C3C" w:rsidRPr="006E69CA">
        <w:t>body</w:t>
      </w:r>
      <w:r w:rsidRPr="006E69CA">
        <w:t xml:space="preserve"> has been </w:t>
      </w:r>
      <w:r w:rsidR="000C5C3C" w:rsidRPr="006E69CA">
        <w:t>identified</w:t>
      </w:r>
      <w:r w:rsidRPr="006E69CA">
        <w:t xml:space="preserve"> to date.</w:t>
      </w:r>
    </w:p>
    <w:p w14:paraId="39A8F563" w14:textId="77777777" w:rsidR="00271F4B" w:rsidRDefault="00271F4B" w:rsidP="00F624F8"/>
    <w:p w14:paraId="5C9E2D70" w14:textId="77777777" w:rsidR="00271F4B" w:rsidRDefault="00271F4B" w:rsidP="00F624F8"/>
    <w:p w14:paraId="7D71527E" w14:textId="77777777" w:rsidR="00890714" w:rsidRDefault="00890714" w:rsidP="00F624F8"/>
    <w:p w14:paraId="060C8F04" w14:textId="77777777" w:rsidR="00890714" w:rsidRDefault="00890714" w:rsidP="00F624F8"/>
    <w:p w14:paraId="3C81C57A" w14:textId="3504FB37" w:rsidR="003730DF" w:rsidRDefault="000A7546" w:rsidP="00F624F8">
      <w:r w:rsidRPr="006E69CA">
        <w:br w:type="page"/>
      </w:r>
      <w:r w:rsidR="00A21214">
        <w:rPr>
          <w:noProof/>
        </w:rPr>
        <w:lastRenderedPageBreak/>
        <w:drawing>
          <wp:anchor distT="0" distB="0" distL="114300" distR="114300" simplePos="0" relativeHeight="251672594" behindDoc="1" locked="0" layoutInCell="1" allowOverlap="1" wp14:anchorId="62D788DB" wp14:editId="4CAEDE14">
            <wp:simplePos x="0" y="0"/>
            <wp:positionH relativeFrom="column">
              <wp:posOffset>-1086928</wp:posOffset>
            </wp:positionH>
            <wp:positionV relativeFrom="paragraph">
              <wp:posOffset>-1262368</wp:posOffset>
            </wp:positionV>
            <wp:extent cx="7589520" cy="10693400"/>
            <wp:effectExtent l="0" t="0" r="0" b="0"/>
            <wp:wrapNone/>
            <wp:docPr id="50" name="Picture 50"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83"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30DF" w:rsidRPr="006E69CA">
        <w:t xml:space="preserve"> </w:t>
      </w:r>
    </w:p>
    <w:p w14:paraId="379FE666" w14:textId="687BA582" w:rsidR="00D32840" w:rsidRDefault="00D32840" w:rsidP="00F624F8"/>
    <w:p w14:paraId="73434494" w14:textId="77777777" w:rsidR="00D32840" w:rsidRDefault="00D32840" w:rsidP="00F624F8"/>
    <w:p w14:paraId="1574F6B3" w14:textId="1F3AFCE7" w:rsidR="00D32840" w:rsidRDefault="00D32840" w:rsidP="00F624F8"/>
    <w:p w14:paraId="07D78245" w14:textId="77777777" w:rsidR="00D32840" w:rsidRDefault="00D32840" w:rsidP="00F624F8"/>
    <w:p w14:paraId="726E79C2" w14:textId="77777777" w:rsidR="00D32840" w:rsidRDefault="00D32840" w:rsidP="00F624F8"/>
    <w:p w14:paraId="38682BB5" w14:textId="77777777" w:rsidR="00D32840" w:rsidRDefault="00D32840" w:rsidP="00F624F8"/>
    <w:p w14:paraId="60E14109" w14:textId="77777777" w:rsidR="00D32840" w:rsidRDefault="00D32840" w:rsidP="00F624F8"/>
    <w:p w14:paraId="76DE463F" w14:textId="77777777" w:rsidR="00D32840" w:rsidRDefault="00D32840" w:rsidP="00F624F8"/>
    <w:p w14:paraId="3AC55F06" w14:textId="77777777" w:rsidR="00D32840" w:rsidRDefault="00D32840" w:rsidP="00F624F8"/>
    <w:p w14:paraId="23F29724" w14:textId="77777777" w:rsidR="00D32840" w:rsidRDefault="00D32840" w:rsidP="00F624F8"/>
    <w:p w14:paraId="6E9DB732" w14:textId="5449B05E" w:rsidR="00D32840" w:rsidRDefault="00D32840" w:rsidP="00F624F8">
      <w:r w:rsidRPr="00AA4C50">
        <w:rPr>
          <w:noProof/>
        </w:rPr>
        <mc:AlternateContent>
          <mc:Choice Requires="wpg">
            <w:drawing>
              <wp:anchor distT="0" distB="0" distL="114300" distR="114300" simplePos="0" relativeHeight="251660306" behindDoc="0" locked="0" layoutInCell="1" allowOverlap="1" wp14:anchorId="7F4103CB" wp14:editId="02618187">
                <wp:simplePos x="0" y="0"/>
                <wp:positionH relativeFrom="page">
                  <wp:posOffset>3529965</wp:posOffset>
                </wp:positionH>
                <wp:positionV relativeFrom="paragraph">
                  <wp:posOffset>15240</wp:posOffset>
                </wp:positionV>
                <wp:extent cx="4032250" cy="1296035"/>
                <wp:effectExtent l="0" t="0" r="25400" b="3746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24" name="Text Box 2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A1BA3C6" w14:textId="490FE3B1" w:rsidR="00D32840" w:rsidRPr="006D73ED" w:rsidRDefault="00D32840" w:rsidP="00D3284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sidR="000D5D33">
                                <w:rPr>
                                  <w:color w:val="FFFFFF"/>
                                  <w:sz w:val="48"/>
                                  <w:szCs w:val="32"/>
                                </w:rPr>
                                <w:t>Infrastructure</w:t>
                              </w:r>
                              <w:r w:rsidRPr="006E0C04">
                                <w:rPr>
                                  <w:color w:val="FFFFFF"/>
                                  <w:sz w:val="48"/>
                                  <w:szCs w:val="32"/>
                                </w:rPr>
                                <w:t xml:space="preserve"> </w:t>
                              </w:r>
                            </w:p>
                            <w:p w14:paraId="0166B98D" w14:textId="77777777" w:rsidR="00D32840" w:rsidRPr="00E7654F" w:rsidRDefault="00D32840" w:rsidP="00D32840">
                              <w:pPr>
                                <w:jc w:val="right"/>
                                <w:rPr>
                                  <w:color w:val="FFFFFF"/>
                                  <w:sz w:val="52"/>
                                  <w:szCs w:val="36"/>
                                </w:rPr>
                              </w:pPr>
                            </w:p>
                          </w:txbxContent>
                        </wps:txbx>
                        <wps:bodyPr rot="0" vert="horz" wrap="square" lIns="18000" tIns="46800" rIns="91440" bIns="45720" anchor="t" anchorCtr="0" upright="1">
                          <a:noAutofit/>
                        </wps:bodyPr>
                      </wps:wsp>
                      <wps:wsp>
                        <wps:cNvPr id="26" name="Text Box 28"/>
                        <wps:cNvSpPr txBox="1">
                          <a:spLocks noChangeArrowheads="1"/>
                        </wps:cNvSpPr>
                        <wps:spPr bwMode="auto">
                          <a:xfrm>
                            <a:off x="5767" y="3985"/>
                            <a:ext cx="868"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5366631" w14:textId="7D54485F" w:rsidR="00D32840" w:rsidRPr="0065240B" w:rsidRDefault="00D32840" w:rsidP="00D32840">
                              <w:pPr>
                                <w:rPr>
                                  <w:lang w:val="en-US"/>
                                </w:rPr>
                              </w:pPr>
                              <w:r>
                                <w:rPr>
                                  <w:color w:val="FFFFFF"/>
                                  <w:sz w:val="96"/>
                                  <w:szCs w:val="96"/>
                                  <w:lang w:val="en-US"/>
                                </w:rPr>
                                <w:t>6</w:t>
                              </w:r>
                            </w:p>
                          </w:txbxContent>
                        </wps:txbx>
                        <wps:bodyPr rot="0" vert="horz" wrap="square" lIns="91440" tIns="45720" rIns="91440" bIns="45720" anchor="t" anchorCtr="0" upright="1">
                          <a:spAutoFit/>
                        </wps:bodyPr>
                      </wps:wsp>
                      <wps:wsp>
                        <wps:cNvPr id="28"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F4103CB" id="Group 22" o:spid="_x0000_s1049" style="position:absolute;left:0;text-align:left;margin-left:277.95pt;margin-top:1.2pt;width:317.5pt;height:102.05pt;z-index:251660306;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">
                <v:shape id="Text Box 27" o:spid="_x0000_s105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" filled="f" strokecolor="white">
                  <v:stroke opacity="0"/>
                  <v:shadow offset=",5pt"/>
                  <v:textbox inset=".5mm,1.3mm">
                    <w:txbxContent>
                      <w:p w14:paraId="2A1BA3C6" w14:textId="490FE3B1" w:rsidR="00D32840" w:rsidRPr="006D73ED" w:rsidRDefault="00D32840" w:rsidP="00D3284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sidR="000D5D33">
                          <w:rPr>
                            <w:color w:val="FFFFFF"/>
                            <w:sz w:val="48"/>
                            <w:szCs w:val="32"/>
                          </w:rPr>
                          <w:t>Infrastructure</w:t>
                        </w:r>
                        <w:r w:rsidRPr="006E0C04">
                          <w:rPr>
                            <w:color w:val="FFFFFF"/>
                            <w:sz w:val="48"/>
                            <w:szCs w:val="32"/>
                          </w:rPr>
                          <w:t xml:space="preserve"> </w:t>
                        </w:r>
                      </w:p>
                      <w:p w14:paraId="0166B98D" w14:textId="77777777" w:rsidR="00D32840" w:rsidRPr="00E7654F" w:rsidRDefault="00D32840" w:rsidP="00D32840">
                        <w:pPr>
                          <w:jc w:val="right"/>
                          <w:rPr>
                            <w:color w:val="FFFFFF"/>
                            <w:sz w:val="52"/>
                            <w:szCs w:val="36"/>
                          </w:rPr>
                        </w:pPr>
                      </w:p>
                    </w:txbxContent>
                  </v:textbox>
                </v:shape>
                <v:shape id="Text Box 28" o:spid="_x0000_s1051" type="#_x0000_t202" style="position:absolute;left:5767;top:3985;width:868;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" filled="f" stroked="f" strokecolor="#f8f8f8" strokeweight=".25pt">
                  <v:textbox style="mso-fit-shape-to-text:t">
                    <w:txbxContent>
                      <w:p w14:paraId="65366631" w14:textId="7D54485F" w:rsidR="00D32840" w:rsidRPr="0065240B" w:rsidRDefault="00D32840" w:rsidP="00D32840">
                        <w:pPr>
                          <w:rPr>
                            <w:lang w:val="en-US"/>
                          </w:rPr>
                        </w:pPr>
                        <w:r>
                          <w:rPr>
                            <w:color w:val="FFFFFF"/>
                            <w:sz w:val="96"/>
                            <w:szCs w:val="96"/>
                            <w:lang w:val="en-US"/>
                          </w:rPr>
                          <w:t>6</w:t>
                        </w:r>
                      </w:p>
                    </w:txbxContent>
                  </v:textbox>
                </v:shape>
                <v:shape id="AutoShape 29" o:spid="_x0000_s1052"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" strokecolor="white" strokeweight="2.5pt">
                  <v:shadow offset=",5pt"/>
                </v:shape>
                <w10:wrap anchorx="page"/>
              </v:group>
            </w:pict>
          </mc:Fallback>
        </mc:AlternateContent>
      </w:r>
    </w:p>
    <w:p w14:paraId="37A60AC5" w14:textId="77777777" w:rsidR="00D32840" w:rsidRDefault="00D32840" w:rsidP="00F624F8"/>
    <w:p w14:paraId="5F57889A" w14:textId="77777777" w:rsidR="00D32840" w:rsidRDefault="00D32840" w:rsidP="00F624F8"/>
    <w:p w14:paraId="452F9288" w14:textId="746209FE" w:rsidR="00D32840" w:rsidRDefault="00D32840" w:rsidP="00F624F8"/>
    <w:p w14:paraId="564A7B36" w14:textId="77777777" w:rsidR="00D32840" w:rsidRDefault="00D32840" w:rsidP="00F624F8"/>
    <w:p w14:paraId="4D97F880" w14:textId="43955E26" w:rsidR="00D32840" w:rsidRDefault="00D32840" w:rsidP="00F624F8"/>
    <w:p w14:paraId="072D4FAE" w14:textId="73BDFFA0" w:rsidR="00D32840" w:rsidRDefault="00D32840" w:rsidP="00F624F8"/>
    <w:p w14:paraId="1645BA58" w14:textId="7F2B05DD" w:rsidR="00D32840" w:rsidRDefault="00D32840" w:rsidP="00F624F8"/>
    <w:p w14:paraId="36016B24" w14:textId="3AD53CEF" w:rsidR="00D32840" w:rsidRDefault="00D32840" w:rsidP="00F624F8"/>
    <w:p w14:paraId="3874A424" w14:textId="77777777" w:rsidR="00D32840" w:rsidRDefault="00D32840" w:rsidP="00F624F8"/>
    <w:p w14:paraId="367E2DA8" w14:textId="77777777" w:rsidR="00D32840" w:rsidRDefault="00D32840" w:rsidP="00F624F8"/>
    <w:p w14:paraId="713930ED" w14:textId="77777777" w:rsidR="00D32840" w:rsidRDefault="00D32840" w:rsidP="00F624F8"/>
    <w:p w14:paraId="56A9845B" w14:textId="77777777" w:rsidR="00D32840" w:rsidRDefault="00D32840" w:rsidP="00F624F8"/>
    <w:p w14:paraId="39B55E90" w14:textId="77777777" w:rsidR="00D32840" w:rsidRDefault="00D32840" w:rsidP="00F624F8"/>
    <w:p w14:paraId="70A7E388" w14:textId="77777777" w:rsidR="00D32840" w:rsidRDefault="00D32840" w:rsidP="00F624F8"/>
    <w:p w14:paraId="7B122871" w14:textId="77777777" w:rsidR="00D32840" w:rsidRDefault="00D32840" w:rsidP="00F624F8"/>
    <w:p w14:paraId="5BC52B61" w14:textId="77777777" w:rsidR="00D32840" w:rsidRDefault="00D32840" w:rsidP="00F624F8"/>
    <w:p w14:paraId="0DD17641" w14:textId="77777777" w:rsidR="00D32840" w:rsidRDefault="00D32840" w:rsidP="00F624F8"/>
    <w:p w14:paraId="1A35E927" w14:textId="77777777" w:rsidR="00D32840" w:rsidRDefault="00D32840" w:rsidP="00F624F8"/>
    <w:p w14:paraId="01DBCFAD" w14:textId="77777777" w:rsidR="00D32840" w:rsidRDefault="00D32840" w:rsidP="00F624F8"/>
    <w:p w14:paraId="2B11D848" w14:textId="77777777" w:rsidR="00D32840" w:rsidRDefault="00D32840" w:rsidP="00F624F8"/>
    <w:p w14:paraId="61298A08" w14:textId="77777777" w:rsidR="00D32840" w:rsidRDefault="00D32840" w:rsidP="00F624F8"/>
    <w:p w14:paraId="62C0C9FA" w14:textId="77777777" w:rsidR="00D32840" w:rsidRDefault="00D32840" w:rsidP="00F624F8"/>
    <w:p w14:paraId="37CEFCE1" w14:textId="77777777" w:rsidR="00D32840" w:rsidRDefault="00D32840" w:rsidP="00F624F8"/>
    <w:p w14:paraId="6B369658" w14:textId="77777777" w:rsidR="00D32840" w:rsidRDefault="00D32840" w:rsidP="00F624F8"/>
    <w:p w14:paraId="5E29EDF9" w14:textId="77777777" w:rsidR="00D32840" w:rsidRDefault="00D32840" w:rsidP="00F624F8"/>
    <w:p w14:paraId="3F6A328E" w14:textId="77777777" w:rsidR="00D32840" w:rsidRDefault="00D32840" w:rsidP="00F624F8"/>
    <w:p w14:paraId="1ADCB776" w14:textId="77777777" w:rsidR="00D32840" w:rsidRDefault="00D32840" w:rsidP="00F624F8"/>
    <w:p w14:paraId="05EF705A" w14:textId="77777777" w:rsidR="00D32840" w:rsidRDefault="00D32840" w:rsidP="00F624F8"/>
    <w:p w14:paraId="649B3EDB" w14:textId="77777777" w:rsidR="00D32840" w:rsidRDefault="00D32840" w:rsidP="00F624F8"/>
    <w:p w14:paraId="2D18863E" w14:textId="77777777" w:rsidR="00D32840" w:rsidRDefault="00D32840" w:rsidP="00F624F8"/>
    <w:p w14:paraId="4C9FDD63" w14:textId="77777777" w:rsidR="00D32840" w:rsidRDefault="00D32840" w:rsidP="00F624F8"/>
    <w:p w14:paraId="305960CE" w14:textId="77777777" w:rsidR="00D32840" w:rsidRDefault="00D32840" w:rsidP="00F624F8"/>
    <w:p w14:paraId="6CAE4405" w14:textId="77777777" w:rsidR="00D32840" w:rsidRDefault="00D32840" w:rsidP="00F624F8"/>
    <w:p w14:paraId="3659B258" w14:textId="77777777" w:rsidR="00D32840" w:rsidRPr="006E69CA" w:rsidRDefault="00D32840" w:rsidP="00F624F8"/>
    <w:p w14:paraId="7D28AE4A" w14:textId="77777777" w:rsidR="00682797" w:rsidRPr="00682797" w:rsidRDefault="00682797" w:rsidP="00682797">
      <w:pPr>
        <w:pStyle w:val="ListParagraph"/>
        <w:keepNext/>
        <w:numPr>
          <w:ilvl w:val="0"/>
          <w:numId w:val="66"/>
        </w:numPr>
        <w:spacing w:before="240" w:after="60" w:line="240" w:lineRule="auto"/>
        <w:contextualSpacing w:val="0"/>
        <w:outlineLvl w:val="0"/>
        <w:rPr>
          <w:rFonts w:ascii="Verdana" w:eastAsia="Times New Roman" w:hAnsi="Verdana" w:cs="Arial"/>
          <w:b/>
          <w:bCs/>
          <w:vanish/>
          <w:color w:val="238DC1"/>
          <w:kern w:val="32"/>
          <w:sz w:val="32"/>
          <w:szCs w:val="32"/>
          <w:lang w:eastAsia="en-GB"/>
        </w:rPr>
      </w:pPr>
      <w:bookmarkStart w:id="33" w:name="_Toc104220087"/>
      <w:bookmarkStart w:id="34" w:name="_Toc1474989"/>
      <w:bookmarkEnd w:id="33"/>
    </w:p>
    <w:p w14:paraId="223A1DDA" w14:textId="77777777" w:rsidR="00682797" w:rsidRPr="00682797" w:rsidRDefault="00682797" w:rsidP="00682797">
      <w:pPr>
        <w:pStyle w:val="ListParagraph"/>
        <w:keepNext/>
        <w:numPr>
          <w:ilvl w:val="0"/>
          <w:numId w:val="66"/>
        </w:numPr>
        <w:spacing w:before="240" w:after="60" w:line="240" w:lineRule="auto"/>
        <w:contextualSpacing w:val="0"/>
        <w:outlineLvl w:val="0"/>
        <w:rPr>
          <w:rFonts w:ascii="Verdana" w:eastAsia="Times New Roman" w:hAnsi="Verdana" w:cs="Arial"/>
          <w:b/>
          <w:bCs/>
          <w:vanish/>
          <w:color w:val="238DC1"/>
          <w:kern w:val="32"/>
          <w:sz w:val="32"/>
          <w:szCs w:val="32"/>
          <w:lang w:eastAsia="en-GB"/>
        </w:rPr>
      </w:pPr>
      <w:bookmarkStart w:id="35" w:name="_Toc104220088"/>
      <w:bookmarkEnd w:id="35"/>
    </w:p>
    <w:p w14:paraId="21CD1D76" w14:textId="2C4B2AD2" w:rsidR="00E81D77" w:rsidRDefault="001F7373" w:rsidP="001F7373">
      <w:pPr>
        <w:pStyle w:val="Heading1"/>
        <w:numPr>
          <w:ilvl w:val="0"/>
          <w:numId w:val="68"/>
        </w:numPr>
      </w:pPr>
      <w:r>
        <w:t>Digital Public Administration Infrastructure</w:t>
      </w:r>
    </w:p>
    <w:p w14:paraId="5981B2B5" w14:textId="0032394E" w:rsidR="003730DF" w:rsidRPr="006E69CA" w:rsidRDefault="003730DF" w:rsidP="0052380E">
      <w:pPr>
        <w:pStyle w:val="Heading2"/>
      </w:pPr>
      <w:r w:rsidRPr="006E69CA">
        <w:t>Portals</w:t>
      </w:r>
      <w:bookmarkEnd w:id="34"/>
    </w:p>
    <w:p w14:paraId="14AE76CC" w14:textId="59B9A193" w:rsidR="00E96381" w:rsidRPr="006E69CA" w:rsidRDefault="005E7D11" w:rsidP="00DD4337">
      <w:pPr>
        <w:pStyle w:val="Heading3"/>
      </w:pPr>
      <w:r w:rsidRPr="006E69CA">
        <w:t>National portals</w:t>
      </w:r>
    </w:p>
    <w:p w14:paraId="6EAED9F5" w14:textId="0987F5CE" w:rsidR="00D62A2A" w:rsidRPr="006E69CA" w:rsidRDefault="002B0C26" w:rsidP="00CD29FB">
      <w:pPr>
        <w:pStyle w:val="Subtitle"/>
      </w:pPr>
      <w:r w:rsidRPr="006E69CA">
        <w:t xml:space="preserve">Government </w:t>
      </w:r>
      <w:r w:rsidR="000C0EB0" w:rsidRPr="006E69CA">
        <w:t>Portal</w:t>
      </w:r>
    </w:p>
    <w:p w14:paraId="1F23D2C6" w14:textId="224A7099" w:rsidR="00887489" w:rsidRPr="006E69CA" w:rsidRDefault="00D62A2A" w:rsidP="003B051C">
      <w:r w:rsidRPr="006E69CA">
        <w:rPr>
          <w:rFonts w:cs="Calibri"/>
          <w:szCs w:val="20"/>
        </w:rPr>
        <w:t xml:space="preserve">The portal </w:t>
      </w:r>
      <w:r w:rsidR="00887489" w:rsidRPr="006E69CA">
        <w:rPr>
          <w:rFonts w:cs="Calibri"/>
          <w:szCs w:val="20"/>
        </w:rPr>
        <w:t>is a crucial</w:t>
      </w:r>
      <w:r w:rsidRPr="006E69CA">
        <w:rPr>
          <w:rFonts w:cs="Calibri"/>
          <w:szCs w:val="20"/>
        </w:rPr>
        <w:t xml:space="preserve"> service for the </w:t>
      </w:r>
      <w:r w:rsidR="00F80529" w:rsidRPr="006E69CA">
        <w:rPr>
          <w:rFonts w:cs="Calibri"/>
          <w:szCs w:val="20"/>
        </w:rPr>
        <w:t>g</w:t>
      </w:r>
      <w:r w:rsidRPr="006E69CA">
        <w:rPr>
          <w:rFonts w:cs="Calibri"/>
          <w:szCs w:val="20"/>
        </w:rPr>
        <w:t xml:space="preserve">overnment of Malta, because it is the electronic interface between the </w:t>
      </w:r>
      <w:r w:rsidR="00F80529" w:rsidRPr="006E69CA">
        <w:rPr>
          <w:rFonts w:cs="Calibri"/>
          <w:szCs w:val="20"/>
        </w:rPr>
        <w:t>g</w:t>
      </w:r>
      <w:r w:rsidRPr="006E69CA">
        <w:rPr>
          <w:rFonts w:cs="Calibri"/>
          <w:szCs w:val="20"/>
        </w:rPr>
        <w:t xml:space="preserve">overnment and the public. In this regard, the </w:t>
      </w:r>
      <w:r w:rsidR="00F80529" w:rsidRPr="006E69CA">
        <w:rPr>
          <w:rFonts w:cs="Calibri"/>
          <w:szCs w:val="20"/>
        </w:rPr>
        <w:t>g</w:t>
      </w:r>
      <w:r w:rsidRPr="006E69CA">
        <w:rPr>
          <w:rFonts w:cs="Calibri"/>
          <w:szCs w:val="20"/>
        </w:rPr>
        <w:t xml:space="preserve">overnment of Malta, through the </w:t>
      </w:r>
      <w:hyperlink r:id="rId184" w:history="1">
        <w:r w:rsidR="002C64ED" w:rsidRPr="006E69CA">
          <w:rPr>
            <w:rStyle w:val="Hyperlink"/>
          </w:rPr>
          <w:t>MITA</w:t>
        </w:r>
      </w:hyperlink>
      <w:r w:rsidR="00F80529" w:rsidRPr="006E69CA">
        <w:rPr>
          <w:rFonts w:cs="Calibri"/>
          <w:szCs w:val="20"/>
        </w:rPr>
        <w:t>,</w:t>
      </w:r>
      <w:r w:rsidRPr="006E69CA">
        <w:rPr>
          <w:rFonts w:cs="Calibri"/>
          <w:szCs w:val="20"/>
        </w:rPr>
        <w:t xml:space="preserve"> has continued to invest heavily in this sector. This was </w:t>
      </w:r>
      <w:r w:rsidR="00812C66" w:rsidRPr="006E69CA">
        <w:rPr>
          <w:rFonts w:cs="Calibri"/>
          <w:szCs w:val="20"/>
        </w:rPr>
        <w:t xml:space="preserve">done </w:t>
      </w:r>
      <w:r w:rsidR="00887489" w:rsidRPr="006E69CA">
        <w:rPr>
          <w:rFonts w:cs="Calibri"/>
          <w:szCs w:val="20"/>
        </w:rPr>
        <w:t>in order</w:t>
      </w:r>
      <w:r w:rsidR="00812C66" w:rsidRPr="006E69CA">
        <w:rPr>
          <w:rFonts w:cs="Calibri"/>
          <w:szCs w:val="20"/>
        </w:rPr>
        <w:t xml:space="preserve"> </w:t>
      </w:r>
      <w:r w:rsidRPr="006E69CA">
        <w:rPr>
          <w:rFonts w:cs="Calibri"/>
          <w:szCs w:val="20"/>
        </w:rPr>
        <w:t xml:space="preserve">to continue </w:t>
      </w:r>
      <w:r w:rsidR="00887489" w:rsidRPr="006E69CA">
        <w:rPr>
          <w:rFonts w:cs="Calibri"/>
          <w:szCs w:val="20"/>
        </w:rPr>
        <w:t>providing</w:t>
      </w:r>
      <w:r w:rsidRPr="006E69CA">
        <w:rPr>
          <w:rFonts w:cs="Calibri"/>
          <w:szCs w:val="20"/>
        </w:rPr>
        <w:t xml:space="preserve"> the best infrastructure hosting of the </w:t>
      </w:r>
      <w:r w:rsidR="00F80529" w:rsidRPr="006E69CA">
        <w:rPr>
          <w:rFonts w:cs="Calibri"/>
          <w:szCs w:val="20"/>
        </w:rPr>
        <w:t>g</w:t>
      </w:r>
      <w:r w:rsidRPr="006E69CA">
        <w:rPr>
          <w:rFonts w:cs="Calibri"/>
          <w:szCs w:val="20"/>
        </w:rPr>
        <w:t>overnment’s public</w:t>
      </w:r>
      <w:r w:rsidR="00F80529" w:rsidRPr="006E69CA">
        <w:rPr>
          <w:rFonts w:cs="Calibri"/>
          <w:szCs w:val="20"/>
        </w:rPr>
        <w:t>-</w:t>
      </w:r>
      <w:r w:rsidRPr="006E69CA">
        <w:rPr>
          <w:rFonts w:cs="Calibri"/>
          <w:szCs w:val="20"/>
        </w:rPr>
        <w:t xml:space="preserve">facing portals. A new </w:t>
      </w:r>
      <w:hyperlink r:id="rId185" w:history="1">
        <w:r w:rsidRPr="006E69CA">
          <w:rPr>
            <w:rStyle w:val="Hyperlink"/>
            <w:rFonts w:cs="Calibri"/>
            <w:szCs w:val="20"/>
          </w:rPr>
          <w:t>portal</w:t>
        </w:r>
      </w:hyperlink>
      <w:r w:rsidRPr="006E69CA">
        <w:rPr>
          <w:rFonts w:cs="Calibri"/>
          <w:szCs w:val="20"/>
        </w:rPr>
        <w:t xml:space="preserve"> hosting platform was launched in 2019. Th</w:t>
      </w:r>
      <w:r w:rsidR="00812C66" w:rsidRPr="006E69CA">
        <w:rPr>
          <w:rFonts w:cs="Calibri"/>
          <w:szCs w:val="20"/>
        </w:rPr>
        <w:t>e</w:t>
      </w:r>
      <w:r w:rsidRPr="006E69CA">
        <w:rPr>
          <w:rFonts w:cs="Calibri"/>
          <w:szCs w:val="20"/>
        </w:rPr>
        <w:t xml:space="preserve"> new platform is based on Microsoft SharePoint 2016 and aims to offer an out-of-the-box solution to the </w:t>
      </w:r>
      <w:r w:rsidR="00F80529" w:rsidRPr="006E69CA">
        <w:rPr>
          <w:rFonts w:cs="Calibri"/>
          <w:szCs w:val="20"/>
        </w:rPr>
        <w:t>g</w:t>
      </w:r>
      <w:r w:rsidRPr="006E69CA">
        <w:rPr>
          <w:rFonts w:cs="Calibri"/>
          <w:szCs w:val="20"/>
        </w:rPr>
        <w:t>overnment for the address of non-standard branded sites.</w:t>
      </w:r>
      <w:r w:rsidR="00581FD8" w:rsidRPr="006E69CA">
        <w:rPr>
          <w:rFonts w:cs="Calibri"/>
          <w:szCs w:val="20"/>
        </w:rPr>
        <w:t xml:space="preserve"> </w:t>
      </w:r>
    </w:p>
    <w:p w14:paraId="356F624B" w14:textId="1CCE54E2" w:rsidR="00A17589" w:rsidRPr="006E69CA" w:rsidRDefault="00090895" w:rsidP="00090895">
      <w:pPr>
        <w:rPr>
          <w:szCs w:val="20"/>
        </w:rPr>
      </w:pPr>
      <w:r w:rsidRPr="006E69CA">
        <w:t xml:space="preserve">The </w:t>
      </w:r>
      <w:r w:rsidR="00F80529" w:rsidRPr="006E69CA">
        <w:t>g</w:t>
      </w:r>
      <w:r w:rsidRPr="006E69CA">
        <w:t xml:space="preserve">overnment of Malta's </w:t>
      </w:r>
      <w:hyperlink r:id="rId186" w:history="1">
        <w:r w:rsidRPr="006E69CA">
          <w:rPr>
            <w:rStyle w:val="Hyperlink"/>
          </w:rPr>
          <w:t>portal</w:t>
        </w:r>
      </w:hyperlink>
      <w:r w:rsidRPr="006E69CA">
        <w:t xml:space="preserve"> is an institutional site providing comprehensive and meaningful information on </w:t>
      </w:r>
      <w:r w:rsidR="00F80529" w:rsidRPr="006E69CA">
        <w:t>g</w:t>
      </w:r>
      <w:r w:rsidRPr="006E69CA">
        <w:t xml:space="preserve">overnment ministries, policies and services. Government services and information are structured according to the needs of specific citizen groups/events. An </w:t>
      </w:r>
      <w:r w:rsidR="002E6145" w:rsidRPr="006E69CA">
        <w:t>A-to-Z</w:t>
      </w:r>
      <w:r w:rsidRPr="006E69CA">
        <w:t xml:space="preserve"> list of </w:t>
      </w:r>
      <w:r w:rsidR="00F80529" w:rsidRPr="006E69CA">
        <w:t>g</w:t>
      </w:r>
      <w:r w:rsidRPr="006E69CA">
        <w:t>overnment websites can be accessed through the portal. In late 2018</w:t>
      </w:r>
      <w:r w:rsidR="000E3A04" w:rsidRPr="006E69CA">
        <w:t>,</w:t>
      </w:r>
      <w:r w:rsidRPr="006E69CA">
        <w:t xml:space="preserve"> the gov.mt website and the sub site doi.gov.mt</w:t>
      </w:r>
      <w:r w:rsidR="000E3A04" w:rsidRPr="006E69CA">
        <w:t>,</w:t>
      </w:r>
      <w:r w:rsidRPr="006E69CA">
        <w:t xml:space="preserve"> were reorganised and relaunched with a new brand. </w:t>
      </w:r>
      <w:r w:rsidR="00A17589" w:rsidRPr="006E69CA">
        <w:t xml:space="preserve">The </w:t>
      </w:r>
      <w:r w:rsidR="00F80529" w:rsidRPr="006E69CA">
        <w:t>g</w:t>
      </w:r>
      <w:r w:rsidR="00A17589" w:rsidRPr="006E69CA">
        <w:t xml:space="preserve">overnment of Malta has its official pubic-facing website at </w:t>
      </w:r>
      <w:r w:rsidR="0046725C" w:rsidRPr="006E69CA">
        <w:t>www.gov.mt</w:t>
      </w:r>
      <w:r w:rsidR="00A17589" w:rsidRPr="006E69CA">
        <w:t>.</w:t>
      </w:r>
      <w:r w:rsidR="0046725C" w:rsidRPr="006E69CA">
        <w:t xml:space="preserve"> </w:t>
      </w:r>
      <w:r w:rsidR="00D51275" w:rsidRPr="006E69CA">
        <w:t>In the past t</w:t>
      </w:r>
      <w:r w:rsidR="00A17589" w:rsidRPr="006E69CA">
        <w:t xml:space="preserve">his website </w:t>
      </w:r>
      <w:r w:rsidR="00D51275" w:rsidRPr="006E69CA">
        <w:t xml:space="preserve">used to be a gateway for </w:t>
      </w:r>
      <w:r w:rsidR="00A17589" w:rsidRPr="006E69CA">
        <w:t xml:space="preserve">all the necessary information and links </w:t>
      </w:r>
      <w:r w:rsidR="00D51275" w:rsidRPr="006E69CA">
        <w:t xml:space="preserve">about </w:t>
      </w:r>
      <w:r w:rsidR="000666B0" w:rsidRPr="006E69CA">
        <w:t>p</w:t>
      </w:r>
      <w:r w:rsidR="00D51275" w:rsidRPr="006E69CA">
        <w:t xml:space="preserve">ublic </w:t>
      </w:r>
      <w:r w:rsidR="000666B0" w:rsidRPr="006E69CA">
        <w:t>a</w:t>
      </w:r>
      <w:r w:rsidR="00D51275" w:rsidRPr="006E69CA">
        <w:t xml:space="preserve">dministration </w:t>
      </w:r>
      <w:r w:rsidR="00F80529" w:rsidRPr="006E69CA">
        <w:t>s</w:t>
      </w:r>
      <w:r w:rsidR="00D51275" w:rsidRPr="006E69CA">
        <w:t>ervice</w:t>
      </w:r>
      <w:r w:rsidR="00F80529" w:rsidRPr="006E69CA">
        <w:t>s</w:t>
      </w:r>
      <w:r w:rsidR="00D51275" w:rsidRPr="006E69CA">
        <w:t>.</w:t>
      </w:r>
      <w:r w:rsidR="00D60111" w:rsidRPr="006E69CA">
        <w:t xml:space="preserve"> </w:t>
      </w:r>
      <w:r w:rsidR="00D51275" w:rsidRPr="006E69CA">
        <w:t xml:space="preserve">This role has now been taken over by </w:t>
      </w:r>
      <w:hyperlink r:id="rId187" w:history="1">
        <w:r w:rsidR="0046725C" w:rsidRPr="006E69CA">
          <w:rPr>
            <w:rStyle w:val="Hyperlink"/>
          </w:rPr>
          <w:t>servizz.gov’s</w:t>
        </w:r>
      </w:hyperlink>
      <w:r w:rsidR="0046725C" w:rsidRPr="006E69CA">
        <w:t xml:space="preserve"> </w:t>
      </w:r>
      <w:r w:rsidR="00D51275" w:rsidRPr="006E69CA">
        <w:t>website</w:t>
      </w:r>
      <w:r w:rsidR="00A8403A" w:rsidRPr="006E69CA">
        <w:t>.</w:t>
      </w:r>
    </w:p>
    <w:p w14:paraId="1ACE144E" w14:textId="329B1787" w:rsidR="00383038" w:rsidRPr="006E69CA" w:rsidRDefault="00383038" w:rsidP="00CD29FB">
      <w:pPr>
        <w:pStyle w:val="Subtitle"/>
      </w:pPr>
      <w:r w:rsidRPr="006E69CA">
        <w:t xml:space="preserve">Servizz </w:t>
      </w:r>
      <w:r w:rsidR="002C64ED" w:rsidRPr="006E69CA">
        <w:t>W</w:t>
      </w:r>
      <w:r w:rsidRPr="006E69CA">
        <w:t>ebsite</w:t>
      </w:r>
    </w:p>
    <w:p w14:paraId="282EDAEE" w14:textId="4119833C" w:rsidR="00383038" w:rsidRPr="006E69CA" w:rsidRDefault="00A26237" w:rsidP="00930A86">
      <w:pPr>
        <w:rPr>
          <w:szCs w:val="20"/>
        </w:rPr>
      </w:pPr>
      <w:r w:rsidRPr="006E69CA">
        <w:t xml:space="preserve">The </w:t>
      </w:r>
      <w:hyperlink r:id="rId188" w:history="1">
        <w:r w:rsidR="00383038" w:rsidRPr="006E69CA">
          <w:rPr>
            <w:rStyle w:val="Hyperlink"/>
            <w:szCs w:val="20"/>
          </w:rPr>
          <w:t>Servizz.</w:t>
        </w:r>
        <w:r w:rsidR="008866C7" w:rsidRPr="006E69CA">
          <w:rPr>
            <w:rStyle w:val="Hyperlink"/>
            <w:szCs w:val="20"/>
          </w:rPr>
          <w:t>g</w:t>
        </w:r>
        <w:r w:rsidR="00383038" w:rsidRPr="006E69CA">
          <w:rPr>
            <w:rStyle w:val="Hyperlink"/>
            <w:szCs w:val="20"/>
          </w:rPr>
          <w:t>ov</w:t>
        </w:r>
      </w:hyperlink>
      <w:r w:rsidR="009421F0" w:rsidRPr="006E69CA">
        <w:rPr>
          <w:rStyle w:val="Hyperlink"/>
          <w:szCs w:val="20"/>
        </w:rPr>
        <w:t xml:space="preserve"> Agency</w:t>
      </w:r>
      <w:r w:rsidR="00383038" w:rsidRPr="006E69CA">
        <w:rPr>
          <w:szCs w:val="20"/>
        </w:rPr>
        <w:t xml:space="preserve"> is </w:t>
      </w:r>
      <w:r w:rsidR="000E3A04" w:rsidRPr="006E69CA">
        <w:rPr>
          <w:szCs w:val="20"/>
        </w:rPr>
        <w:t>the</w:t>
      </w:r>
      <w:r w:rsidR="00383038" w:rsidRPr="006E69CA">
        <w:rPr>
          <w:szCs w:val="20"/>
        </w:rPr>
        <w:t xml:space="preserve"> </w:t>
      </w:r>
      <w:r w:rsidRPr="006E69CA">
        <w:rPr>
          <w:szCs w:val="20"/>
        </w:rPr>
        <w:t>g</w:t>
      </w:r>
      <w:r w:rsidR="000E3A04" w:rsidRPr="006E69CA">
        <w:rPr>
          <w:szCs w:val="20"/>
        </w:rPr>
        <w:t xml:space="preserve">overnment’s </w:t>
      </w:r>
      <w:r w:rsidRPr="006E69CA">
        <w:rPr>
          <w:szCs w:val="20"/>
        </w:rPr>
        <w:t>o</w:t>
      </w:r>
      <w:r w:rsidR="00383038" w:rsidRPr="006E69CA">
        <w:rPr>
          <w:szCs w:val="20"/>
        </w:rPr>
        <w:t>ne</w:t>
      </w:r>
      <w:r w:rsidR="003F27DE" w:rsidRPr="006E69CA">
        <w:rPr>
          <w:szCs w:val="20"/>
        </w:rPr>
        <w:t>-s</w:t>
      </w:r>
      <w:r w:rsidR="00383038" w:rsidRPr="006E69CA">
        <w:rPr>
          <w:szCs w:val="20"/>
        </w:rPr>
        <w:t xml:space="preserve">top </w:t>
      </w:r>
      <w:r w:rsidR="003F27DE" w:rsidRPr="006E69CA">
        <w:rPr>
          <w:szCs w:val="20"/>
        </w:rPr>
        <w:t>s</w:t>
      </w:r>
      <w:r w:rsidR="00383038" w:rsidRPr="006E69CA">
        <w:rPr>
          <w:szCs w:val="20"/>
        </w:rPr>
        <w:t>hop for the general public</w:t>
      </w:r>
      <w:r w:rsidR="000E3A04" w:rsidRPr="006E69CA">
        <w:rPr>
          <w:szCs w:val="20"/>
        </w:rPr>
        <w:t>,</w:t>
      </w:r>
      <w:r w:rsidR="00383038" w:rsidRPr="006E69CA">
        <w:rPr>
          <w:szCs w:val="20"/>
        </w:rPr>
        <w:t xml:space="preserve"> and www.servizz.gov.mt is now the central website for </w:t>
      </w:r>
      <w:r w:rsidR="000666B0" w:rsidRPr="006E69CA">
        <w:rPr>
          <w:szCs w:val="20"/>
        </w:rPr>
        <w:t>p</w:t>
      </w:r>
      <w:r w:rsidR="00383038" w:rsidRPr="006E69CA">
        <w:rPr>
          <w:szCs w:val="20"/>
        </w:rPr>
        <w:t xml:space="preserve">ublic </w:t>
      </w:r>
      <w:r w:rsidR="000666B0" w:rsidRPr="006E69CA">
        <w:rPr>
          <w:szCs w:val="20"/>
        </w:rPr>
        <w:t>a</w:t>
      </w:r>
      <w:r w:rsidR="00383038" w:rsidRPr="006E69CA">
        <w:rPr>
          <w:szCs w:val="20"/>
        </w:rPr>
        <w:t xml:space="preserve">dministration services. Through this website, </w:t>
      </w:r>
      <w:r w:rsidR="00907724" w:rsidRPr="006E69CA">
        <w:rPr>
          <w:szCs w:val="20"/>
        </w:rPr>
        <w:t xml:space="preserve">the </w:t>
      </w:r>
      <w:r w:rsidR="00361315" w:rsidRPr="006E69CA">
        <w:rPr>
          <w:szCs w:val="20"/>
        </w:rPr>
        <w:t xml:space="preserve">public </w:t>
      </w:r>
      <w:r w:rsidR="00383038" w:rsidRPr="006E69CA">
        <w:rPr>
          <w:szCs w:val="20"/>
        </w:rPr>
        <w:t xml:space="preserve">can look up services categorised </w:t>
      </w:r>
      <w:r w:rsidR="00361315" w:rsidRPr="006E69CA">
        <w:rPr>
          <w:szCs w:val="20"/>
        </w:rPr>
        <w:t xml:space="preserve">by </w:t>
      </w:r>
      <w:r w:rsidR="00383038" w:rsidRPr="006E69CA">
        <w:rPr>
          <w:szCs w:val="20"/>
        </w:rPr>
        <w:t xml:space="preserve">sector. The </w:t>
      </w:r>
      <w:r w:rsidR="00B51572" w:rsidRPr="006E69CA">
        <w:rPr>
          <w:szCs w:val="20"/>
        </w:rPr>
        <w:t xml:space="preserve">purpose </w:t>
      </w:r>
      <w:r w:rsidR="00383038" w:rsidRPr="006E69CA">
        <w:rPr>
          <w:szCs w:val="20"/>
        </w:rPr>
        <w:t xml:space="preserve">of establishing such sectors was to simplify the categorisation of services, since now they are linked to a sector which is not bound to change, rather than to a specific </w:t>
      </w:r>
      <w:r w:rsidR="00B51572" w:rsidRPr="006E69CA">
        <w:rPr>
          <w:szCs w:val="20"/>
        </w:rPr>
        <w:t>m</w:t>
      </w:r>
      <w:r w:rsidR="00383038" w:rsidRPr="006E69CA">
        <w:rPr>
          <w:szCs w:val="20"/>
        </w:rPr>
        <w:t xml:space="preserve">inistry which is highly subject to change. The website also offers the possibility </w:t>
      </w:r>
      <w:r w:rsidR="000E3A04" w:rsidRPr="006E69CA">
        <w:rPr>
          <w:szCs w:val="20"/>
        </w:rPr>
        <w:t>for</w:t>
      </w:r>
      <w:r w:rsidR="00383038" w:rsidRPr="006E69CA">
        <w:rPr>
          <w:szCs w:val="20"/>
        </w:rPr>
        <w:t xml:space="preserve"> </w:t>
      </w:r>
      <w:r w:rsidR="00361315" w:rsidRPr="006E69CA">
        <w:rPr>
          <w:szCs w:val="20"/>
        </w:rPr>
        <w:t xml:space="preserve">the public </w:t>
      </w:r>
      <w:r w:rsidR="00383038" w:rsidRPr="006E69CA">
        <w:rPr>
          <w:szCs w:val="20"/>
        </w:rPr>
        <w:t xml:space="preserve">to report complaints and excessive bureaucracy, </w:t>
      </w:r>
      <w:r w:rsidR="00361315" w:rsidRPr="006E69CA">
        <w:rPr>
          <w:szCs w:val="20"/>
        </w:rPr>
        <w:t xml:space="preserve">make </w:t>
      </w:r>
      <w:r w:rsidR="00383038" w:rsidRPr="006E69CA">
        <w:rPr>
          <w:szCs w:val="20"/>
        </w:rPr>
        <w:t xml:space="preserve">suggestions and request information. A customer relationship management </w:t>
      </w:r>
      <w:r w:rsidR="00907724" w:rsidRPr="006E69CA">
        <w:rPr>
          <w:szCs w:val="20"/>
        </w:rPr>
        <w:t xml:space="preserve">solution </w:t>
      </w:r>
      <w:r w:rsidR="00383038" w:rsidRPr="006E69CA">
        <w:rPr>
          <w:szCs w:val="20"/>
        </w:rPr>
        <w:t xml:space="preserve">is the infrastructure </w:t>
      </w:r>
      <w:r w:rsidR="00361315" w:rsidRPr="006E69CA">
        <w:rPr>
          <w:szCs w:val="20"/>
        </w:rPr>
        <w:t xml:space="preserve">behind </w:t>
      </w:r>
      <w:r w:rsidR="00383038" w:rsidRPr="006E69CA">
        <w:rPr>
          <w:szCs w:val="20"/>
        </w:rPr>
        <w:t>the IT system where all cases are processed against service level agreements and investigated in the most efficient manner.</w:t>
      </w:r>
      <w:r w:rsidR="000E1B2B" w:rsidRPr="006E69CA">
        <w:rPr>
          <w:szCs w:val="20"/>
        </w:rPr>
        <w:t xml:space="preserve"> Services </w:t>
      </w:r>
      <w:r w:rsidR="00361315" w:rsidRPr="006E69CA">
        <w:rPr>
          <w:szCs w:val="20"/>
        </w:rPr>
        <w:t>that were previously</w:t>
      </w:r>
      <w:r w:rsidR="000E1B2B" w:rsidRPr="006E69CA">
        <w:rPr>
          <w:szCs w:val="20"/>
        </w:rPr>
        <w:t xml:space="preserve"> provided on </w:t>
      </w:r>
      <w:r w:rsidR="00361315" w:rsidRPr="006E69CA">
        <w:t>www.mygov.mt</w:t>
      </w:r>
      <w:r w:rsidR="00361315" w:rsidRPr="006E69CA">
        <w:rPr>
          <w:szCs w:val="20"/>
        </w:rPr>
        <w:t xml:space="preserve"> now </w:t>
      </w:r>
      <w:r w:rsidR="000E1B2B" w:rsidRPr="006E69CA">
        <w:rPr>
          <w:szCs w:val="20"/>
        </w:rPr>
        <w:t xml:space="preserve">feature on </w:t>
      </w:r>
      <w:hyperlink r:id="rId189" w:history="1">
        <w:r w:rsidR="000E1B2B" w:rsidRPr="006E69CA">
          <w:rPr>
            <w:rStyle w:val="Hyperlink"/>
            <w:szCs w:val="20"/>
          </w:rPr>
          <w:t>www.servizz.gov.mt</w:t>
        </w:r>
      </w:hyperlink>
      <w:r w:rsidR="000E1B2B" w:rsidRPr="006E69CA">
        <w:rPr>
          <w:szCs w:val="20"/>
        </w:rPr>
        <w:t>.</w:t>
      </w:r>
      <w:r w:rsidR="00D60111" w:rsidRPr="006E69CA">
        <w:rPr>
          <w:szCs w:val="20"/>
        </w:rPr>
        <w:t xml:space="preserve"> </w:t>
      </w:r>
    </w:p>
    <w:p w14:paraId="000B6B7F" w14:textId="1CEF367E" w:rsidR="002E513C" w:rsidRPr="006E69CA" w:rsidRDefault="003B051C" w:rsidP="00930A86">
      <w:r w:rsidRPr="006E69CA">
        <w:t xml:space="preserve">The former eForm landing pages were also consolidated within the </w:t>
      </w:r>
      <w:r w:rsidR="008866C7" w:rsidRPr="006E69CA">
        <w:t>s</w:t>
      </w:r>
      <w:r w:rsidRPr="006E69CA">
        <w:t>ervizz.</w:t>
      </w:r>
      <w:r w:rsidR="008866C7" w:rsidRPr="006E69CA">
        <w:t>g</w:t>
      </w:r>
      <w:r w:rsidRPr="006E69CA">
        <w:t>ov portal in a homogen</w:t>
      </w:r>
      <w:r w:rsidR="00FD7836" w:rsidRPr="006E69CA">
        <w:t>e</w:t>
      </w:r>
      <w:r w:rsidRPr="006E69CA">
        <w:t xml:space="preserve">ous manner. The </w:t>
      </w:r>
      <w:r w:rsidR="00FD7836" w:rsidRPr="006E69CA">
        <w:t>servizz.gov</w:t>
      </w:r>
      <w:r w:rsidR="00FD7836" w:rsidRPr="006E69CA" w:rsidDel="00FD7836">
        <w:t xml:space="preserve"> </w:t>
      </w:r>
      <w:r w:rsidRPr="006E69CA">
        <w:t xml:space="preserve">portal </w:t>
      </w:r>
      <w:r w:rsidR="00FD7836" w:rsidRPr="006E69CA">
        <w:t xml:space="preserve">relies on </w:t>
      </w:r>
      <w:r w:rsidRPr="006E69CA">
        <w:t>the eForms platform to load the various services that the public require</w:t>
      </w:r>
      <w:r w:rsidR="00FD7836" w:rsidRPr="006E69CA">
        <w:t>s</w:t>
      </w:r>
      <w:r w:rsidRPr="006E69CA">
        <w:t xml:space="preserve">. The forms on the eForms platform enable information to be collected once at source and are subsequently electronically distributed to the respective </w:t>
      </w:r>
      <w:r w:rsidR="00E66464" w:rsidRPr="006E69CA">
        <w:t>g</w:t>
      </w:r>
      <w:r w:rsidRPr="006E69CA">
        <w:t>overnment entities. The eForms</w:t>
      </w:r>
      <w:r w:rsidR="00887489" w:rsidRPr="006E69CA">
        <w:t xml:space="preserve"> </w:t>
      </w:r>
      <w:r w:rsidRPr="006E69CA">
        <w:t xml:space="preserve">platform is also integrated with other electronic services, namely the </w:t>
      </w:r>
      <w:hyperlink r:id="rId190" w:history="1">
        <w:r w:rsidRPr="006E69CA">
          <w:rPr>
            <w:rStyle w:val="Hyperlink"/>
          </w:rPr>
          <w:t>Government Payment Gateway (GPG)</w:t>
        </w:r>
      </w:hyperlink>
      <w:r w:rsidRPr="006E69CA">
        <w:t>, electronic identity (eID), SMS notifications and Microsoft Exchange for email notifications.</w:t>
      </w:r>
    </w:p>
    <w:p w14:paraId="791765E7" w14:textId="0ACC6CC5" w:rsidR="000E776E" w:rsidRPr="006E69CA" w:rsidRDefault="002E513C" w:rsidP="00CD29FB">
      <w:pPr>
        <w:pStyle w:val="Subtitle"/>
      </w:pPr>
      <w:r w:rsidRPr="006E69CA">
        <w:t xml:space="preserve">Data.gov.mt </w:t>
      </w:r>
      <w:r w:rsidR="002C64ED" w:rsidRPr="006E69CA">
        <w:t>W</w:t>
      </w:r>
      <w:r w:rsidRPr="006E69CA">
        <w:t>ebsite</w:t>
      </w:r>
      <w:r w:rsidR="000E776E" w:rsidRPr="006E69CA">
        <w:t xml:space="preserve"> </w:t>
      </w:r>
    </w:p>
    <w:p w14:paraId="6A00EF0C" w14:textId="1BCA8B6A" w:rsidR="0069673E" w:rsidRPr="006E69CA" w:rsidRDefault="00000000" w:rsidP="0069673E">
      <w:hyperlink r:id="rId191" w:history="1">
        <w:r w:rsidR="00470C44" w:rsidRPr="006E69CA">
          <w:rPr>
            <w:rStyle w:val="Hyperlink"/>
          </w:rPr>
          <w:t>Data.gov.mt</w:t>
        </w:r>
      </w:hyperlink>
      <w:r w:rsidR="00470C44" w:rsidRPr="006E69CA">
        <w:t xml:space="preserve"> is </w:t>
      </w:r>
      <w:r w:rsidR="006F638A" w:rsidRPr="006E69CA">
        <w:t>the National Data Portal</w:t>
      </w:r>
      <w:r w:rsidR="00B460EF">
        <w:t>. It</w:t>
      </w:r>
      <w:r w:rsidR="006F638A" w:rsidRPr="006E69CA">
        <w:t xml:space="preserve"> act</w:t>
      </w:r>
      <w:r w:rsidR="00B460EF">
        <w:t>s</w:t>
      </w:r>
      <w:r w:rsidR="006F638A" w:rsidRPr="006E69CA">
        <w:t xml:space="preserve"> as </w:t>
      </w:r>
      <w:r w:rsidR="00470C44" w:rsidRPr="006E69CA">
        <w:t>the</w:t>
      </w:r>
      <w:r w:rsidR="0069673E" w:rsidRPr="006E69CA">
        <w:t xml:space="preserve"> main entry point to data discovery and consumption for all official registers. It is designed to be the one-stop-shop for all data discovery and meta-data management matters, thus requiring that all meta-data for all registers be made available through the Register of Registers and other Data </w:t>
      </w:r>
      <w:r w:rsidR="0069673E" w:rsidRPr="006E69CA">
        <w:lastRenderedPageBreak/>
        <w:t xml:space="preserve">Governance registers. </w:t>
      </w:r>
      <w:r w:rsidR="00F26930" w:rsidRPr="006E69CA">
        <w:t>It has two main sections</w:t>
      </w:r>
      <w:r w:rsidR="00B460EF">
        <w:t>,</w:t>
      </w:r>
      <w:r w:rsidR="00F26930" w:rsidRPr="006E69CA">
        <w:t xml:space="preserve"> namely (</w:t>
      </w:r>
      <w:r w:rsidR="00487D7D">
        <w:t>i</w:t>
      </w:r>
      <w:r w:rsidR="00F26930" w:rsidRPr="006E69CA">
        <w:t>) the Open Data Portal</w:t>
      </w:r>
      <w:r w:rsidR="00487D7D">
        <w:t>;</w:t>
      </w:r>
      <w:r w:rsidR="00F26930" w:rsidRPr="006E69CA">
        <w:t xml:space="preserve"> and (</w:t>
      </w:r>
      <w:r w:rsidR="00487D7D">
        <w:t>ii</w:t>
      </w:r>
      <w:r w:rsidR="00F26930" w:rsidRPr="006E69CA">
        <w:t>) the Internal Data Sharing services.</w:t>
      </w:r>
    </w:p>
    <w:p w14:paraId="40DFA16F" w14:textId="77777777" w:rsidR="0069673E" w:rsidRPr="006E69CA" w:rsidRDefault="0069673E" w:rsidP="0069673E"/>
    <w:p w14:paraId="5E4105C0" w14:textId="7A89BA0F" w:rsidR="0069673E" w:rsidRPr="006E69CA" w:rsidRDefault="0069673E" w:rsidP="0069673E">
      <w:r w:rsidRPr="006E69CA">
        <w:t>The National Data Portal is also expected to serve as a link with the European Data Portal for harvesting of local datasets, including those related to open data for publication on a European scale. Any data generated through taxpayer’s contribution and classified as Open Data should be made available for re-use by any person or organisation without any barriers or other obstacles, following the 5-</w:t>
      </w:r>
      <w:r w:rsidR="008342C5">
        <w:t>s</w:t>
      </w:r>
      <w:r w:rsidRPr="006E69CA">
        <w:t xml:space="preserve">tar deployment scheme for open data. Indeed, where possible, the </w:t>
      </w:r>
      <w:r w:rsidR="008342C5">
        <w:t>p</w:t>
      </w:r>
      <w:r w:rsidRPr="006E69CA">
        <w:t>ortal display</w:t>
      </w:r>
      <w:r w:rsidR="006D00CD">
        <w:t>s</w:t>
      </w:r>
      <w:r w:rsidRPr="006E69CA">
        <w:t xml:space="preserve"> the contents of official registers which are classified as </w:t>
      </w:r>
      <w:r w:rsidR="006D00CD">
        <w:t>o</w:t>
      </w:r>
      <w:r w:rsidR="006D00CD" w:rsidRPr="006E69CA">
        <w:t xml:space="preserve">pen </w:t>
      </w:r>
      <w:r w:rsidR="006D00CD">
        <w:t>d</w:t>
      </w:r>
      <w:r w:rsidR="006D00CD" w:rsidRPr="006E69CA">
        <w:t>ata</w:t>
      </w:r>
      <w:r w:rsidRPr="006E69CA">
        <w:t xml:space="preserve">. However, when such data </w:t>
      </w:r>
      <w:r w:rsidR="006D00CD">
        <w:t>are</w:t>
      </w:r>
      <w:r w:rsidR="006D00CD" w:rsidRPr="006E69CA">
        <w:t xml:space="preserve"> </w:t>
      </w:r>
      <w:r w:rsidRPr="006E69CA">
        <w:t xml:space="preserve">not readily available, a facility within the </w:t>
      </w:r>
      <w:r w:rsidR="006D00CD">
        <w:t>p</w:t>
      </w:r>
      <w:r w:rsidR="006D00CD" w:rsidRPr="006E69CA">
        <w:t xml:space="preserve">ortal </w:t>
      </w:r>
      <w:r w:rsidR="006D00CD">
        <w:t xml:space="preserve">is needed </w:t>
      </w:r>
      <w:r w:rsidRPr="006E69CA">
        <w:t>to submit online formal requests. Such requests for open data would need to follow a legally determined process, having various stages of redress in cases of refusal.</w:t>
      </w:r>
      <w:r w:rsidR="00E22AF2">
        <w:t xml:space="preserve"> </w:t>
      </w:r>
    </w:p>
    <w:p w14:paraId="4C6BCB0F" w14:textId="77777777" w:rsidR="0069673E" w:rsidRPr="006E69CA" w:rsidRDefault="0069673E" w:rsidP="0069673E"/>
    <w:p w14:paraId="7DC63679" w14:textId="2E1A0AB4" w:rsidR="00BE4D3B" w:rsidRPr="006E69CA" w:rsidRDefault="0069673E" w:rsidP="006E1865">
      <w:r w:rsidRPr="006E69CA">
        <w:t xml:space="preserve">On the other hand, </w:t>
      </w:r>
      <w:r w:rsidR="007D3D03" w:rsidRPr="006E69CA">
        <w:t xml:space="preserve">the National Data Portal also caters for the </w:t>
      </w:r>
      <w:r w:rsidRPr="006E69CA">
        <w:t>official registers which contain certain sensitive or personal information, and therefore cannot be published as open data. Th</w:t>
      </w:r>
      <w:r w:rsidR="00F701AE">
        <w:t>e</w:t>
      </w:r>
      <w:r w:rsidRPr="006E69CA">
        <w:t>s</w:t>
      </w:r>
      <w:r w:rsidR="00F701AE">
        <w:t>e</w:t>
      </w:r>
      <w:r w:rsidRPr="006E69CA">
        <w:t xml:space="preserve"> data </w:t>
      </w:r>
      <w:r w:rsidR="00F701AE">
        <w:t>are</w:t>
      </w:r>
      <w:r w:rsidR="00F701AE" w:rsidRPr="006E69CA">
        <w:t xml:space="preserve"> </w:t>
      </w:r>
      <w:r w:rsidRPr="006E69CA">
        <w:t xml:space="preserve">therefore only available to predefined specific roles where the appropriate authentication and authorisation is required in order to gain access. </w:t>
      </w:r>
      <w:r w:rsidR="002D4DE7">
        <w:t>Consequently, t</w:t>
      </w:r>
      <w:r w:rsidRPr="006E69CA">
        <w:t xml:space="preserve">he </w:t>
      </w:r>
      <w:r w:rsidR="002D4DE7">
        <w:t>p</w:t>
      </w:r>
      <w:r w:rsidR="002D4DE7" w:rsidRPr="006E69CA">
        <w:t xml:space="preserve">ortal </w:t>
      </w:r>
      <w:r w:rsidRPr="006E69CA">
        <w:t>also facilitates sharing and re-</w:t>
      </w:r>
      <w:r w:rsidR="002D4DE7" w:rsidRPr="006E69CA">
        <w:t>us</w:t>
      </w:r>
      <w:r w:rsidR="002D4DE7">
        <w:t>ing</w:t>
      </w:r>
      <w:r w:rsidRPr="006E69CA">
        <w:t xml:space="preserve"> such </w:t>
      </w:r>
      <w:r w:rsidR="002D4DE7">
        <w:t>p</w:t>
      </w:r>
      <w:r w:rsidR="002D4DE7" w:rsidRPr="006E69CA">
        <w:t xml:space="preserve">ublic </w:t>
      </w:r>
      <w:r w:rsidR="002D4DE7">
        <w:t>a</w:t>
      </w:r>
      <w:r w:rsidR="002D4DE7" w:rsidRPr="006E69CA">
        <w:t xml:space="preserve">dministration </w:t>
      </w:r>
      <w:r w:rsidRPr="006E69CA">
        <w:t xml:space="preserve">data across authorised entities, as required by their functions. </w:t>
      </w:r>
    </w:p>
    <w:p w14:paraId="432C3D7F" w14:textId="331BCD0C" w:rsidR="00CB15C2" w:rsidRPr="006E69CA" w:rsidRDefault="00CB15C2" w:rsidP="00CD29FB">
      <w:pPr>
        <w:pStyle w:val="Subtitle"/>
      </w:pPr>
      <w:r w:rsidRPr="006E69CA">
        <w:t>Government Intranet for the Public Service</w:t>
      </w:r>
    </w:p>
    <w:p w14:paraId="4C961023" w14:textId="10E3C82A" w:rsidR="00CB15C2" w:rsidRPr="006E69CA" w:rsidRDefault="00907724" w:rsidP="00930A86">
      <w:r w:rsidRPr="006E69CA">
        <w:t>The</w:t>
      </w:r>
      <w:r w:rsidR="00A2637A" w:rsidRPr="006E69CA">
        <w:t xml:space="preserve"> </w:t>
      </w:r>
      <w:r w:rsidR="00C56FBE" w:rsidRPr="006E69CA">
        <w:t xml:space="preserve">MITA offers a </w:t>
      </w:r>
      <w:hyperlink r:id="rId192" w:history="1">
        <w:r w:rsidR="00A65BF7" w:rsidRPr="006E69CA">
          <w:rPr>
            <w:rStyle w:val="Hyperlink"/>
          </w:rPr>
          <w:t>collaborative platform</w:t>
        </w:r>
      </w:hyperlink>
      <w:r w:rsidR="00C56FBE" w:rsidRPr="006E69CA">
        <w:t xml:space="preserve"> </w:t>
      </w:r>
      <w:r w:rsidR="00A2637A" w:rsidRPr="006E69CA">
        <w:t xml:space="preserve">which </w:t>
      </w:r>
      <w:r w:rsidR="00C56FBE" w:rsidRPr="006E69CA">
        <w:t>is also based on Microsoft SharePoint</w:t>
      </w:r>
      <w:r w:rsidR="00A2637A" w:rsidRPr="006E69CA">
        <w:t>,</w:t>
      </w:r>
      <w:r w:rsidR="00C56FBE" w:rsidRPr="006E69CA">
        <w:t xml:space="preserve"> for document management, collaboration and intranets. This platform is widely used within </w:t>
      </w:r>
      <w:r w:rsidRPr="006E69CA">
        <w:t xml:space="preserve">the </w:t>
      </w:r>
      <w:r w:rsidR="00A2637A" w:rsidRPr="006E69CA">
        <w:t>g</w:t>
      </w:r>
      <w:r w:rsidR="00C56FBE" w:rsidRPr="006E69CA">
        <w:t xml:space="preserve">overnment but most notably it is used for the </w:t>
      </w:r>
      <w:r w:rsidR="00A2637A" w:rsidRPr="006E69CA">
        <w:t>g</w:t>
      </w:r>
      <w:r w:rsidR="00C56FBE" w:rsidRPr="006E69CA">
        <w:t>overnment Intranet for the Public Service – intra.gov.mt. The Intranet for the Public Service is available to all government department</w:t>
      </w:r>
      <w:r w:rsidR="008A6D07" w:rsidRPr="006E69CA">
        <w:t>s</w:t>
      </w:r>
      <w:r w:rsidR="00C56FBE" w:rsidRPr="006E69CA">
        <w:t xml:space="preserve">/entities and their employees. </w:t>
      </w:r>
      <w:r w:rsidR="008A6D07" w:rsidRPr="006E69CA">
        <w:t>Through a collaboration site, i</w:t>
      </w:r>
      <w:r w:rsidR="00C56FBE" w:rsidRPr="006E69CA">
        <w:t>ntra.gov.mt provides any participating government department/entity the facility to share activities such as document management and workflows that address the internal business requirements</w:t>
      </w:r>
      <w:r w:rsidR="008A6D07" w:rsidRPr="006E69CA">
        <w:t xml:space="preserve"> of the specific department</w:t>
      </w:r>
      <w:r w:rsidR="00340A9B" w:rsidRPr="006E69CA">
        <w:t xml:space="preserve"> or</w:t>
      </w:r>
      <w:r w:rsidR="003C0560" w:rsidRPr="006E69CA">
        <w:t xml:space="preserve"> </w:t>
      </w:r>
      <w:r w:rsidR="008A6D07" w:rsidRPr="006E69CA">
        <w:t>entity</w:t>
      </w:r>
      <w:r w:rsidR="00C56FBE" w:rsidRPr="006E69CA">
        <w:t xml:space="preserve">. </w:t>
      </w:r>
      <w:r w:rsidR="00AE0431" w:rsidRPr="006E69CA">
        <w:t xml:space="preserve">The platform </w:t>
      </w:r>
      <w:r w:rsidR="00C56FBE" w:rsidRPr="006E69CA">
        <w:t xml:space="preserve">holds information </w:t>
      </w:r>
      <w:r w:rsidR="00AE0431" w:rsidRPr="006E69CA">
        <w:t xml:space="preserve">in the form of </w:t>
      </w:r>
      <w:r w:rsidR="00C56FBE" w:rsidRPr="006E69CA">
        <w:t>circulars, news, events, directives, newsletters, vacancies, management resources, courses and scholarships and is restricted to public service officials.</w:t>
      </w:r>
    </w:p>
    <w:p w14:paraId="6881EEEB" w14:textId="67035450" w:rsidR="00930A86" w:rsidRPr="006E69CA" w:rsidRDefault="00930A86" w:rsidP="00CD29FB">
      <w:pPr>
        <w:pStyle w:val="Subtitle"/>
      </w:pPr>
      <w:r w:rsidRPr="006E69CA">
        <w:t xml:space="preserve">Data Protection </w:t>
      </w:r>
      <w:r w:rsidR="000E3A04" w:rsidRPr="006E69CA">
        <w:t>P</w:t>
      </w:r>
      <w:r w:rsidRPr="006E69CA">
        <w:t>ortal</w:t>
      </w:r>
    </w:p>
    <w:p w14:paraId="1E1D1F48" w14:textId="65967AF5" w:rsidR="00383038" w:rsidRPr="006E69CA" w:rsidRDefault="00F25BB8" w:rsidP="00AE34FF">
      <w:pPr>
        <w:rPr>
          <w:rFonts w:ascii="Calibri" w:hAnsi="Calibri" w:cs="Calibri"/>
          <w:b/>
        </w:rPr>
      </w:pPr>
      <w:r w:rsidRPr="006E69CA">
        <w:t xml:space="preserve">Apart from the </w:t>
      </w:r>
      <w:hyperlink r:id="rId193" w:history="1">
        <w:r w:rsidR="00A07E9A" w:rsidRPr="006E69CA">
          <w:rPr>
            <w:rStyle w:val="Hyperlink"/>
          </w:rPr>
          <w:t>portal</w:t>
        </w:r>
      </w:hyperlink>
      <w:r w:rsidR="00A07E9A" w:rsidRPr="006E69CA">
        <w:t xml:space="preserve"> </w:t>
      </w:r>
      <w:r w:rsidRPr="006E69CA">
        <w:rPr>
          <w:rStyle w:val="Hyperlink"/>
          <w:color w:val="333333"/>
        </w:rPr>
        <w:t>of the Information and Data Protection Commissioner, an intra web pr</w:t>
      </w:r>
      <w:r w:rsidR="00A07E9A" w:rsidRPr="006E69CA">
        <w:rPr>
          <w:rStyle w:val="Hyperlink"/>
          <w:color w:val="333333"/>
        </w:rPr>
        <w:t>e</w:t>
      </w:r>
      <w:r w:rsidRPr="006E69CA">
        <w:rPr>
          <w:rStyle w:val="Hyperlink"/>
          <w:color w:val="333333"/>
        </w:rPr>
        <w:t>sence</w:t>
      </w:r>
      <w:r w:rsidR="00D87427" w:rsidRPr="006E69CA">
        <w:t xml:space="preserve"> accessible through the</w:t>
      </w:r>
      <w:r w:rsidR="00A07E9A" w:rsidRPr="006E69CA">
        <w:t xml:space="preserve"> </w:t>
      </w:r>
      <w:hyperlink r:id="rId194" w:history="1">
        <w:r w:rsidR="00A07E9A" w:rsidRPr="006E69CA">
          <w:rPr>
            <w:rStyle w:val="Hyperlink"/>
          </w:rPr>
          <w:t>government intranet</w:t>
        </w:r>
      </w:hyperlink>
      <w:r w:rsidR="00D87427" w:rsidRPr="006E69CA">
        <w:t xml:space="preserve"> came into operation in February 2006, and enable</w:t>
      </w:r>
      <w:r w:rsidR="000E3A04" w:rsidRPr="006E69CA">
        <w:t>d</w:t>
      </w:r>
      <w:r w:rsidR="00D87427" w:rsidRPr="006E69CA">
        <w:t xml:space="preserve"> </w:t>
      </w:r>
      <w:r w:rsidR="00961705" w:rsidRPr="006E69CA">
        <w:t>d</w:t>
      </w:r>
      <w:r w:rsidR="00D87427" w:rsidRPr="006E69CA">
        <w:t xml:space="preserve">ata </w:t>
      </w:r>
      <w:r w:rsidR="00961705" w:rsidRPr="006E69CA">
        <w:t>p</w:t>
      </w:r>
      <w:r w:rsidR="00D87427" w:rsidRPr="006E69CA">
        <w:t xml:space="preserve">rotection officers to have access to guidelines and templates to ensure that </w:t>
      </w:r>
      <w:r w:rsidR="00961705" w:rsidRPr="006E69CA">
        <w:t>g</w:t>
      </w:r>
      <w:r w:rsidR="00D87427" w:rsidRPr="006E69CA">
        <w:t xml:space="preserve">overnment processes are compliant </w:t>
      </w:r>
      <w:r w:rsidR="00961705" w:rsidRPr="006E69CA">
        <w:t xml:space="preserve">with </w:t>
      </w:r>
      <w:r w:rsidR="00D87427" w:rsidRPr="006E69CA">
        <w:t xml:space="preserve">the </w:t>
      </w:r>
      <w:r w:rsidR="005D6F98" w:rsidRPr="006E69CA">
        <w:t>GDPR</w:t>
      </w:r>
      <w:r w:rsidR="00D87427" w:rsidRPr="006E69CA">
        <w:t>. As of May 2018, the Data Protection Unit</w:t>
      </w:r>
      <w:r w:rsidRPr="006E69CA">
        <w:t>, now</w:t>
      </w:r>
      <w:r w:rsidR="00D87427" w:rsidRPr="006E69CA">
        <w:t xml:space="preserve"> within the </w:t>
      </w:r>
      <w:hyperlink r:id="rId195" w:history="1">
        <w:r w:rsidR="00A07E9A" w:rsidRPr="006E69CA">
          <w:rPr>
            <w:rStyle w:val="Hyperlink"/>
            <w:color w:val="333333"/>
          </w:rPr>
          <w:t>Ministry for Justice, Equality and Governance</w:t>
        </w:r>
      </w:hyperlink>
      <w:r w:rsidRPr="006E69CA">
        <w:t xml:space="preserve"> (MJEG) revamped this web presence and </w:t>
      </w:r>
      <w:r w:rsidR="00D87427" w:rsidRPr="006E69CA">
        <w:t xml:space="preserve">took the decision to open up this portal to all officers with access to the </w:t>
      </w:r>
      <w:r w:rsidR="00961705" w:rsidRPr="006E69CA">
        <w:t>i</w:t>
      </w:r>
      <w:r w:rsidR="00D87427" w:rsidRPr="006E69CA">
        <w:t>ntranet</w:t>
      </w:r>
      <w:r w:rsidR="00961705" w:rsidRPr="006E69CA">
        <w:t>,</w:t>
      </w:r>
      <w:r w:rsidR="00D87427" w:rsidRPr="006E69CA">
        <w:t xml:space="preserve"> </w:t>
      </w:r>
      <w:r w:rsidR="005D6F98" w:rsidRPr="006E69CA">
        <w:t xml:space="preserve">so that all guidelines </w:t>
      </w:r>
      <w:r w:rsidR="000E3A04" w:rsidRPr="006E69CA">
        <w:t xml:space="preserve">were </w:t>
      </w:r>
      <w:r w:rsidR="005D6F98" w:rsidRPr="006E69CA">
        <w:t>available to all and</w:t>
      </w:r>
      <w:r w:rsidR="00D87427" w:rsidRPr="006E69CA">
        <w:t xml:space="preserve"> not limited to </w:t>
      </w:r>
      <w:r w:rsidR="00961705" w:rsidRPr="006E69CA">
        <w:t>d</w:t>
      </w:r>
      <w:r w:rsidR="00D87427" w:rsidRPr="006E69CA">
        <w:t xml:space="preserve">ata </w:t>
      </w:r>
      <w:r w:rsidR="00961705" w:rsidRPr="006E69CA">
        <w:t>p</w:t>
      </w:r>
      <w:r w:rsidR="00D87427" w:rsidRPr="006E69CA">
        <w:t xml:space="preserve">rotection </w:t>
      </w:r>
      <w:r w:rsidR="00961705" w:rsidRPr="006E69CA">
        <w:t>o</w:t>
      </w:r>
      <w:r w:rsidR="00D87427" w:rsidRPr="006E69CA">
        <w:t>fficers.</w:t>
      </w:r>
    </w:p>
    <w:p w14:paraId="2B703CE4" w14:textId="2D4ACD84" w:rsidR="00930A86" w:rsidRPr="006E69CA" w:rsidRDefault="00930A86" w:rsidP="00CD29FB">
      <w:pPr>
        <w:pStyle w:val="Subtitle"/>
      </w:pPr>
      <w:r w:rsidRPr="006E69CA">
        <w:t xml:space="preserve">Judiciary of Malta </w:t>
      </w:r>
      <w:r w:rsidR="000E3A04" w:rsidRPr="006E69CA">
        <w:t>P</w:t>
      </w:r>
      <w:r w:rsidRPr="006E69CA">
        <w:t>ortal</w:t>
      </w:r>
    </w:p>
    <w:p w14:paraId="4FEA2C0A" w14:textId="7FF8D5A7" w:rsidR="00383038" w:rsidRPr="006E69CA" w:rsidRDefault="00930A86" w:rsidP="00AE34FF">
      <w:pPr>
        <w:rPr>
          <w:rFonts w:ascii="Calibri" w:hAnsi="Calibri" w:cs="Calibri"/>
        </w:rPr>
      </w:pPr>
      <w:r w:rsidRPr="006E69CA">
        <w:t xml:space="preserve">The </w:t>
      </w:r>
      <w:hyperlink r:id="rId196" w:history="1">
        <w:r w:rsidRPr="006E69CA">
          <w:rPr>
            <w:rStyle w:val="Hyperlink"/>
          </w:rPr>
          <w:t>portal of the Judiciary of Malta</w:t>
        </w:r>
      </w:hyperlink>
      <w:r w:rsidRPr="006E69CA">
        <w:t xml:space="preserve"> provides the public with extensive information resources on the Maltese </w:t>
      </w:r>
      <w:r w:rsidR="005366FE" w:rsidRPr="006E69CA">
        <w:t>j</w:t>
      </w:r>
      <w:r w:rsidRPr="006E69CA">
        <w:t xml:space="preserve">udicial </w:t>
      </w:r>
      <w:r w:rsidR="005366FE" w:rsidRPr="006E69CA">
        <w:t>s</w:t>
      </w:r>
      <w:r w:rsidRPr="006E69CA">
        <w:t xml:space="preserve">ystem, the </w:t>
      </w:r>
      <w:r w:rsidR="005366FE" w:rsidRPr="006E69CA">
        <w:t>j</w:t>
      </w:r>
      <w:r w:rsidRPr="006E69CA">
        <w:t xml:space="preserve">udiciary, </w:t>
      </w:r>
      <w:r w:rsidR="005366FE" w:rsidRPr="006E69CA">
        <w:t>j</w:t>
      </w:r>
      <w:r w:rsidRPr="006E69CA">
        <w:t xml:space="preserve">udges and </w:t>
      </w:r>
      <w:r w:rsidR="005366FE" w:rsidRPr="006E69CA">
        <w:t>m</w:t>
      </w:r>
      <w:r w:rsidRPr="006E69CA">
        <w:t xml:space="preserve">agistrates, as well as the courts they sit in. It offers a latest news section and an insight on the history of the Maltese </w:t>
      </w:r>
      <w:r w:rsidR="005366FE" w:rsidRPr="006E69CA">
        <w:t>j</w:t>
      </w:r>
      <w:r w:rsidRPr="006E69CA">
        <w:t xml:space="preserve">udiciary and the important judgements that have </w:t>
      </w:r>
      <w:r w:rsidR="005802DD" w:rsidRPr="006E69CA">
        <w:t>been pronounced</w:t>
      </w:r>
      <w:r w:rsidRPr="006E69CA">
        <w:t>.</w:t>
      </w:r>
    </w:p>
    <w:p w14:paraId="6E62ECF7" w14:textId="03F797E2" w:rsidR="00575F94" w:rsidRPr="006E69CA" w:rsidRDefault="005744BE" w:rsidP="00CD29FB">
      <w:pPr>
        <w:pStyle w:val="Subtitle"/>
      </w:pPr>
      <w:r w:rsidRPr="006E69CA">
        <w:t>eCourts Portal</w:t>
      </w:r>
    </w:p>
    <w:p w14:paraId="278B7984" w14:textId="685FC512" w:rsidR="00C850F3" w:rsidRPr="006E69CA" w:rsidRDefault="00A65BF7" w:rsidP="00F73A0A">
      <w:pPr>
        <w:rPr>
          <w:strike/>
          <w:szCs w:val="20"/>
        </w:rPr>
      </w:pPr>
      <w:r w:rsidRPr="006E69CA">
        <w:rPr>
          <w:szCs w:val="20"/>
        </w:rPr>
        <w:t xml:space="preserve">The </w:t>
      </w:r>
      <w:hyperlink r:id="rId197" w:history="1">
        <w:r w:rsidRPr="006E69CA">
          <w:rPr>
            <w:rStyle w:val="Hyperlink"/>
          </w:rPr>
          <w:t>eCourts portal</w:t>
        </w:r>
      </w:hyperlink>
      <w:r w:rsidRPr="006E69CA">
        <w:rPr>
          <w:szCs w:val="20"/>
        </w:rPr>
        <w:t xml:space="preserve"> is divided into three categories</w:t>
      </w:r>
      <w:r w:rsidR="00F01C20" w:rsidRPr="006E69CA">
        <w:rPr>
          <w:szCs w:val="20"/>
        </w:rPr>
        <w:t>,</w:t>
      </w:r>
      <w:r w:rsidRPr="006E69CA">
        <w:rPr>
          <w:szCs w:val="20"/>
        </w:rPr>
        <w:t xml:space="preserve"> namely </w:t>
      </w:r>
      <w:r w:rsidR="00907724" w:rsidRPr="006E69CA">
        <w:rPr>
          <w:szCs w:val="20"/>
        </w:rPr>
        <w:t xml:space="preserve">facing the </w:t>
      </w:r>
      <w:r w:rsidRPr="006E69CA">
        <w:rPr>
          <w:szCs w:val="20"/>
        </w:rPr>
        <w:t>public, citizen</w:t>
      </w:r>
      <w:r w:rsidR="00907724" w:rsidRPr="006E69CA">
        <w:rPr>
          <w:szCs w:val="20"/>
        </w:rPr>
        <w:t>s</w:t>
      </w:r>
      <w:r w:rsidRPr="006E69CA">
        <w:rPr>
          <w:szCs w:val="20"/>
        </w:rPr>
        <w:t xml:space="preserve"> and legal </w:t>
      </w:r>
      <w:r w:rsidR="00907724" w:rsidRPr="006E69CA">
        <w:rPr>
          <w:szCs w:val="20"/>
        </w:rPr>
        <w:t>practitioners</w:t>
      </w:r>
      <w:r w:rsidRPr="006E69CA">
        <w:rPr>
          <w:szCs w:val="20"/>
        </w:rPr>
        <w:t xml:space="preserve">. The advantage to the public is that they have access to all </w:t>
      </w:r>
      <w:r w:rsidRPr="006E69CA">
        <w:rPr>
          <w:szCs w:val="20"/>
        </w:rPr>
        <w:lastRenderedPageBreak/>
        <w:t xml:space="preserve">eServices related to the </w:t>
      </w:r>
      <w:r w:rsidR="00907724" w:rsidRPr="006E69CA">
        <w:rPr>
          <w:szCs w:val="20"/>
        </w:rPr>
        <w:t xml:space="preserve">courts </w:t>
      </w:r>
      <w:r w:rsidRPr="006E69CA">
        <w:rPr>
          <w:szCs w:val="20"/>
        </w:rPr>
        <w:t xml:space="preserve">of </w:t>
      </w:r>
      <w:r w:rsidR="00907724" w:rsidRPr="006E69CA">
        <w:rPr>
          <w:szCs w:val="20"/>
        </w:rPr>
        <w:t xml:space="preserve">justice </w:t>
      </w:r>
      <w:r w:rsidRPr="006E69CA">
        <w:rPr>
          <w:szCs w:val="20"/>
        </w:rPr>
        <w:t xml:space="preserve">from one website that is mobile responsive. The advantage to legal </w:t>
      </w:r>
      <w:r w:rsidR="00907724" w:rsidRPr="006E69CA">
        <w:rPr>
          <w:szCs w:val="20"/>
        </w:rPr>
        <w:t xml:space="preserve">practitioners </w:t>
      </w:r>
      <w:r w:rsidRPr="006E69CA">
        <w:rPr>
          <w:szCs w:val="20"/>
        </w:rPr>
        <w:t>and citizen</w:t>
      </w:r>
      <w:r w:rsidR="00F01C20" w:rsidRPr="006E69CA">
        <w:rPr>
          <w:szCs w:val="20"/>
        </w:rPr>
        <w:t>s</w:t>
      </w:r>
      <w:r w:rsidRPr="006E69CA">
        <w:rPr>
          <w:szCs w:val="20"/>
        </w:rPr>
        <w:t xml:space="preserve"> is that they can access additional services through their eID that are not available to the general public without having to go physically to the </w:t>
      </w:r>
      <w:r w:rsidR="00907724" w:rsidRPr="006E69CA">
        <w:rPr>
          <w:szCs w:val="20"/>
        </w:rPr>
        <w:t>c</w:t>
      </w:r>
      <w:r w:rsidRPr="006E69CA">
        <w:rPr>
          <w:szCs w:val="20"/>
        </w:rPr>
        <w:t xml:space="preserve">ourts. Services that are available to the public include </w:t>
      </w:r>
      <w:r w:rsidR="00907724" w:rsidRPr="006E69CA">
        <w:rPr>
          <w:szCs w:val="20"/>
        </w:rPr>
        <w:t>c</w:t>
      </w:r>
      <w:r w:rsidRPr="006E69CA">
        <w:rPr>
          <w:szCs w:val="20"/>
        </w:rPr>
        <w:t xml:space="preserve">ivil </w:t>
      </w:r>
      <w:r w:rsidR="00907724" w:rsidRPr="006E69CA">
        <w:rPr>
          <w:szCs w:val="20"/>
        </w:rPr>
        <w:t>c</w:t>
      </w:r>
      <w:r w:rsidRPr="006E69CA">
        <w:rPr>
          <w:szCs w:val="20"/>
        </w:rPr>
        <w:t xml:space="preserve">ases, </w:t>
      </w:r>
      <w:r w:rsidR="00907724" w:rsidRPr="006E69CA">
        <w:rPr>
          <w:szCs w:val="20"/>
        </w:rPr>
        <w:t>j</w:t>
      </w:r>
      <w:r w:rsidRPr="006E69CA">
        <w:rPr>
          <w:szCs w:val="20"/>
        </w:rPr>
        <w:t xml:space="preserve">udgements, </w:t>
      </w:r>
      <w:r w:rsidR="00907724" w:rsidRPr="006E69CA">
        <w:rPr>
          <w:szCs w:val="20"/>
        </w:rPr>
        <w:t>the i</w:t>
      </w:r>
      <w:r w:rsidRPr="006E69CA">
        <w:rPr>
          <w:szCs w:val="20"/>
        </w:rPr>
        <w:t xml:space="preserve">nsolvency </w:t>
      </w:r>
      <w:r w:rsidR="00907724" w:rsidRPr="006E69CA">
        <w:rPr>
          <w:szCs w:val="20"/>
        </w:rPr>
        <w:t>register</w:t>
      </w:r>
      <w:r w:rsidRPr="006E69CA">
        <w:rPr>
          <w:szCs w:val="20"/>
        </w:rPr>
        <w:t xml:space="preserve">, </w:t>
      </w:r>
      <w:r w:rsidR="00907724" w:rsidRPr="006E69CA">
        <w:rPr>
          <w:szCs w:val="20"/>
        </w:rPr>
        <w:t>judicial sales</w:t>
      </w:r>
      <w:r w:rsidRPr="006E69CA">
        <w:rPr>
          <w:szCs w:val="20"/>
        </w:rPr>
        <w:t xml:space="preserve">, </w:t>
      </w:r>
      <w:r w:rsidR="00907724" w:rsidRPr="006E69CA">
        <w:rPr>
          <w:szCs w:val="20"/>
        </w:rPr>
        <w:t>hall usage</w:t>
      </w:r>
      <w:r w:rsidRPr="006E69CA">
        <w:rPr>
          <w:szCs w:val="20"/>
        </w:rPr>
        <w:t xml:space="preserve">, </w:t>
      </w:r>
      <w:r w:rsidR="00907724" w:rsidRPr="006E69CA">
        <w:rPr>
          <w:szCs w:val="20"/>
        </w:rPr>
        <w:t>m</w:t>
      </w:r>
      <w:r w:rsidRPr="006E69CA">
        <w:rPr>
          <w:szCs w:val="20"/>
        </w:rPr>
        <w:t xml:space="preserve">obile </w:t>
      </w:r>
      <w:r w:rsidR="00907724" w:rsidRPr="006E69CA">
        <w:rPr>
          <w:szCs w:val="20"/>
        </w:rPr>
        <w:t>n</w:t>
      </w:r>
      <w:r w:rsidRPr="006E69CA">
        <w:rPr>
          <w:szCs w:val="20"/>
        </w:rPr>
        <w:t xml:space="preserve">otifications, </w:t>
      </w:r>
      <w:r w:rsidR="00907724" w:rsidRPr="006E69CA">
        <w:rPr>
          <w:szCs w:val="20"/>
        </w:rPr>
        <w:t>payment of c</w:t>
      </w:r>
      <w:r w:rsidRPr="006E69CA">
        <w:rPr>
          <w:szCs w:val="20"/>
        </w:rPr>
        <w:t xml:space="preserve">ourt </w:t>
      </w:r>
      <w:r w:rsidR="00907724" w:rsidRPr="006E69CA">
        <w:rPr>
          <w:szCs w:val="20"/>
        </w:rPr>
        <w:t>f</w:t>
      </w:r>
      <w:r w:rsidRPr="006E69CA">
        <w:rPr>
          <w:szCs w:val="20"/>
        </w:rPr>
        <w:t xml:space="preserve">ines and </w:t>
      </w:r>
      <w:r w:rsidR="00907724" w:rsidRPr="006E69CA">
        <w:rPr>
          <w:szCs w:val="20"/>
        </w:rPr>
        <w:t>c</w:t>
      </w:r>
      <w:r w:rsidRPr="006E69CA">
        <w:rPr>
          <w:szCs w:val="20"/>
        </w:rPr>
        <w:t xml:space="preserve">ourt </w:t>
      </w:r>
      <w:r w:rsidR="00907724" w:rsidRPr="006E69CA">
        <w:rPr>
          <w:szCs w:val="20"/>
        </w:rPr>
        <w:t>r</w:t>
      </w:r>
      <w:r w:rsidRPr="006E69CA">
        <w:rPr>
          <w:szCs w:val="20"/>
        </w:rPr>
        <w:t xml:space="preserve">egistry </w:t>
      </w:r>
      <w:r w:rsidR="00F35489" w:rsidRPr="006E69CA">
        <w:rPr>
          <w:szCs w:val="20"/>
        </w:rPr>
        <w:t>f</w:t>
      </w:r>
      <w:r w:rsidRPr="006E69CA">
        <w:rPr>
          <w:szCs w:val="20"/>
        </w:rPr>
        <w:t>ees. Other services that are available to the citizen are</w:t>
      </w:r>
      <w:r w:rsidR="00F35489" w:rsidRPr="006E69CA">
        <w:rPr>
          <w:szCs w:val="20"/>
        </w:rPr>
        <w:t>:</w:t>
      </w:r>
      <w:r w:rsidRPr="006E69CA">
        <w:rPr>
          <w:szCs w:val="20"/>
        </w:rPr>
        <w:t xml:space="preserve"> Archive of Acts, My Cases and My Acts and those available to legal </w:t>
      </w:r>
      <w:r w:rsidR="00F35489" w:rsidRPr="006E69CA">
        <w:rPr>
          <w:szCs w:val="20"/>
        </w:rPr>
        <w:t xml:space="preserve">practitioners </w:t>
      </w:r>
      <w:r w:rsidRPr="006E69CA">
        <w:rPr>
          <w:szCs w:val="20"/>
        </w:rPr>
        <w:t>include</w:t>
      </w:r>
      <w:r w:rsidR="00F35489" w:rsidRPr="006E69CA">
        <w:rPr>
          <w:szCs w:val="20"/>
        </w:rPr>
        <w:t>:</w:t>
      </w:r>
      <w:r w:rsidRPr="006E69CA">
        <w:rPr>
          <w:szCs w:val="20"/>
        </w:rPr>
        <w:t xml:space="preserve"> </w:t>
      </w:r>
      <w:r w:rsidR="00F35489" w:rsidRPr="006E69CA">
        <w:rPr>
          <w:szCs w:val="20"/>
        </w:rPr>
        <w:t xml:space="preserve">online submission </w:t>
      </w:r>
      <w:r w:rsidRPr="006E69CA">
        <w:rPr>
          <w:szCs w:val="20"/>
        </w:rPr>
        <w:t xml:space="preserve">of </w:t>
      </w:r>
      <w:r w:rsidR="00F35489" w:rsidRPr="006E69CA">
        <w:rPr>
          <w:szCs w:val="20"/>
        </w:rPr>
        <w:t>acts</w:t>
      </w:r>
      <w:r w:rsidRPr="006E69CA">
        <w:rPr>
          <w:szCs w:val="20"/>
        </w:rPr>
        <w:t xml:space="preserve">, </w:t>
      </w:r>
      <w:r w:rsidR="00F35489" w:rsidRPr="006E69CA">
        <w:rPr>
          <w:szCs w:val="20"/>
        </w:rPr>
        <w:t xml:space="preserve">searching </w:t>
      </w:r>
      <w:r w:rsidRPr="006E69CA">
        <w:rPr>
          <w:szCs w:val="20"/>
        </w:rPr>
        <w:t xml:space="preserve">of </w:t>
      </w:r>
      <w:r w:rsidR="00F35489" w:rsidRPr="006E69CA">
        <w:rPr>
          <w:szCs w:val="20"/>
        </w:rPr>
        <w:t>acts</w:t>
      </w:r>
      <w:r w:rsidRPr="006E69CA">
        <w:rPr>
          <w:szCs w:val="20"/>
        </w:rPr>
        <w:t xml:space="preserve">, </w:t>
      </w:r>
      <w:r w:rsidR="00F35489" w:rsidRPr="006E69CA">
        <w:rPr>
          <w:szCs w:val="20"/>
        </w:rPr>
        <w:t>warrants</w:t>
      </w:r>
      <w:r w:rsidRPr="006E69CA">
        <w:rPr>
          <w:szCs w:val="20"/>
        </w:rPr>
        <w:t xml:space="preserve">, </w:t>
      </w:r>
      <w:r w:rsidR="00F35489" w:rsidRPr="006E69CA">
        <w:rPr>
          <w:szCs w:val="20"/>
        </w:rPr>
        <w:t xml:space="preserve">civil forms </w:t>
      </w:r>
      <w:r w:rsidRPr="006E69CA">
        <w:rPr>
          <w:szCs w:val="20"/>
        </w:rPr>
        <w:t>and</w:t>
      </w:r>
      <w:r w:rsidR="00F35489" w:rsidRPr="006E69CA">
        <w:rPr>
          <w:szCs w:val="20"/>
        </w:rPr>
        <w:t xml:space="preserve"> the</w:t>
      </w:r>
      <w:r w:rsidRPr="006E69CA">
        <w:rPr>
          <w:szCs w:val="20"/>
        </w:rPr>
        <w:t xml:space="preserve"> </w:t>
      </w:r>
      <w:r w:rsidR="00F35489" w:rsidRPr="006E69CA">
        <w:rPr>
          <w:szCs w:val="20"/>
        </w:rPr>
        <w:t xml:space="preserve">interdiction </w:t>
      </w:r>
      <w:r w:rsidRPr="006E69CA">
        <w:rPr>
          <w:szCs w:val="20"/>
        </w:rPr>
        <w:t xml:space="preserve">and </w:t>
      </w:r>
      <w:r w:rsidR="00F35489" w:rsidRPr="006E69CA">
        <w:rPr>
          <w:szCs w:val="20"/>
        </w:rPr>
        <w:t>incapacitation register</w:t>
      </w:r>
      <w:r w:rsidRPr="006E69CA">
        <w:rPr>
          <w:szCs w:val="20"/>
        </w:rPr>
        <w:t xml:space="preserve">. </w:t>
      </w:r>
    </w:p>
    <w:p w14:paraId="2E1654EC" w14:textId="26885207" w:rsidR="00C850F3" w:rsidRPr="006E69CA" w:rsidRDefault="00C850F3" w:rsidP="00CD29FB">
      <w:pPr>
        <w:pStyle w:val="Subtitle"/>
      </w:pPr>
      <w:r w:rsidRPr="006E69CA">
        <w:t>Legislation Portal</w:t>
      </w:r>
    </w:p>
    <w:p w14:paraId="77FB8F00" w14:textId="3D18288B" w:rsidR="00C850F3" w:rsidRPr="006E69CA" w:rsidRDefault="00C850F3" w:rsidP="00C850F3">
      <w:pPr>
        <w:rPr>
          <w:strike/>
          <w:szCs w:val="20"/>
        </w:rPr>
      </w:pPr>
      <w:r w:rsidRPr="006E69CA">
        <w:rPr>
          <w:szCs w:val="20"/>
        </w:rPr>
        <w:t xml:space="preserve">The </w:t>
      </w:r>
      <w:hyperlink r:id="rId198" w:history="1">
        <w:r w:rsidR="00A54E7C" w:rsidRPr="006E69CA">
          <w:rPr>
            <w:rStyle w:val="Hyperlink"/>
            <w:szCs w:val="20"/>
          </w:rPr>
          <w:t>Legislation</w:t>
        </w:r>
        <w:r w:rsidRPr="006E69CA">
          <w:rPr>
            <w:rStyle w:val="Hyperlink"/>
            <w:szCs w:val="20"/>
          </w:rPr>
          <w:t xml:space="preserve"> </w:t>
        </w:r>
        <w:r w:rsidR="0028576B" w:rsidRPr="006E69CA">
          <w:rPr>
            <w:rStyle w:val="Hyperlink"/>
            <w:szCs w:val="20"/>
          </w:rPr>
          <w:t>P</w:t>
        </w:r>
        <w:r w:rsidRPr="006E69CA">
          <w:rPr>
            <w:rStyle w:val="Hyperlink"/>
            <w:szCs w:val="20"/>
          </w:rPr>
          <w:t>ortal</w:t>
        </w:r>
      </w:hyperlink>
      <w:r w:rsidRPr="006E69CA">
        <w:rPr>
          <w:szCs w:val="20"/>
        </w:rPr>
        <w:t xml:space="preserve"> is the main portal that makes all Maltese </w:t>
      </w:r>
      <w:r w:rsidR="0028576B" w:rsidRPr="006E69CA">
        <w:rPr>
          <w:szCs w:val="20"/>
        </w:rPr>
        <w:t>l</w:t>
      </w:r>
      <w:r w:rsidRPr="006E69CA">
        <w:rPr>
          <w:szCs w:val="20"/>
        </w:rPr>
        <w:t xml:space="preserve">egislation </w:t>
      </w:r>
      <w:r w:rsidR="0028576B" w:rsidRPr="006E69CA">
        <w:rPr>
          <w:szCs w:val="20"/>
        </w:rPr>
        <w:t xml:space="preserve">available </w:t>
      </w:r>
      <w:r w:rsidRPr="006E69CA">
        <w:rPr>
          <w:szCs w:val="20"/>
        </w:rPr>
        <w:t xml:space="preserve">online, including </w:t>
      </w:r>
      <w:r w:rsidR="0028576B" w:rsidRPr="006E69CA">
        <w:rPr>
          <w:szCs w:val="20"/>
        </w:rPr>
        <w:t>the c</w:t>
      </w:r>
      <w:r w:rsidRPr="006E69CA">
        <w:rPr>
          <w:szCs w:val="20"/>
        </w:rPr>
        <w:t xml:space="preserve">onsolidated </w:t>
      </w:r>
      <w:r w:rsidR="0028576B" w:rsidRPr="006E69CA">
        <w:rPr>
          <w:szCs w:val="20"/>
        </w:rPr>
        <w:t>c</w:t>
      </w:r>
      <w:r w:rsidRPr="006E69CA">
        <w:rPr>
          <w:szCs w:val="20"/>
        </w:rPr>
        <w:t xml:space="preserve">hapters of the </w:t>
      </w:r>
      <w:r w:rsidR="0028576B" w:rsidRPr="006E69CA">
        <w:rPr>
          <w:szCs w:val="20"/>
        </w:rPr>
        <w:t>l</w:t>
      </w:r>
      <w:r w:rsidRPr="006E69CA">
        <w:rPr>
          <w:szCs w:val="20"/>
        </w:rPr>
        <w:t>aws of Malta,</w:t>
      </w:r>
      <w:r w:rsidR="0028576B" w:rsidRPr="006E69CA">
        <w:rPr>
          <w:szCs w:val="20"/>
        </w:rPr>
        <w:t xml:space="preserve"> and</w:t>
      </w:r>
      <w:r w:rsidRPr="006E69CA">
        <w:rPr>
          <w:szCs w:val="20"/>
        </w:rPr>
        <w:t xml:space="preserve"> </w:t>
      </w:r>
      <w:r w:rsidR="0028576B" w:rsidRPr="006E69CA">
        <w:rPr>
          <w:szCs w:val="20"/>
        </w:rPr>
        <w:t>p</w:t>
      </w:r>
      <w:r w:rsidRPr="006E69CA">
        <w:rPr>
          <w:szCs w:val="20"/>
        </w:rPr>
        <w:t xml:space="preserve">rimary and </w:t>
      </w:r>
      <w:r w:rsidR="0028576B" w:rsidRPr="006E69CA">
        <w:rPr>
          <w:szCs w:val="20"/>
        </w:rPr>
        <w:t>s</w:t>
      </w:r>
      <w:r w:rsidRPr="006E69CA">
        <w:rPr>
          <w:szCs w:val="20"/>
        </w:rPr>
        <w:t xml:space="preserve">econdary </w:t>
      </w:r>
      <w:r w:rsidR="0028576B" w:rsidRPr="006E69CA">
        <w:rPr>
          <w:szCs w:val="20"/>
        </w:rPr>
        <w:t>l</w:t>
      </w:r>
      <w:r w:rsidRPr="006E69CA">
        <w:rPr>
          <w:szCs w:val="20"/>
        </w:rPr>
        <w:t>egislation amongst others.</w:t>
      </w:r>
      <w:r w:rsidR="00D60111" w:rsidRPr="006E69CA">
        <w:rPr>
          <w:szCs w:val="20"/>
        </w:rPr>
        <w:t xml:space="preserve"> </w:t>
      </w:r>
      <w:r w:rsidRPr="006E69CA">
        <w:rPr>
          <w:szCs w:val="20"/>
        </w:rPr>
        <w:t>Legis</w:t>
      </w:r>
      <w:r w:rsidR="0028576B" w:rsidRPr="006E69CA">
        <w:rPr>
          <w:szCs w:val="20"/>
        </w:rPr>
        <w:t>l</w:t>
      </w:r>
      <w:r w:rsidRPr="006E69CA">
        <w:rPr>
          <w:szCs w:val="20"/>
        </w:rPr>
        <w:t>ation.mt currently conforms to Pillar 1 of the European Legislation Identifier (ELI)</w:t>
      </w:r>
      <w:r w:rsidR="00F25BB8" w:rsidRPr="006E69CA">
        <w:rPr>
          <w:szCs w:val="20"/>
        </w:rPr>
        <w:t xml:space="preserve"> and work is ongoing on Pillars 2 and 3</w:t>
      </w:r>
      <w:r w:rsidRPr="006E69CA">
        <w:rPr>
          <w:szCs w:val="20"/>
        </w:rPr>
        <w:t xml:space="preserve">. </w:t>
      </w:r>
    </w:p>
    <w:p w14:paraId="76FE706F" w14:textId="6A12F8B5" w:rsidR="00C850F3" w:rsidRPr="006E69CA" w:rsidRDefault="00C850F3" w:rsidP="00CD29FB">
      <w:pPr>
        <w:pStyle w:val="Subtitle"/>
      </w:pPr>
      <w:r w:rsidRPr="006E69CA">
        <w:t>Notarial Acts Portal</w:t>
      </w:r>
    </w:p>
    <w:p w14:paraId="4E7D68A7" w14:textId="2815BA7C" w:rsidR="00F25BB8" w:rsidRPr="006E69CA" w:rsidRDefault="00C850F3" w:rsidP="00C850F3">
      <w:pPr>
        <w:rPr>
          <w:strike/>
          <w:szCs w:val="20"/>
        </w:rPr>
      </w:pPr>
      <w:r w:rsidRPr="006E69CA">
        <w:rPr>
          <w:szCs w:val="20"/>
        </w:rPr>
        <w:t xml:space="preserve">The </w:t>
      </w:r>
      <w:hyperlink r:id="rId199" w:history="1">
        <w:r w:rsidR="00DA685B" w:rsidRPr="006E69CA">
          <w:rPr>
            <w:rStyle w:val="Hyperlink"/>
            <w:szCs w:val="20"/>
          </w:rPr>
          <w:t>Notarial Acts Portal</w:t>
        </w:r>
      </w:hyperlink>
      <w:r w:rsidR="00DA685B" w:rsidRPr="006E69CA">
        <w:t xml:space="preserve"> </w:t>
      </w:r>
      <w:r w:rsidRPr="006E69CA">
        <w:rPr>
          <w:szCs w:val="20"/>
        </w:rPr>
        <w:t xml:space="preserve">provides the ability for the general public and </w:t>
      </w:r>
      <w:r w:rsidR="00460014" w:rsidRPr="006E69CA">
        <w:rPr>
          <w:szCs w:val="20"/>
        </w:rPr>
        <w:t>n</w:t>
      </w:r>
      <w:r w:rsidRPr="006E69CA">
        <w:rPr>
          <w:szCs w:val="20"/>
        </w:rPr>
        <w:t>otaries to procure public deeds online from the comfort of their home.</w:t>
      </w:r>
      <w:r w:rsidR="00DA685B" w:rsidRPr="006E69CA">
        <w:rPr>
          <w:szCs w:val="20"/>
        </w:rPr>
        <w:t xml:space="preserve"> The portal was launched in June 2020 and is currently available online.</w:t>
      </w:r>
      <w:r w:rsidRPr="006E69CA">
        <w:rPr>
          <w:szCs w:val="20"/>
        </w:rPr>
        <w:t xml:space="preserve"> </w:t>
      </w:r>
    </w:p>
    <w:p w14:paraId="12B86926" w14:textId="1098F337" w:rsidR="00F25BB8" w:rsidRPr="006E69CA" w:rsidRDefault="00F25BB8" w:rsidP="00CD29FB">
      <w:pPr>
        <w:pStyle w:val="Subtitle"/>
      </w:pPr>
      <w:r w:rsidRPr="006E69CA">
        <w:t>Arbitration Portal</w:t>
      </w:r>
    </w:p>
    <w:p w14:paraId="640E2428" w14:textId="38196259" w:rsidR="00F25BB8" w:rsidRPr="006E69CA" w:rsidRDefault="00F25BB8" w:rsidP="00C850F3">
      <w:pPr>
        <w:rPr>
          <w:strike/>
          <w:szCs w:val="20"/>
        </w:rPr>
      </w:pPr>
      <w:r w:rsidRPr="006E69CA">
        <w:rPr>
          <w:szCs w:val="20"/>
        </w:rPr>
        <w:t xml:space="preserve">The </w:t>
      </w:r>
      <w:hyperlink r:id="rId200" w:history="1">
        <w:r w:rsidR="00793B50" w:rsidRPr="006E69CA">
          <w:rPr>
            <w:rStyle w:val="Hyperlink"/>
            <w:szCs w:val="20"/>
          </w:rPr>
          <w:t xml:space="preserve">Arbitration </w:t>
        </w:r>
        <w:r w:rsidR="00487D7D">
          <w:rPr>
            <w:rStyle w:val="Hyperlink"/>
            <w:szCs w:val="20"/>
          </w:rPr>
          <w:t>P</w:t>
        </w:r>
        <w:r w:rsidR="00793B50" w:rsidRPr="006E69CA">
          <w:rPr>
            <w:rStyle w:val="Hyperlink"/>
            <w:szCs w:val="20"/>
          </w:rPr>
          <w:t>ortal</w:t>
        </w:r>
      </w:hyperlink>
      <w:r w:rsidR="00793B50" w:rsidRPr="006E69CA">
        <w:rPr>
          <w:color w:val="FF0000"/>
          <w:szCs w:val="20"/>
        </w:rPr>
        <w:t xml:space="preserve"> </w:t>
      </w:r>
      <w:r w:rsidRPr="006E69CA">
        <w:rPr>
          <w:szCs w:val="20"/>
        </w:rPr>
        <w:t>is meant to allow citizens to file and follow arbitration cases through this portal.</w:t>
      </w:r>
      <w:r w:rsidR="00D60111" w:rsidRPr="006E69CA">
        <w:rPr>
          <w:szCs w:val="20"/>
        </w:rPr>
        <w:t xml:space="preserve"> </w:t>
      </w:r>
      <w:r w:rsidR="00F35489" w:rsidRPr="006E69CA">
        <w:rPr>
          <w:szCs w:val="20"/>
        </w:rPr>
        <w:t>Arbitration payments</w:t>
      </w:r>
      <w:r w:rsidRPr="006E69CA">
        <w:rPr>
          <w:szCs w:val="20"/>
        </w:rPr>
        <w:t xml:space="preserve"> may also be made online through the portal.</w:t>
      </w:r>
      <w:r w:rsidR="00D60111" w:rsidRPr="006E69CA">
        <w:rPr>
          <w:szCs w:val="20"/>
        </w:rPr>
        <w:t xml:space="preserve"> </w:t>
      </w:r>
      <w:r w:rsidRPr="006E69CA">
        <w:rPr>
          <w:szCs w:val="20"/>
        </w:rPr>
        <w:t>The portal is currently available online and will soon be launched.</w:t>
      </w:r>
    </w:p>
    <w:p w14:paraId="6C946F64" w14:textId="7A7408C6" w:rsidR="00C850F3" w:rsidRPr="006E69CA" w:rsidRDefault="00C850F3" w:rsidP="00CD29FB">
      <w:pPr>
        <w:pStyle w:val="Subtitle"/>
      </w:pPr>
      <w:r w:rsidRPr="006E69CA">
        <w:t>Freedom of Information Portal</w:t>
      </w:r>
    </w:p>
    <w:p w14:paraId="17F3F03E" w14:textId="252106B8" w:rsidR="00C850F3" w:rsidRPr="006E69CA" w:rsidRDefault="00C850F3" w:rsidP="00F73A0A">
      <w:pPr>
        <w:rPr>
          <w:szCs w:val="20"/>
        </w:rPr>
      </w:pPr>
      <w:r w:rsidRPr="006E69CA">
        <w:rPr>
          <w:szCs w:val="20"/>
        </w:rPr>
        <w:t xml:space="preserve">The </w:t>
      </w:r>
      <w:hyperlink r:id="rId201" w:history="1">
        <w:r w:rsidR="00E50050" w:rsidRPr="006E69CA">
          <w:rPr>
            <w:rStyle w:val="Hyperlink"/>
            <w:szCs w:val="20"/>
          </w:rPr>
          <w:t>Freedom of Information</w:t>
        </w:r>
        <w:r w:rsidRPr="006E69CA">
          <w:rPr>
            <w:rStyle w:val="Hyperlink"/>
            <w:szCs w:val="20"/>
          </w:rPr>
          <w:t xml:space="preserve"> </w:t>
        </w:r>
        <w:r w:rsidR="007B3415" w:rsidRPr="006E69CA">
          <w:rPr>
            <w:rStyle w:val="Hyperlink"/>
            <w:szCs w:val="20"/>
          </w:rPr>
          <w:t>P</w:t>
        </w:r>
        <w:r w:rsidRPr="006E69CA">
          <w:rPr>
            <w:rStyle w:val="Hyperlink"/>
            <w:szCs w:val="20"/>
          </w:rPr>
          <w:t>ortal</w:t>
        </w:r>
      </w:hyperlink>
      <w:r w:rsidRPr="006E69CA">
        <w:rPr>
          <w:szCs w:val="20"/>
        </w:rPr>
        <w:t xml:space="preserve"> provides online facilities to make Freedom of Information Requests.</w:t>
      </w:r>
    </w:p>
    <w:p w14:paraId="303230D0" w14:textId="094D7771" w:rsidR="006D15E2" w:rsidRPr="006E69CA" w:rsidRDefault="006D15E2" w:rsidP="00CD29FB">
      <w:pPr>
        <w:pStyle w:val="Subtitle"/>
      </w:pPr>
      <w:r w:rsidRPr="006E69CA">
        <w:t>Kultura Malta Portal</w:t>
      </w:r>
    </w:p>
    <w:p w14:paraId="57265D93" w14:textId="3B8F2763" w:rsidR="00383038" w:rsidRPr="006E69CA" w:rsidRDefault="006D15E2" w:rsidP="00AE34FF">
      <w:pPr>
        <w:rPr>
          <w:szCs w:val="20"/>
        </w:rPr>
      </w:pPr>
      <w:r w:rsidRPr="006E69CA">
        <w:rPr>
          <w:szCs w:val="20"/>
        </w:rPr>
        <w:t xml:space="preserve">The </w:t>
      </w:r>
      <w:hyperlink r:id="rId202" w:history="1">
        <w:r w:rsidRPr="006E69CA">
          <w:rPr>
            <w:rStyle w:val="Hyperlink"/>
            <w:szCs w:val="20"/>
          </w:rPr>
          <w:t xml:space="preserve">Kultura.mt </w:t>
        </w:r>
        <w:r w:rsidR="008B6DEA" w:rsidRPr="006E69CA">
          <w:rPr>
            <w:rStyle w:val="Hyperlink"/>
            <w:szCs w:val="20"/>
          </w:rPr>
          <w:t>P</w:t>
        </w:r>
        <w:r w:rsidRPr="006E69CA">
          <w:rPr>
            <w:rStyle w:val="Hyperlink"/>
            <w:szCs w:val="20"/>
          </w:rPr>
          <w:t>ortal</w:t>
        </w:r>
      </w:hyperlink>
      <w:r w:rsidRPr="006E69CA">
        <w:rPr>
          <w:szCs w:val="20"/>
        </w:rPr>
        <w:t xml:space="preserve"> acts both </w:t>
      </w:r>
      <w:r w:rsidR="008B6DEA" w:rsidRPr="006E69CA">
        <w:rPr>
          <w:szCs w:val="20"/>
        </w:rPr>
        <w:t xml:space="preserve">as </w:t>
      </w:r>
      <w:r w:rsidRPr="006E69CA">
        <w:rPr>
          <w:szCs w:val="20"/>
        </w:rPr>
        <w:t xml:space="preserve">a cultural calendar for all </w:t>
      </w:r>
      <w:r w:rsidR="000E3A04" w:rsidRPr="006E69CA">
        <w:rPr>
          <w:szCs w:val="20"/>
        </w:rPr>
        <w:t>p</w:t>
      </w:r>
      <w:r w:rsidRPr="006E69CA">
        <w:rPr>
          <w:szCs w:val="20"/>
        </w:rPr>
        <w:t xml:space="preserve">ublic cultural events </w:t>
      </w:r>
      <w:r w:rsidR="008B6DEA" w:rsidRPr="006E69CA">
        <w:rPr>
          <w:szCs w:val="20"/>
        </w:rPr>
        <w:t xml:space="preserve">and as </w:t>
      </w:r>
      <w:r w:rsidRPr="006E69CA">
        <w:rPr>
          <w:szCs w:val="20"/>
        </w:rPr>
        <w:t xml:space="preserve">a common online ticketing platform for all </w:t>
      </w:r>
      <w:r w:rsidR="008B6DEA" w:rsidRPr="006E69CA">
        <w:rPr>
          <w:szCs w:val="20"/>
        </w:rPr>
        <w:t>p</w:t>
      </w:r>
      <w:r w:rsidRPr="006E69CA">
        <w:rPr>
          <w:szCs w:val="20"/>
        </w:rPr>
        <w:t xml:space="preserve">ublic </w:t>
      </w:r>
      <w:r w:rsidR="008B6DEA" w:rsidRPr="006E69CA">
        <w:rPr>
          <w:szCs w:val="20"/>
        </w:rPr>
        <w:t>c</w:t>
      </w:r>
      <w:r w:rsidRPr="006E69CA">
        <w:rPr>
          <w:szCs w:val="20"/>
        </w:rPr>
        <w:t xml:space="preserve">ultural </w:t>
      </w:r>
      <w:r w:rsidR="008B6DEA" w:rsidRPr="006E69CA">
        <w:rPr>
          <w:szCs w:val="20"/>
        </w:rPr>
        <w:t>o</w:t>
      </w:r>
      <w:r w:rsidRPr="006E69CA">
        <w:rPr>
          <w:szCs w:val="20"/>
        </w:rPr>
        <w:t>rganisations, providing a harmonised user experience to customers.</w:t>
      </w:r>
    </w:p>
    <w:p w14:paraId="03AEA8EE" w14:textId="3BCD89A5" w:rsidR="00323976" w:rsidRPr="006E69CA" w:rsidRDefault="00323976" w:rsidP="00CD29FB">
      <w:pPr>
        <w:pStyle w:val="Subtitle"/>
      </w:pPr>
      <w:r w:rsidRPr="006E69CA">
        <w:t>myHealth Portal</w:t>
      </w:r>
    </w:p>
    <w:p w14:paraId="1DB41398" w14:textId="1DD4A29F" w:rsidR="00A65BF7" w:rsidRPr="006E69CA" w:rsidRDefault="00323976" w:rsidP="00A65BF7">
      <w:pPr>
        <w:rPr>
          <w:color w:val="FF0000"/>
          <w:szCs w:val="20"/>
        </w:rPr>
      </w:pPr>
      <w:r w:rsidRPr="006E69CA">
        <w:rPr>
          <w:szCs w:val="20"/>
        </w:rPr>
        <w:t xml:space="preserve">The national </w:t>
      </w:r>
      <w:hyperlink r:id="rId203" w:history="1">
        <w:r w:rsidRPr="006E69CA">
          <w:rPr>
            <w:rStyle w:val="Hyperlink"/>
            <w:szCs w:val="20"/>
          </w:rPr>
          <w:t xml:space="preserve">myHealth </w:t>
        </w:r>
        <w:r w:rsidR="006E3604" w:rsidRPr="006E69CA">
          <w:rPr>
            <w:rStyle w:val="Hyperlink"/>
            <w:szCs w:val="20"/>
          </w:rPr>
          <w:t>P</w:t>
        </w:r>
        <w:r w:rsidRPr="006E69CA">
          <w:rPr>
            <w:rStyle w:val="Hyperlink"/>
            <w:szCs w:val="20"/>
          </w:rPr>
          <w:t>ortal</w:t>
        </w:r>
      </w:hyperlink>
      <w:r w:rsidRPr="006E69CA">
        <w:rPr>
          <w:szCs w:val="20"/>
        </w:rPr>
        <w:t xml:space="preserve"> </w:t>
      </w:r>
      <w:r w:rsidR="00A65BF7" w:rsidRPr="006E69CA">
        <w:rPr>
          <w:szCs w:val="20"/>
        </w:rPr>
        <w:t xml:space="preserve">is an online service that enables the continuation of patient care between </w:t>
      </w:r>
      <w:r w:rsidR="009213D9" w:rsidRPr="006E69CA">
        <w:rPr>
          <w:szCs w:val="20"/>
        </w:rPr>
        <w:t>p</w:t>
      </w:r>
      <w:r w:rsidR="00A65BF7" w:rsidRPr="006E69CA">
        <w:rPr>
          <w:szCs w:val="20"/>
        </w:rPr>
        <w:t xml:space="preserve">ublic and </w:t>
      </w:r>
      <w:r w:rsidR="009213D9" w:rsidRPr="006E69CA">
        <w:rPr>
          <w:szCs w:val="20"/>
        </w:rPr>
        <w:t>private healthc</w:t>
      </w:r>
      <w:r w:rsidR="00A65BF7" w:rsidRPr="006E69CA">
        <w:rPr>
          <w:szCs w:val="20"/>
        </w:rPr>
        <w:t xml:space="preserve">are </w:t>
      </w:r>
      <w:r w:rsidR="009213D9" w:rsidRPr="006E69CA">
        <w:rPr>
          <w:szCs w:val="20"/>
        </w:rPr>
        <w:t>p</w:t>
      </w:r>
      <w:r w:rsidR="00A65BF7" w:rsidRPr="006E69CA">
        <w:rPr>
          <w:szCs w:val="20"/>
        </w:rPr>
        <w:t>roviders.</w:t>
      </w:r>
      <w:r w:rsidR="00D60111" w:rsidRPr="006E69CA">
        <w:rPr>
          <w:szCs w:val="20"/>
        </w:rPr>
        <w:t xml:space="preserve"> </w:t>
      </w:r>
      <w:r w:rsidR="00A65BF7" w:rsidRPr="006E69CA">
        <w:rPr>
          <w:szCs w:val="20"/>
        </w:rPr>
        <w:t xml:space="preserve">Through this portal, citizens are placed in control of their health record, </w:t>
      </w:r>
      <w:r w:rsidR="009213D9" w:rsidRPr="006E69CA">
        <w:rPr>
          <w:szCs w:val="20"/>
        </w:rPr>
        <w:t xml:space="preserve">and </w:t>
      </w:r>
      <w:r w:rsidR="00A65BF7" w:rsidRPr="006E69CA">
        <w:rPr>
          <w:szCs w:val="20"/>
        </w:rPr>
        <w:t xml:space="preserve">can give their private </w:t>
      </w:r>
      <w:r w:rsidR="009213D9" w:rsidRPr="006E69CA">
        <w:rPr>
          <w:szCs w:val="20"/>
        </w:rPr>
        <w:t xml:space="preserve">general practitioner </w:t>
      </w:r>
      <w:r w:rsidR="00A65BF7" w:rsidRPr="006E69CA">
        <w:rPr>
          <w:szCs w:val="20"/>
        </w:rPr>
        <w:t>access to their patient health records such as laboratory and radiology results, case summaries, pharmacy of choice</w:t>
      </w:r>
      <w:r w:rsidR="009213D9" w:rsidRPr="006E69CA">
        <w:rPr>
          <w:szCs w:val="20"/>
        </w:rPr>
        <w:t>,</w:t>
      </w:r>
      <w:r w:rsidR="00A65BF7" w:rsidRPr="006E69CA">
        <w:rPr>
          <w:szCs w:val="20"/>
        </w:rPr>
        <w:t xml:space="preserve"> medicines entitlement, prescriptions and dispensing records, vaccination records, historical episodes of care, future outpatient/clinic appointments at government hospitals and health centres, and copies of notifiable infectious disease forms sent by doctors through myHealth.</w:t>
      </w:r>
      <w:r w:rsidR="00D60111" w:rsidRPr="006E69CA">
        <w:rPr>
          <w:szCs w:val="20"/>
        </w:rPr>
        <w:t xml:space="preserve"> </w:t>
      </w:r>
      <w:r w:rsidR="00A65BF7" w:rsidRPr="006E69CA">
        <w:rPr>
          <w:szCs w:val="20"/>
        </w:rPr>
        <w:t xml:space="preserve">Through this portal, private general practitioners are also able to order blood test and radiology tests for </w:t>
      </w:r>
      <w:r w:rsidR="009213D9" w:rsidRPr="006E69CA">
        <w:rPr>
          <w:szCs w:val="20"/>
        </w:rPr>
        <w:t xml:space="preserve">their </w:t>
      </w:r>
      <w:r w:rsidR="00A65BF7" w:rsidRPr="006E69CA">
        <w:rPr>
          <w:szCs w:val="20"/>
        </w:rPr>
        <w:t>patients.</w:t>
      </w:r>
    </w:p>
    <w:p w14:paraId="20606585" w14:textId="03A9ECF5" w:rsidR="00A65BF7" w:rsidRPr="006E69CA" w:rsidRDefault="00A65BF7" w:rsidP="00A65BF7">
      <w:pPr>
        <w:rPr>
          <w:szCs w:val="20"/>
        </w:rPr>
      </w:pPr>
      <w:r w:rsidRPr="006E69CA">
        <w:rPr>
          <w:szCs w:val="20"/>
        </w:rPr>
        <w:t xml:space="preserve">Use of the portal has grown steadily. Today, there are </w:t>
      </w:r>
      <w:r w:rsidR="003E051E" w:rsidRPr="006E69CA">
        <w:rPr>
          <w:szCs w:val="20"/>
        </w:rPr>
        <w:t xml:space="preserve">780 </w:t>
      </w:r>
      <w:r w:rsidRPr="006E69CA">
        <w:rPr>
          <w:szCs w:val="20"/>
        </w:rPr>
        <w:t xml:space="preserve">private GPs are accessing </w:t>
      </w:r>
      <w:r w:rsidR="00661497" w:rsidRPr="006E69CA">
        <w:rPr>
          <w:szCs w:val="20"/>
        </w:rPr>
        <w:t>150</w:t>
      </w:r>
      <w:r w:rsidR="009213D9" w:rsidRPr="006E69CA">
        <w:rPr>
          <w:szCs w:val="20"/>
        </w:rPr>
        <w:t>,</w:t>
      </w:r>
      <w:r w:rsidRPr="006E69CA">
        <w:rPr>
          <w:szCs w:val="20"/>
        </w:rPr>
        <w:t>000 different patient records.</w:t>
      </w:r>
      <w:r w:rsidR="00D60111" w:rsidRPr="006E69CA">
        <w:rPr>
          <w:szCs w:val="20"/>
        </w:rPr>
        <w:t xml:space="preserve"> </w:t>
      </w:r>
      <w:r w:rsidRPr="006E69CA">
        <w:rPr>
          <w:szCs w:val="20"/>
        </w:rPr>
        <w:t>New online services are being made available through myHealth on an on-going basis.</w:t>
      </w:r>
    </w:p>
    <w:p w14:paraId="4629922C" w14:textId="4DCD4904" w:rsidR="00047D5F" w:rsidRPr="006E69CA" w:rsidRDefault="00047D5F" w:rsidP="00CD29FB">
      <w:pPr>
        <w:pStyle w:val="Subtitle"/>
      </w:pPr>
      <w:bookmarkStart w:id="36" w:name="_Toc1474990"/>
      <w:r w:rsidRPr="006E69CA">
        <w:lastRenderedPageBreak/>
        <w:t>Recruitment Portal</w:t>
      </w:r>
    </w:p>
    <w:p w14:paraId="642F6759" w14:textId="688271C0" w:rsidR="0055724D" w:rsidRPr="006E69CA" w:rsidRDefault="00047D5F" w:rsidP="00AE34FF">
      <w:r w:rsidRPr="006E69CA">
        <w:t xml:space="preserve">In 2018 a </w:t>
      </w:r>
      <w:hyperlink r:id="rId204" w:history="1">
        <w:r w:rsidRPr="006E69CA">
          <w:rPr>
            <w:rStyle w:val="Hyperlink"/>
          </w:rPr>
          <w:t xml:space="preserve">new </w:t>
        </w:r>
        <w:r w:rsidR="00813C6A" w:rsidRPr="006E69CA">
          <w:rPr>
            <w:rStyle w:val="Hyperlink"/>
          </w:rPr>
          <w:t>R</w:t>
        </w:r>
        <w:r w:rsidRPr="006E69CA">
          <w:rPr>
            <w:rStyle w:val="Hyperlink"/>
          </w:rPr>
          <w:t xml:space="preserve">ecruitment </w:t>
        </w:r>
        <w:r w:rsidR="00813C6A" w:rsidRPr="006E69CA">
          <w:rPr>
            <w:rStyle w:val="Hyperlink"/>
          </w:rPr>
          <w:t>P</w:t>
        </w:r>
        <w:r w:rsidRPr="006E69CA">
          <w:rPr>
            <w:rStyle w:val="Hyperlink"/>
          </w:rPr>
          <w:t>ortal</w:t>
        </w:r>
      </w:hyperlink>
      <w:r w:rsidR="00813C6A" w:rsidRPr="006E69CA">
        <w:rPr>
          <w:rStyle w:val="Hyperlink"/>
        </w:rPr>
        <w:t>,</w:t>
      </w:r>
      <w:r w:rsidRPr="006E69CA">
        <w:t xml:space="preserve"> featuring the Public Service website design</w:t>
      </w:r>
      <w:r w:rsidR="00813C6A" w:rsidRPr="006E69CA">
        <w:t>,</w:t>
      </w:r>
      <w:r w:rsidRPr="006E69CA">
        <w:t xml:space="preserve"> was launched. This new responsive website replaced the previous legacy recruitment portal</w:t>
      </w:r>
      <w:r w:rsidR="00813C6A" w:rsidRPr="006E69CA">
        <w:t>,</w:t>
      </w:r>
      <w:r w:rsidRPr="006E69CA">
        <w:t xml:space="preserve"> which was later decommissioned following an extensive backup process. A mobile app titled Join the Public Service, which is connected to the new recruitment portal, was launched in mid-2018. Its aim </w:t>
      </w:r>
      <w:r w:rsidR="00DC6496" w:rsidRPr="006E69CA">
        <w:t xml:space="preserve">was </w:t>
      </w:r>
      <w:r w:rsidRPr="006E69CA">
        <w:t xml:space="preserve">to alert the general public about job opportunities related to areas of their interest within the </w:t>
      </w:r>
      <w:r w:rsidR="000666B0" w:rsidRPr="006E69CA">
        <w:t>p</w:t>
      </w:r>
      <w:r w:rsidRPr="006E69CA">
        <w:t xml:space="preserve">ublic </w:t>
      </w:r>
      <w:r w:rsidR="000666B0" w:rsidRPr="006E69CA">
        <w:t>a</w:t>
      </w:r>
      <w:r w:rsidRPr="006E69CA">
        <w:t>dministration.</w:t>
      </w:r>
      <w:r w:rsidR="00D60111" w:rsidRPr="006E69CA">
        <w:t xml:space="preserve"> </w:t>
      </w:r>
    </w:p>
    <w:p w14:paraId="79253BEA" w14:textId="77777777" w:rsidR="00D7758F" w:rsidRPr="006E69CA" w:rsidRDefault="00D7758F" w:rsidP="00AE34FF"/>
    <w:p w14:paraId="082DCA67" w14:textId="77777777" w:rsidR="00D7758F" w:rsidRPr="006E69CA" w:rsidRDefault="00D7758F" w:rsidP="00D7758F">
      <w:pPr>
        <w:rPr>
          <w:color w:val="F7A33D"/>
          <w:sz w:val="22"/>
          <w:lang w:eastAsia="en-US"/>
        </w:rPr>
      </w:pPr>
      <w:r w:rsidRPr="006E69CA">
        <w:rPr>
          <w:color w:val="F7A33D"/>
          <w:sz w:val="22"/>
          <w:lang w:eastAsia="en-US"/>
        </w:rPr>
        <w:t>Business Portal</w:t>
      </w:r>
    </w:p>
    <w:p w14:paraId="31440DDC" w14:textId="77777777" w:rsidR="00D7758F" w:rsidRPr="006E69CA" w:rsidRDefault="00D7758F" w:rsidP="00D7758F">
      <w:pPr>
        <w:rPr>
          <w:color w:val="F7A33D"/>
          <w:sz w:val="22"/>
          <w:lang w:eastAsia="en-US"/>
        </w:rPr>
      </w:pPr>
    </w:p>
    <w:p w14:paraId="5FBA75D5" w14:textId="40DECAB2" w:rsidR="00D7758F" w:rsidRPr="006E69CA" w:rsidRDefault="00D7758F" w:rsidP="00D7758F">
      <w:r w:rsidRPr="006E69CA">
        <w:t>The Business Portal is earmarked to change the current one-stop-shop concept, whereby businesses will get to access multiple services from a single online interface. Thus</w:t>
      </w:r>
      <w:r w:rsidR="007D478B" w:rsidRPr="006E69CA">
        <w:t>,</w:t>
      </w:r>
      <w:r w:rsidRPr="006E69CA">
        <w:t xml:space="preserve"> all the requirements associated with starting, running and closing a business would be addressed through a single interactive intelligent portal that would automatically and seamlessly submit data to the various stakeholders and deliver services </w:t>
      </w:r>
      <w:r w:rsidR="007D478B" w:rsidRPr="006E69CA">
        <w:t>online</w:t>
      </w:r>
      <w:r w:rsidRPr="006E69CA">
        <w:t xml:space="preserve"> in a timely manner. </w:t>
      </w:r>
    </w:p>
    <w:p w14:paraId="0F4750DC" w14:textId="77777777" w:rsidR="00D7758F" w:rsidRPr="006E69CA" w:rsidRDefault="00D7758F" w:rsidP="00D7758F"/>
    <w:p w14:paraId="3DF5D1A7" w14:textId="0D9ACB93" w:rsidR="00D7758F" w:rsidRPr="006E69CA" w:rsidRDefault="00D7758F" w:rsidP="00D7758F">
      <w:r w:rsidRPr="006E69CA">
        <w:t xml:space="preserve">By following the </w:t>
      </w:r>
      <w:r w:rsidR="00945FBB">
        <w:t xml:space="preserve">Once-Only </w:t>
      </w:r>
      <w:r w:rsidRPr="006E69CA">
        <w:t xml:space="preserve">principle, the Portal will ensure that data and information provided to </w:t>
      </w:r>
      <w:r w:rsidR="003567E1">
        <w:t>g</w:t>
      </w:r>
      <w:r w:rsidRPr="006E69CA">
        <w:t xml:space="preserve">overnment </w:t>
      </w:r>
      <w:r w:rsidR="003567E1">
        <w:t>e</w:t>
      </w:r>
      <w:r w:rsidR="003567E1" w:rsidRPr="006E69CA">
        <w:t xml:space="preserve">ntities </w:t>
      </w:r>
      <w:r w:rsidR="003567E1">
        <w:t>are</w:t>
      </w:r>
      <w:r w:rsidR="003567E1" w:rsidRPr="006E69CA">
        <w:t xml:space="preserve"> </w:t>
      </w:r>
      <w:r w:rsidRPr="006E69CA">
        <w:t xml:space="preserve">consistent and accurate and </w:t>
      </w:r>
      <w:r w:rsidR="003567E1">
        <w:t xml:space="preserve">the </w:t>
      </w:r>
      <w:r w:rsidRPr="006E69CA">
        <w:t xml:space="preserve">duplication of data is avoided. In addition, through the use of modern technologies, the </w:t>
      </w:r>
      <w:r w:rsidR="003567E1">
        <w:t>p</w:t>
      </w:r>
      <w:r w:rsidR="003567E1" w:rsidRPr="006E69CA">
        <w:t xml:space="preserve">ortal </w:t>
      </w:r>
      <w:r w:rsidRPr="006E69CA">
        <w:t>will enhance user experience whilst utilising Artificial Intelligence (AI) practices such as the clustering business behaviour and predictive analytics, identify future business and functional requirements, and request and provide targeted information on the regulatory framework or recommend services and incentives relevant to the particular end-user.</w:t>
      </w:r>
    </w:p>
    <w:p w14:paraId="3E068780" w14:textId="77777777" w:rsidR="00D7758F" w:rsidRPr="006E69CA" w:rsidRDefault="00D7758F" w:rsidP="00AE34FF"/>
    <w:p w14:paraId="5889B573" w14:textId="06DB37D9" w:rsidR="00383038" w:rsidRPr="006E69CA" w:rsidRDefault="0055724D" w:rsidP="00DD4337">
      <w:pPr>
        <w:pStyle w:val="Heading3"/>
      </w:pPr>
      <w:r w:rsidRPr="006E69CA">
        <w:t>Subnational portals</w:t>
      </w:r>
      <w:r w:rsidR="00047D5F" w:rsidRPr="006E69CA">
        <w:t xml:space="preserve"> </w:t>
      </w:r>
    </w:p>
    <w:p w14:paraId="70D4AECB" w14:textId="07933B29" w:rsidR="0055724D" w:rsidRPr="006E69CA" w:rsidRDefault="0055724D" w:rsidP="00CD29FB">
      <w:pPr>
        <w:pStyle w:val="Subtitle"/>
      </w:pPr>
      <w:r w:rsidRPr="006E69CA">
        <w:t xml:space="preserve">Local </w:t>
      </w:r>
      <w:r w:rsidR="00113274" w:rsidRPr="006E69CA">
        <w:t xml:space="preserve">Government </w:t>
      </w:r>
      <w:r w:rsidR="00441A2D" w:rsidRPr="006E69CA">
        <w:t>P</w:t>
      </w:r>
      <w:r w:rsidRPr="006E69CA">
        <w:t>ortal</w:t>
      </w:r>
    </w:p>
    <w:p w14:paraId="2A42A579" w14:textId="3B1D2188" w:rsidR="0055724D" w:rsidRPr="006E69CA" w:rsidRDefault="0055724D" w:rsidP="0055724D">
      <w:pPr>
        <w:rPr>
          <w:szCs w:val="20"/>
        </w:rPr>
      </w:pPr>
      <w:r w:rsidRPr="006E69CA">
        <w:t xml:space="preserve">The </w:t>
      </w:r>
      <w:hyperlink r:id="rId205" w:history="1">
        <w:r w:rsidRPr="006E69CA">
          <w:rPr>
            <w:rStyle w:val="Hyperlink"/>
            <w:szCs w:val="20"/>
          </w:rPr>
          <w:t xml:space="preserve">Local Government </w:t>
        </w:r>
        <w:r w:rsidR="00441A2D" w:rsidRPr="006E69CA">
          <w:rPr>
            <w:rStyle w:val="Hyperlink"/>
            <w:szCs w:val="20"/>
          </w:rPr>
          <w:t>P</w:t>
        </w:r>
        <w:r w:rsidRPr="006E69CA">
          <w:rPr>
            <w:rStyle w:val="Hyperlink"/>
            <w:szCs w:val="20"/>
          </w:rPr>
          <w:t>ortal</w:t>
        </w:r>
      </w:hyperlink>
      <w:r w:rsidRPr="006E69CA">
        <w:rPr>
          <w:szCs w:val="20"/>
        </w:rPr>
        <w:t xml:space="preserve"> aims </w:t>
      </w:r>
      <w:r w:rsidR="00157545" w:rsidRPr="006E69CA">
        <w:rPr>
          <w:szCs w:val="20"/>
        </w:rPr>
        <w:t xml:space="preserve">to provide </w:t>
      </w:r>
      <w:r w:rsidRPr="006E69CA">
        <w:rPr>
          <w:szCs w:val="20"/>
        </w:rPr>
        <w:t xml:space="preserve">holistic information about the </w:t>
      </w:r>
      <w:r w:rsidR="00441A2D" w:rsidRPr="006E69CA">
        <w:rPr>
          <w:szCs w:val="20"/>
        </w:rPr>
        <w:t>l</w:t>
      </w:r>
      <w:r w:rsidRPr="006E69CA">
        <w:rPr>
          <w:szCs w:val="20"/>
        </w:rPr>
        <w:t xml:space="preserve">ocal </w:t>
      </w:r>
      <w:r w:rsidR="00441A2D" w:rsidRPr="006E69CA">
        <w:rPr>
          <w:szCs w:val="20"/>
        </w:rPr>
        <w:t>g</w:t>
      </w:r>
      <w:r w:rsidRPr="006E69CA">
        <w:rPr>
          <w:szCs w:val="20"/>
        </w:rPr>
        <w:t xml:space="preserve">overnment in Malta. With a view to empower the role of </w:t>
      </w:r>
      <w:r w:rsidR="00157545" w:rsidRPr="006E69CA">
        <w:rPr>
          <w:szCs w:val="20"/>
        </w:rPr>
        <w:t xml:space="preserve">local councils </w:t>
      </w:r>
      <w:r w:rsidRPr="006E69CA">
        <w:rPr>
          <w:szCs w:val="20"/>
        </w:rPr>
        <w:t xml:space="preserve">and assist citizens in easily accessing </w:t>
      </w:r>
      <w:r w:rsidR="00157545" w:rsidRPr="006E69CA">
        <w:rPr>
          <w:szCs w:val="20"/>
        </w:rPr>
        <w:t>council</w:t>
      </w:r>
      <w:r w:rsidRPr="006E69CA">
        <w:rPr>
          <w:szCs w:val="20"/>
        </w:rPr>
        <w:t xml:space="preserve"> services, a dedicated </w:t>
      </w:r>
      <w:hyperlink r:id="rId206" w:history="1">
        <w:r w:rsidRPr="006E69CA">
          <w:rPr>
            <w:rStyle w:val="Hyperlink"/>
            <w:szCs w:val="20"/>
          </w:rPr>
          <w:t>sub-portal</w:t>
        </w:r>
      </w:hyperlink>
      <w:r w:rsidRPr="006E69CA">
        <w:rPr>
          <w:szCs w:val="20"/>
        </w:rPr>
        <w:t xml:space="preserve"> provides information specific to individual </w:t>
      </w:r>
      <w:r w:rsidR="00157545" w:rsidRPr="006E69CA">
        <w:rPr>
          <w:szCs w:val="20"/>
        </w:rPr>
        <w:t>l</w:t>
      </w:r>
      <w:r w:rsidRPr="006E69CA">
        <w:rPr>
          <w:szCs w:val="20"/>
        </w:rPr>
        <w:t xml:space="preserve">ocal </w:t>
      </w:r>
      <w:r w:rsidR="00157545" w:rsidRPr="006E69CA">
        <w:rPr>
          <w:szCs w:val="20"/>
        </w:rPr>
        <w:t xml:space="preserve">councils </w:t>
      </w:r>
      <w:r w:rsidRPr="006E69CA">
        <w:rPr>
          <w:szCs w:val="20"/>
        </w:rPr>
        <w:t xml:space="preserve">and </w:t>
      </w:r>
      <w:r w:rsidR="00157545" w:rsidRPr="006E69CA">
        <w:rPr>
          <w:szCs w:val="20"/>
        </w:rPr>
        <w:t>regional committees</w:t>
      </w:r>
      <w:r w:rsidRPr="006E69CA">
        <w:rPr>
          <w:szCs w:val="20"/>
        </w:rPr>
        <w:t>. The main objectives</w:t>
      </w:r>
      <w:r w:rsidRPr="006E69CA">
        <w:t xml:space="preserve"> for the creation of this web portal were to encourage </w:t>
      </w:r>
      <w:r w:rsidR="00157545" w:rsidRPr="006E69CA">
        <w:t xml:space="preserve">local councils </w:t>
      </w:r>
      <w:r w:rsidRPr="006E69CA">
        <w:t>to effectively interact with the community in general and to provide international users with a valuable tool</w:t>
      </w:r>
      <w:r w:rsidR="00157545" w:rsidRPr="006E69CA">
        <w:t>,</w:t>
      </w:r>
      <w:r w:rsidRPr="006E69CA">
        <w:t xml:space="preserve"> allowing them to better understand the geo-cultural composition of the Maltese Islands </w:t>
      </w:r>
      <w:r w:rsidR="00157545" w:rsidRPr="006E69CA">
        <w:t>and the relevant specificities</w:t>
      </w:r>
      <w:r w:rsidRPr="006E69CA">
        <w:t>. The portal also promotes the advantages of standardisation, opening the channels of locality-based prioritisation and differentiation.</w:t>
      </w:r>
    </w:p>
    <w:p w14:paraId="40E001B9" w14:textId="5B2AE9CB" w:rsidR="003730DF" w:rsidRPr="006E69CA" w:rsidRDefault="003730DF" w:rsidP="0052380E">
      <w:pPr>
        <w:pStyle w:val="Heading2"/>
      </w:pPr>
      <w:r w:rsidRPr="006E69CA">
        <w:t>Networks</w:t>
      </w:r>
      <w:bookmarkEnd w:id="36"/>
    </w:p>
    <w:p w14:paraId="219C6826" w14:textId="49902464" w:rsidR="00CB4563" w:rsidRPr="006E69CA" w:rsidRDefault="00CB4563" w:rsidP="00CD29FB">
      <w:pPr>
        <w:pStyle w:val="Subtitle"/>
      </w:pPr>
      <w:bookmarkStart w:id="37" w:name="_Hlk507071848"/>
      <w:r w:rsidRPr="006E69CA">
        <w:t>Next Generation Access</w:t>
      </w:r>
      <w:bookmarkEnd w:id="37"/>
    </w:p>
    <w:p w14:paraId="08543D78" w14:textId="2018B542" w:rsidR="00CB4563" w:rsidRPr="006E69CA" w:rsidRDefault="00CB4563" w:rsidP="00CB4563">
      <w:r w:rsidRPr="006E69CA">
        <w:t xml:space="preserve">Malta is the European leader in </w:t>
      </w:r>
      <w:r w:rsidR="002C64ED" w:rsidRPr="006E69CA">
        <w:t xml:space="preserve">Next Generation Access (NGA) </w:t>
      </w:r>
      <w:r w:rsidRPr="006E69CA">
        <w:t xml:space="preserve">broadband access as confirmed </w:t>
      </w:r>
      <w:r w:rsidR="00EC5BF8" w:rsidRPr="006E69CA">
        <w:t xml:space="preserve">in </w:t>
      </w:r>
      <w:r w:rsidRPr="006E69CA">
        <w:t xml:space="preserve">European DESI reports. </w:t>
      </w:r>
      <w:r w:rsidR="00BB4867" w:rsidRPr="006E69CA">
        <w:t>The Malta Communications Authority</w:t>
      </w:r>
      <w:r w:rsidRPr="006E69CA">
        <w:t xml:space="preserve"> plays an important role in facilitating and nurturing a healthy and competitive business environment and infrastructure-based competition.</w:t>
      </w:r>
    </w:p>
    <w:p w14:paraId="22C6D8E5" w14:textId="2098ECFF" w:rsidR="00CB4563" w:rsidRPr="006E69CA" w:rsidRDefault="00CB4563" w:rsidP="00CD29FB">
      <w:pPr>
        <w:pStyle w:val="Subtitle"/>
      </w:pPr>
      <w:r w:rsidRPr="006E69CA">
        <w:t>MAGNET</w:t>
      </w:r>
    </w:p>
    <w:p w14:paraId="23B07306" w14:textId="5EC23CB9" w:rsidR="00A65BF7" w:rsidRPr="006E69CA" w:rsidRDefault="001222B4" w:rsidP="009F41E8">
      <w:pPr>
        <w:keepNext/>
      </w:pPr>
      <w:r w:rsidRPr="006E69CA">
        <w:t xml:space="preserve">MAGNET was implemented in 1995 as the </w:t>
      </w:r>
      <w:r w:rsidR="004D5BF7" w:rsidRPr="006E69CA">
        <w:t>MAlta</w:t>
      </w:r>
      <w:r w:rsidRPr="006E69CA">
        <w:t xml:space="preserve"> Government </w:t>
      </w:r>
      <w:r w:rsidR="004D5BF7" w:rsidRPr="006E69CA">
        <w:t>NETwork</w:t>
      </w:r>
      <w:r w:rsidRPr="006E69CA">
        <w:t xml:space="preserve"> that connects all </w:t>
      </w:r>
      <w:r w:rsidR="00B7013D" w:rsidRPr="006E69CA">
        <w:t>g</w:t>
      </w:r>
      <w:r w:rsidRPr="006E69CA">
        <w:t xml:space="preserve">overnment </w:t>
      </w:r>
      <w:r w:rsidR="00B7013D" w:rsidRPr="006E69CA">
        <w:t>m</w:t>
      </w:r>
      <w:r w:rsidRPr="006E69CA">
        <w:t xml:space="preserve">inistries, </w:t>
      </w:r>
      <w:r w:rsidR="00B7013D" w:rsidRPr="006E69CA">
        <w:t>d</w:t>
      </w:r>
      <w:r w:rsidRPr="006E69CA">
        <w:t xml:space="preserve">epartments and </w:t>
      </w:r>
      <w:r w:rsidR="00B7013D" w:rsidRPr="006E69CA">
        <w:t>a</w:t>
      </w:r>
      <w:r w:rsidRPr="006E69CA">
        <w:t xml:space="preserve">gencies, as well as </w:t>
      </w:r>
      <w:r w:rsidR="00EC5BF8" w:rsidRPr="006E69CA">
        <w:t>local councils</w:t>
      </w:r>
      <w:r w:rsidRPr="006E69CA">
        <w:t xml:space="preserve">, </w:t>
      </w:r>
      <w:r w:rsidR="00B7013D" w:rsidRPr="006E69CA">
        <w:t>p</w:t>
      </w:r>
      <w:r w:rsidRPr="006E69CA">
        <w:t xml:space="preserve">olice </w:t>
      </w:r>
      <w:r w:rsidR="00B7013D" w:rsidRPr="006E69CA">
        <w:t>s</w:t>
      </w:r>
      <w:r w:rsidRPr="006E69CA">
        <w:t xml:space="preserve">tations, </w:t>
      </w:r>
      <w:r w:rsidR="00B7013D" w:rsidRPr="006E69CA">
        <w:t>l</w:t>
      </w:r>
      <w:r w:rsidRPr="006E69CA">
        <w:t xml:space="preserve">ibraries, </w:t>
      </w:r>
      <w:r w:rsidR="00B7013D" w:rsidRPr="006E69CA">
        <w:t>h</w:t>
      </w:r>
      <w:r w:rsidRPr="006E69CA">
        <w:t xml:space="preserve">ospitals, </w:t>
      </w:r>
      <w:r w:rsidR="00B7013D" w:rsidRPr="006E69CA">
        <w:t>h</w:t>
      </w:r>
      <w:r w:rsidRPr="006E69CA">
        <w:t xml:space="preserve">ealth </w:t>
      </w:r>
      <w:r w:rsidR="00B7013D" w:rsidRPr="006E69CA">
        <w:t>c</w:t>
      </w:r>
      <w:r w:rsidRPr="006E69CA">
        <w:t xml:space="preserve">entres, </w:t>
      </w:r>
      <w:r w:rsidR="00B7013D" w:rsidRPr="006E69CA">
        <w:t>s</w:t>
      </w:r>
      <w:r w:rsidRPr="006E69CA">
        <w:t xml:space="preserve">ocial </w:t>
      </w:r>
      <w:r w:rsidR="00B7013D" w:rsidRPr="006E69CA">
        <w:t>s</w:t>
      </w:r>
      <w:r w:rsidRPr="006E69CA">
        <w:t xml:space="preserve">ervices offices and </w:t>
      </w:r>
      <w:r w:rsidR="00B7013D" w:rsidRPr="006E69CA">
        <w:t>e</w:t>
      </w:r>
      <w:r w:rsidRPr="006E69CA">
        <w:t xml:space="preserve">mbassies. This network enabled the </w:t>
      </w:r>
      <w:r w:rsidR="00B7013D" w:rsidRPr="006E69CA">
        <w:t>g</w:t>
      </w:r>
      <w:r w:rsidRPr="006E69CA">
        <w:t xml:space="preserve">overnment to </w:t>
      </w:r>
      <w:r w:rsidR="00EC5BF8" w:rsidRPr="006E69CA">
        <w:t xml:space="preserve">disseminate </w:t>
      </w:r>
      <w:r w:rsidRPr="006E69CA">
        <w:t xml:space="preserve">IT and information society applications </w:t>
      </w:r>
      <w:r w:rsidRPr="006E69CA">
        <w:lastRenderedPageBreak/>
        <w:t xml:space="preserve">such as email, the </w:t>
      </w:r>
      <w:r w:rsidR="00B7013D" w:rsidRPr="006E69CA">
        <w:t>i</w:t>
      </w:r>
      <w:r w:rsidRPr="006E69CA">
        <w:t xml:space="preserve">nternet, and corporate applications like the Common Database (CdB) and the Departmental Accounting System (DAS) to help facilitate and improve the efficiency of the </w:t>
      </w:r>
      <w:r w:rsidR="00B7013D" w:rsidRPr="006E69CA">
        <w:t>p</w:t>
      </w:r>
      <w:r w:rsidRPr="006E69CA">
        <w:t xml:space="preserve">ublic </w:t>
      </w:r>
      <w:r w:rsidR="00B7013D" w:rsidRPr="006E69CA">
        <w:t>s</w:t>
      </w:r>
      <w:r w:rsidRPr="006E69CA">
        <w:t xml:space="preserve">ervice. The availability of this network enabled the </w:t>
      </w:r>
      <w:r w:rsidR="000949AE" w:rsidRPr="006E69CA">
        <w:t>g</w:t>
      </w:r>
      <w:r w:rsidRPr="006E69CA">
        <w:t xml:space="preserve">overnment to launch its eGovernment services. A new network, </w:t>
      </w:r>
      <w:r w:rsidR="000949AE" w:rsidRPr="006E69CA">
        <w:t>“</w:t>
      </w:r>
      <w:r w:rsidRPr="006E69CA">
        <w:t>MAGNET II</w:t>
      </w:r>
      <w:r w:rsidR="000949AE" w:rsidRPr="006E69CA">
        <w:t>”</w:t>
      </w:r>
      <w:r w:rsidRPr="006E69CA">
        <w:t>, was launched in July 2005 and partly replaced MAGNET. This new state</w:t>
      </w:r>
      <w:r w:rsidR="000949AE" w:rsidRPr="006E69CA">
        <w:noBreakHyphen/>
      </w:r>
      <w:r w:rsidRPr="006E69CA">
        <w:t>of-the-art network present</w:t>
      </w:r>
      <w:r w:rsidR="00DC6496" w:rsidRPr="006E69CA">
        <w:t>ed</w:t>
      </w:r>
      <w:r w:rsidRPr="006E69CA">
        <w:t xml:space="preserve"> a number of benefits for users compared </w:t>
      </w:r>
      <w:r w:rsidR="000949AE" w:rsidRPr="006E69CA">
        <w:t xml:space="preserve">to </w:t>
      </w:r>
      <w:r w:rsidRPr="006E69CA">
        <w:t xml:space="preserve">its predecessor. In particular, MAGNET II provided enhanced bandwidth per site, offered better reliability through strict service level agreements (SLAs), guaranteed 99.8% minimum site availability and </w:t>
      </w:r>
      <w:r w:rsidR="00DC6496" w:rsidRPr="006E69CA">
        <w:t xml:space="preserve">was </w:t>
      </w:r>
      <w:r w:rsidRPr="006E69CA">
        <w:t>fully secure through extensive encryption.</w:t>
      </w:r>
    </w:p>
    <w:p w14:paraId="51AA9125" w14:textId="286459BB" w:rsidR="004D5BF7" w:rsidRPr="006E69CA" w:rsidRDefault="004D5BF7" w:rsidP="004D5BF7">
      <w:r w:rsidRPr="006E69CA">
        <w:t>In 2015, MAGNET III was launched to provide cost</w:t>
      </w:r>
      <w:r w:rsidR="00EC5BF8" w:rsidRPr="006E69CA">
        <w:t>-</w:t>
      </w:r>
      <w:r w:rsidRPr="006E69CA">
        <w:t xml:space="preserve">effective connectivity services to </w:t>
      </w:r>
      <w:r w:rsidR="00EC5BF8" w:rsidRPr="006E69CA">
        <w:t xml:space="preserve">the </w:t>
      </w:r>
      <w:r w:rsidR="00190171" w:rsidRPr="006E69CA">
        <w:t>g</w:t>
      </w:r>
      <w:r w:rsidRPr="006E69CA">
        <w:t xml:space="preserve">overnment. By the end of 2016, all MAGNET II sites migrated to the MAGNET III infrastructure. Whilst retaining the </w:t>
      </w:r>
      <w:r w:rsidR="00EC5BF8" w:rsidRPr="006E69CA">
        <w:t xml:space="preserve">strong features </w:t>
      </w:r>
      <w:r w:rsidRPr="006E69CA">
        <w:t xml:space="preserve">of MAGNET II, the MAGNET III infrastructure offered flexible bandwidth in accordance </w:t>
      </w:r>
      <w:r w:rsidR="00190171" w:rsidRPr="006E69CA">
        <w:t xml:space="preserve">with </w:t>
      </w:r>
      <w:r w:rsidRPr="006E69CA">
        <w:t xml:space="preserve">client business needs. Another major benefit of MAGNET III was the network’s ability to </w:t>
      </w:r>
      <w:r w:rsidR="00EC5BF8" w:rsidRPr="006E69CA">
        <w:t>enable</w:t>
      </w:r>
      <w:r w:rsidR="00A65BF7" w:rsidRPr="006E69CA">
        <w:t xml:space="preserve"> video </w:t>
      </w:r>
      <w:r w:rsidRPr="006E69CA">
        <w:t xml:space="preserve">calls efficiently and effectively between all connected organisations. A </w:t>
      </w:r>
      <w:r w:rsidR="00190171" w:rsidRPr="006E69CA">
        <w:t>g</w:t>
      </w:r>
      <w:r w:rsidRPr="006E69CA">
        <w:t xml:space="preserve">overnment-wide intranet became available to all entities connected to the network. </w:t>
      </w:r>
      <w:r w:rsidR="00EC5BF8" w:rsidRPr="006E69CA">
        <w:t xml:space="preserve">The </w:t>
      </w:r>
      <w:r w:rsidRPr="006E69CA">
        <w:t xml:space="preserve">Malta Public Service Intranet allowed document exchange and sharing across </w:t>
      </w:r>
      <w:r w:rsidR="00190171" w:rsidRPr="006E69CA">
        <w:t>m</w:t>
      </w:r>
      <w:r w:rsidRPr="006E69CA">
        <w:t xml:space="preserve">inistries and </w:t>
      </w:r>
      <w:r w:rsidR="00190171" w:rsidRPr="006E69CA">
        <w:t>d</w:t>
      </w:r>
      <w:r w:rsidRPr="006E69CA">
        <w:t xml:space="preserve">epartments. </w:t>
      </w:r>
      <w:r w:rsidR="00A65BF7" w:rsidRPr="006E69CA">
        <w:t xml:space="preserve">By the end of 2020 around 250 sites were connected to MAGNET through this fibre-based network, with an additional 400 sites </w:t>
      </w:r>
      <w:r w:rsidR="00EC5BF8" w:rsidRPr="006E69CA">
        <w:t xml:space="preserve">ca. </w:t>
      </w:r>
      <w:r w:rsidR="00A65BF7" w:rsidRPr="006E69CA">
        <w:t>connected to the broadband-based portion of this network</w:t>
      </w:r>
      <w:r w:rsidR="00A65BF7" w:rsidRPr="006E69CA">
        <w:rPr>
          <w:color w:val="FF0000"/>
        </w:rPr>
        <w:t>.</w:t>
      </w:r>
    </w:p>
    <w:p w14:paraId="178F2743" w14:textId="77777777" w:rsidR="004D5BF7" w:rsidRPr="006E69CA" w:rsidRDefault="004D5BF7" w:rsidP="00CD29FB">
      <w:pPr>
        <w:pStyle w:val="Subtitle"/>
      </w:pPr>
      <w:r w:rsidRPr="006E69CA">
        <w:t>Government Core Network Upgrade</w:t>
      </w:r>
    </w:p>
    <w:p w14:paraId="67045138" w14:textId="317C5F9C" w:rsidR="00FD553B" w:rsidRPr="006E69CA" w:rsidRDefault="00581FD8" w:rsidP="003A3BC8">
      <w:r w:rsidRPr="006E69CA">
        <w:t xml:space="preserve">The </w:t>
      </w:r>
      <w:hyperlink r:id="rId207" w:history="1">
        <w:r w:rsidR="002C64ED" w:rsidRPr="006E69CA">
          <w:rPr>
            <w:rStyle w:val="Hyperlink"/>
          </w:rPr>
          <w:t>MITA</w:t>
        </w:r>
      </w:hyperlink>
      <w:r w:rsidR="004D5BF7" w:rsidRPr="006E69CA">
        <w:t xml:space="preserve"> core network infrastructure </w:t>
      </w:r>
      <w:r w:rsidR="00A65BF7" w:rsidRPr="006E69CA">
        <w:t xml:space="preserve">located at </w:t>
      </w:r>
      <w:r w:rsidR="00EC5BF8" w:rsidRPr="006E69CA">
        <w:t xml:space="preserve">the </w:t>
      </w:r>
      <w:r w:rsidR="00A65BF7" w:rsidRPr="006E69CA">
        <w:t xml:space="preserve">MITA’s two Data Centres and interlinking them together, </w:t>
      </w:r>
      <w:r w:rsidR="004D5BF7" w:rsidRPr="006E69CA">
        <w:t xml:space="preserve">is the junction through which all network traffic originating from any government site </w:t>
      </w:r>
      <w:r w:rsidR="00A65BF7" w:rsidRPr="006E69CA">
        <w:t>is</w:t>
      </w:r>
      <w:r w:rsidR="004D5BF7" w:rsidRPr="006E69CA">
        <w:t xml:space="preserve"> transported </w:t>
      </w:r>
      <w:r w:rsidR="00A65BF7" w:rsidRPr="006E69CA">
        <w:t xml:space="preserve">through MAGNET, </w:t>
      </w:r>
      <w:r w:rsidR="004D5BF7" w:rsidRPr="006E69CA">
        <w:t xml:space="preserve">to its intended recipient. The core network infrastructure is a fundamental building block on which </w:t>
      </w:r>
      <w:r w:rsidR="00EC5BF8" w:rsidRPr="006E69CA">
        <w:t xml:space="preserve">the </w:t>
      </w:r>
      <w:r w:rsidR="004D5BF7" w:rsidRPr="006E69CA">
        <w:t>MITA can provide a wide variety of government services, thanks to its robustness, high availability, high speed, high capacity and security measures.</w:t>
      </w:r>
    </w:p>
    <w:p w14:paraId="29AD72FA" w14:textId="0B6CB293" w:rsidR="006944CB" w:rsidRPr="006E69CA" w:rsidRDefault="006944CB" w:rsidP="00CD29FB">
      <w:pPr>
        <w:pStyle w:val="Subtitle"/>
      </w:pPr>
      <w:bookmarkStart w:id="38" w:name="_Toc1474991"/>
      <w:r w:rsidRPr="006E69CA">
        <w:t>Trans European Services for Telematics between Administrations</w:t>
      </w:r>
    </w:p>
    <w:p w14:paraId="2CAA78D5" w14:textId="267FE7C7" w:rsidR="006944CB" w:rsidRPr="006E69CA" w:rsidRDefault="006944CB" w:rsidP="009E4A43">
      <w:pPr>
        <w:rPr>
          <w:rFonts w:ascii="Calibri" w:hAnsi="Calibri"/>
          <w:color w:val="auto"/>
          <w:szCs w:val="22"/>
          <w:lang w:eastAsia="en-US"/>
        </w:rPr>
      </w:pPr>
      <w:r w:rsidRPr="006E69CA">
        <w:t xml:space="preserve">Malta uses the </w:t>
      </w:r>
      <w:hyperlink r:id="rId208" w:history="1">
        <w:r w:rsidR="002C64ED" w:rsidRPr="006E69CA">
          <w:rPr>
            <w:rStyle w:val="Hyperlink"/>
          </w:rPr>
          <w:t>Trans European Services for Telematics between Administrations (TESTA)</w:t>
        </w:r>
      </w:hyperlink>
      <w:r w:rsidRPr="006E69CA">
        <w:t xml:space="preserve"> network as the main cross border infrastructure to communicate digitally among EU agencies, institutions and Member States.</w:t>
      </w:r>
    </w:p>
    <w:p w14:paraId="096B263C" w14:textId="26396E2C" w:rsidR="00E23E76" w:rsidRPr="006E69CA" w:rsidRDefault="003730DF" w:rsidP="0052380E">
      <w:pPr>
        <w:pStyle w:val="Heading2"/>
      </w:pPr>
      <w:r w:rsidRPr="006E69CA">
        <w:t>Data Exchange</w:t>
      </w:r>
      <w:bookmarkEnd w:id="38"/>
    </w:p>
    <w:p w14:paraId="7C1F0C2E" w14:textId="37625C78" w:rsidR="00E23E76" w:rsidRPr="006E69CA" w:rsidRDefault="00E23E76" w:rsidP="00CD29FB">
      <w:pPr>
        <w:pStyle w:val="Subtitle"/>
      </w:pPr>
      <w:r w:rsidRPr="006E69CA">
        <w:t>Maltese Government Common Database</w:t>
      </w:r>
    </w:p>
    <w:p w14:paraId="3C4C3AE7" w14:textId="6BC57657" w:rsidR="005C3469" w:rsidRPr="006E69CA" w:rsidRDefault="00E23E76" w:rsidP="0092557F">
      <w:pPr>
        <w:keepNext/>
      </w:pPr>
      <w:r w:rsidRPr="006E69CA">
        <w:t xml:space="preserve">The Maltese Government Common Database (CdB) </w:t>
      </w:r>
      <w:r w:rsidR="00DC6496" w:rsidRPr="006E69CA">
        <w:t>was</w:t>
      </w:r>
      <w:r w:rsidRPr="006E69CA">
        <w:t xml:space="preserve"> enhanced with some minor amendments.</w:t>
      </w:r>
      <w:r w:rsidR="00D60111" w:rsidRPr="006E69CA">
        <w:t xml:space="preserve"> </w:t>
      </w:r>
      <w:r w:rsidRPr="006E69CA">
        <w:t xml:space="preserve">An ongoing effort is being </w:t>
      </w:r>
      <w:r w:rsidR="00A5412B" w:rsidRPr="006E69CA">
        <w:t xml:space="preserve">made </w:t>
      </w:r>
      <w:r w:rsidRPr="006E69CA">
        <w:t xml:space="preserve">for the simplification of processes by internally sharing data and re-use previously gathered information, in line with the </w:t>
      </w:r>
      <w:r w:rsidR="003F2412" w:rsidRPr="006E69CA">
        <w:t>O</w:t>
      </w:r>
      <w:r w:rsidRPr="006E69CA">
        <w:t>nce-</w:t>
      </w:r>
      <w:r w:rsidR="003F2412" w:rsidRPr="006E69CA">
        <w:t>O</w:t>
      </w:r>
      <w:r w:rsidRPr="006E69CA">
        <w:t xml:space="preserve">nly </w:t>
      </w:r>
      <w:r w:rsidR="00355509" w:rsidRPr="006E69CA">
        <w:t>p</w:t>
      </w:r>
      <w:r w:rsidRPr="006E69CA">
        <w:t>rinciple.</w:t>
      </w:r>
      <w:r w:rsidR="00D60111" w:rsidRPr="006E69CA">
        <w:t xml:space="preserve"> </w:t>
      </w:r>
    </w:p>
    <w:p w14:paraId="76795C98" w14:textId="1159D095" w:rsidR="005523ED" w:rsidRPr="006E69CA" w:rsidRDefault="00863FCF" w:rsidP="00CD29FB">
      <w:pPr>
        <w:pStyle w:val="Subtitle"/>
      </w:pPr>
      <w:r w:rsidRPr="006E69CA">
        <w:t>Cybersecurity Digital Service Infrastructure</w:t>
      </w:r>
    </w:p>
    <w:p w14:paraId="470C3E97" w14:textId="2759602B" w:rsidR="009E4A43" w:rsidRPr="006E69CA" w:rsidRDefault="00E45813" w:rsidP="009E4A43">
      <w:r w:rsidRPr="006E69CA">
        <w:t>The Europe</w:t>
      </w:r>
      <w:r w:rsidR="00AA7685" w:rsidRPr="006E69CA">
        <w:t>an</w:t>
      </w:r>
      <w:r w:rsidRPr="006E69CA">
        <w:t xml:space="preserve"> Commission saw the need to enhance the cyber security capabilities of Member States, specifically the requirement to create an open platform incorporating the necessary tools to facilitate collaboration among National Computer Security Incident Response Teams at a European level.</w:t>
      </w:r>
    </w:p>
    <w:p w14:paraId="6DEC8BA6" w14:textId="3DA3AA0A" w:rsidR="00E45813" w:rsidRPr="006E69CA" w:rsidRDefault="009E4A43" w:rsidP="00E45813">
      <w:r w:rsidRPr="006E69CA">
        <w:t xml:space="preserve">Through the </w:t>
      </w:r>
      <w:hyperlink r:id="rId209" w:history="1">
        <w:r w:rsidRPr="006E69CA">
          <w:rPr>
            <w:rStyle w:val="Hyperlink"/>
          </w:rPr>
          <w:t>Connecting Europe Facility (CEF) – Cybersecurity Digital Service Infrastructure Maintenance and Evolution of Core Service Platform Cooperation Mechanism for CSIRTs</w:t>
        </w:r>
      </w:hyperlink>
      <w:r w:rsidR="00E45813" w:rsidRPr="006E69CA">
        <w:t xml:space="preserve">, the European Commission developed the </w:t>
      </w:r>
      <w:hyperlink r:id="rId210" w:history="1">
        <w:r w:rsidR="005B3BBC" w:rsidRPr="006E69CA">
          <w:rPr>
            <w:rStyle w:val="Hyperlink"/>
          </w:rPr>
          <w:t>MeliCERTes platform facility</w:t>
        </w:r>
      </w:hyperlink>
      <w:r w:rsidR="00E45813" w:rsidRPr="006E69CA">
        <w:t xml:space="preserve">, now in its second upgraded and improved version. </w:t>
      </w:r>
    </w:p>
    <w:p w14:paraId="2B92814C" w14:textId="704EAD37" w:rsidR="00863FCF" w:rsidRPr="006E69CA" w:rsidRDefault="00E45813" w:rsidP="003A3B7E">
      <w:pPr>
        <w:rPr>
          <w:strike/>
        </w:rPr>
      </w:pPr>
      <w:r w:rsidRPr="006E69CA">
        <w:t xml:space="preserve">The Malta CIP Directorate (CIPD), within </w:t>
      </w:r>
      <w:r w:rsidR="005B3BBC" w:rsidRPr="006E69CA">
        <w:t xml:space="preserve">the </w:t>
      </w:r>
      <w:r w:rsidRPr="006E69CA">
        <w:t>MHSE together with other local authorities and agencies</w:t>
      </w:r>
      <w:r w:rsidR="00E978EC" w:rsidRPr="006E69CA">
        <w:t>,</w:t>
      </w:r>
      <w:r w:rsidRPr="006E69CA">
        <w:t xml:space="preserve"> participated in the </w:t>
      </w:r>
      <w:hyperlink r:id="rId211" w:history="1">
        <w:r w:rsidR="00863FCF" w:rsidRPr="006E69CA">
          <w:rPr>
            <w:rStyle w:val="Hyperlink"/>
            <w:color w:val="333333"/>
          </w:rPr>
          <w:t>Cybersecurity Digital Service Infrastructure</w:t>
        </w:r>
      </w:hyperlink>
      <w:r w:rsidR="00863FCF" w:rsidRPr="006E69CA">
        <w:t xml:space="preserve"> (DSI)</w:t>
      </w:r>
      <w:r w:rsidRPr="006E69CA">
        <w:t xml:space="preserve"> </w:t>
      </w:r>
      <w:r w:rsidRPr="006E69CA">
        <w:lastRenderedPageBreak/>
        <w:t>program</w:t>
      </w:r>
      <w:r w:rsidR="00FC54F0" w:rsidRPr="006E69CA">
        <w:t>me</w:t>
      </w:r>
      <w:r w:rsidRPr="006E69CA">
        <w:t xml:space="preserve"> which</w:t>
      </w:r>
      <w:r w:rsidR="00863FCF" w:rsidRPr="006E69CA">
        <w:t xml:space="preserve"> is </w:t>
      </w:r>
      <w:r w:rsidRPr="006E69CA">
        <w:t xml:space="preserve">part of </w:t>
      </w:r>
      <w:r w:rsidR="00863FCF" w:rsidRPr="006E69CA">
        <w:t>the European Strategy for Cybersecurity</w:t>
      </w:r>
      <w:r w:rsidR="00C0742F" w:rsidRPr="006E69CA">
        <w:t>. The MeliCERTes platform</w:t>
      </w:r>
      <w:r w:rsidR="00F22F85" w:rsidRPr="006E69CA">
        <w:t xml:space="preserve"> </w:t>
      </w:r>
      <w:r w:rsidR="00863FCF" w:rsidRPr="006E69CA">
        <w:t xml:space="preserve">provides an information sharing </w:t>
      </w:r>
      <w:r w:rsidR="00C0742F" w:rsidRPr="006E69CA">
        <w:t xml:space="preserve">for </w:t>
      </w:r>
      <w:r w:rsidR="00863FCF" w:rsidRPr="006E69CA">
        <w:t>operational cooperation among Computer Security Incident Response Teams (CSIRTs)</w:t>
      </w:r>
      <w:r w:rsidR="00C0742F" w:rsidRPr="006E69CA">
        <w:t>. Action points provided by loca</w:t>
      </w:r>
      <w:r w:rsidR="00F22F85" w:rsidRPr="006E69CA">
        <w:t>l</w:t>
      </w:r>
      <w:r w:rsidR="00C0742F" w:rsidRPr="006E69CA">
        <w:t xml:space="preserve"> stakeholders were to:</w:t>
      </w:r>
    </w:p>
    <w:p w14:paraId="7451AAD3" w14:textId="736B8E18" w:rsidR="00863FCF" w:rsidRPr="006E69CA" w:rsidRDefault="00F309BB" w:rsidP="00C90DA5">
      <w:pPr>
        <w:pStyle w:val="BulletPoints"/>
      </w:pPr>
      <w:r w:rsidRPr="006E69CA">
        <w:t>E</w:t>
      </w:r>
      <w:r w:rsidR="005B3BBC" w:rsidRPr="006E69CA">
        <w:t xml:space="preserve">stablish </w:t>
      </w:r>
      <w:r w:rsidR="00863FCF" w:rsidRPr="006E69CA">
        <w:t>a direct access point between CSIRTMalta (</w:t>
      </w:r>
      <w:r w:rsidR="00C0742F" w:rsidRPr="006E69CA">
        <w:t xml:space="preserve">the </w:t>
      </w:r>
      <w:r w:rsidR="00863FCF" w:rsidRPr="006E69CA">
        <w:t>national CSIRT) and MeliCERTes. The other beneficiaries - MT-CSIRT and CIS - will share information through CSIRTMalta;</w:t>
      </w:r>
    </w:p>
    <w:p w14:paraId="0FC7D41A" w14:textId="60EA5BA7" w:rsidR="00863FCF" w:rsidRPr="006E69CA" w:rsidRDefault="00F309BB" w:rsidP="00C90DA5">
      <w:pPr>
        <w:pStyle w:val="BulletPoints"/>
      </w:pPr>
      <w:r w:rsidRPr="006E69CA">
        <w:t>I</w:t>
      </w:r>
      <w:r w:rsidR="005B3BBC" w:rsidRPr="006E69CA">
        <w:t xml:space="preserve">ncrease </w:t>
      </w:r>
      <w:r w:rsidR="00863FCF" w:rsidRPr="006E69CA">
        <w:t xml:space="preserve">the preparedness of CSIRTMalta, CIS, MT-CSIRT </w:t>
      </w:r>
      <w:r w:rsidR="00C0742F" w:rsidRPr="006E69CA">
        <w:t xml:space="preserve">and other CSIRTs </w:t>
      </w:r>
      <w:r w:rsidR="00863FCF" w:rsidRPr="006E69CA">
        <w:t>for the requirements and tasks arising from the NIS Directive, including training of beneficiaries' personnel</w:t>
      </w:r>
      <w:r w:rsidR="001D2D69" w:rsidRPr="006E69CA">
        <w:t>;</w:t>
      </w:r>
      <w:r w:rsidR="005B3BBC" w:rsidRPr="006E69CA">
        <w:t xml:space="preserve"> and</w:t>
      </w:r>
    </w:p>
    <w:p w14:paraId="6132D6BE" w14:textId="195BCDE6" w:rsidR="00C0742F" w:rsidRPr="006E69CA" w:rsidRDefault="00F309BB" w:rsidP="00C0742F">
      <w:pPr>
        <w:pStyle w:val="BulletPoints"/>
      </w:pPr>
      <w:r w:rsidRPr="006E69CA">
        <w:t>P</w:t>
      </w:r>
      <w:r w:rsidR="005B3BBC" w:rsidRPr="006E69CA">
        <w:t xml:space="preserve">rovide </w:t>
      </w:r>
      <w:r w:rsidR="00C0742F" w:rsidRPr="006E69CA">
        <w:t xml:space="preserve">review reports to the EU Commission to improve MeliCERTes functionality and security features. </w:t>
      </w:r>
    </w:p>
    <w:p w14:paraId="0199B2B2" w14:textId="25B49D35" w:rsidR="00740136" w:rsidRPr="006E69CA" w:rsidRDefault="00C0742F" w:rsidP="00C0742F">
      <w:pPr>
        <w:rPr>
          <w:color w:val="FF0000"/>
        </w:rPr>
      </w:pPr>
      <w:r w:rsidRPr="006E69CA">
        <w:t xml:space="preserve">These actions are in line with Malta’s National Cybersecurity Strategy and the MeliCERTes platform, being the national platform where local entities exchange data at the national level and </w:t>
      </w:r>
      <w:r w:rsidR="005B3BBC" w:rsidRPr="006E69CA">
        <w:t>with</w:t>
      </w:r>
      <w:r w:rsidRPr="006E69CA">
        <w:t xml:space="preserve"> their European counterparts. </w:t>
      </w:r>
    </w:p>
    <w:p w14:paraId="60CE2D1E" w14:textId="77777777" w:rsidR="00C0742F" w:rsidRPr="006E69CA" w:rsidRDefault="00C0742F" w:rsidP="00CD29FB">
      <w:pPr>
        <w:pStyle w:val="Subtitle"/>
      </w:pPr>
      <w:r w:rsidRPr="006E69CA">
        <w:t>Data Exchange between Critical and Relevant Entities in Malta</w:t>
      </w:r>
    </w:p>
    <w:p w14:paraId="780F5A39" w14:textId="2C140D57" w:rsidR="00C0742F" w:rsidRPr="006E69CA" w:rsidRDefault="00C0742F">
      <w:r w:rsidRPr="006E69CA">
        <w:t>Critical Information Infrastructures (CIIs) and Digital Service Providers (DSPs) within Malta are required to implement security measures in line with the direction provided by the NIS National Competent Authority, namely the CIIP unit, within the CIPD, MHSE. To facilitate collaboration between the different stakeholders, CSIRTMalta introduced several innovative tools including NaTech (Natural Hazards Triggering Technological Disasters) and MISP (Malware Information Sharing Platform) as Data Exchange Mechanisms for OSPs and DSPs, as well as CIs and CII</w:t>
      </w:r>
      <w:r w:rsidR="005B3BBC" w:rsidRPr="006E69CA">
        <w:t>s</w:t>
      </w:r>
      <w:r w:rsidRPr="006E69CA">
        <w:t xml:space="preserve"> to exchange information online in real-time and in automated format.</w:t>
      </w:r>
      <w:r w:rsidR="00A573CC" w:rsidRPr="006E69CA">
        <w:t xml:space="preserve"> </w:t>
      </w:r>
      <w:r w:rsidRPr="006E69CA">
        <w:t>As a result, stakeholders are now in a better position to share information about cyber incidents and threat</w:t>
      </w:r>
      <w:r w:rsidR="005B3BBC" w:rsidRPr="006E69CA">
        <w:t xml:space="preserve">s </w:t>
      </w:r>
      <w:r w:rsidRPr="006E69CA">
        <w:t xml:space="preserve">more effectively. </w:t>
      </w:r>
    </w:p>
    <w:p w14:paraId="7C52728D" w14:textId="13D413FD" w:rsidR="007A325D" w:rsidRPr="006E69CA" w:rsidRDefault="007A325D" w:rsidP="00CD29FB">
      <w:pPr>
        <w:pStyle w:val="Subtitle"/>
      </w:pPr>
      <w:r w:rsidRPr="006E69CA">
        <w:t xml:space="preserve">Notifications </w:t>
      </w:r>
      <w:r w:rsidR="00095255" w:rsidRPr="006E69CA">
        <w:t>S</w:t>
      </w:r>
      <w:r w:rsidRPr="006E69CA">
        <w:t>ervice</w:t>
      </w:r>
      <w:r w:rsidR="00A06389" w:rsidRPr="006E69CA">
        <w:t xml:space="preserve"> </w:t>
      </w:r>
    </w:p>
    <w:p w14:paraId="7A4CEAAC" w14:textId="72662421" w:rsidR="00A06389" w:rsidRPr="006E69CA" w:rsidRDefault="007A325D" w:rsidP="007A325D">
      <w:r w:rsidRPr="006E69CA">
        <w:t>As part of the eGovernment strategy to enhance citizen communication,</w:t>
      </w:r>
      <w:r w:rsidR="00DC6496" w:rsidRPr="006E69CA">
        <w:t xml:space="preserve"> </w:t>
      </w:r>
      <w:r w:rsidRPr="006E69CA">
        <w:t xml:space="preserve">the </w:t>
      </w:r>
      <w:r w:rsidR="00EF330A" w:rsidRPr="006E69CA">
        <w:t>g</w:t>
      </w:r>
      <w:r w:rsidRPr="006E69CA">
        <w:t xml:space="preserve">overnment of Malta invested in an </w:t>
      </w:r>
      <w:hyperlink r:id="rId212" w:history="1">
        <w:r w:rsidR="002C64ED" w:rsidRPr="006E69CA">
          <w:rPr>
            <w:rStyle w:val="Hyperlink"/>
          </w:rPr>
          <w:t>eGovernment Shared Service (eGSS)</w:t>
        </w:r>
      </w:hyperlink>
      <w:r w:rsidRPr="006E69CA">
        <w:t>,</w:t>
      </w:r>
      <w:r w:rsidR="00DC6496" w:rsidRPr="006E69CA">
        <w:t xml:space="preserve"> </w:t>
      </w:r>
      <w:r w:rsidRPr="006E69CA">
        <w:t xml:space="preserve">the Notifications </w:t>
      </w:r>
      <w:r w:rsidR="00DC6496" w:rsidRPr="006E69CA">
        <w:t>S</w:t>
      </w:r>
      <w:r w:rsidRPr="006E69CA">
        <w:t xml:space="preserve">ervice, to enable a one-way communication channel between </w:t>
      </w:r>
      <w:r w:rsidR="00EF330A" w:rsidRPr="006E69CA">
        <w:t>g</w:t>
      </w:r>
      <w:r w:rsidRPr="006E69CA">
        <w:t xml:space="preserve">overnment, citizens and businesses. The Notifications </w:t>
      </w:r>
      <w:r w:rsidR="00DC6496" w:rsidRPr="006E69CA">
        <w:t>S</w:t>
      </w:r>
      <w:r w:rsidRPr="006E69CA">
        <w:t xml:space="preserve">ervice provides a gateway for messaging both </w:t>
      </w:r>
      <w:r w:rsidR="00EF330A" w:rsidRPr="006E69CA">
        <w:t xml:space="preserve">by </w:t>
      </w:r>
      <w:r w:rsidRPr="006E69CA">
        <w:t xml:space="preserve">SMS and emails, allowing citizens to be notified </w:t>
      </w:r>
      <w:r w:rsidR="007732AF" w:rsidRPr="006E69CA">
        <w:t xml:space="preserve">of </w:t>
      </w:r>
      <w:r w:rsidRPr="006E69CA">
        <w:t xml:space="preserve">various </w:t>
      </w:r>
      <w:r w:rsidR="00EF330A" w:rsidRPr="006E69CA">
        <w:t>g</w:t>
      </w:r>
      <w:r w:rsidRPr="006E69CA">
        <w:t>overnment services instantly.</w:t>
      </w:r>
    </w:p>
    <w:p w14:paraId="484B8816" w14:textId="3279BADD" w:rsidR="00A06389" w:rsidRPr="006E69CA" w:rsidRDefault="007A325D">
      <w:r w:rsidRPr="006E69CA">
        <w:t xml:space="preserve">Through </w:t>
      </w:r>
      <w:r w:rsidR="00BA0B01" w:rsidRPr="006E69CA">
        <w:t xml:space="preserve">a purpose-built </w:t>
      </w:r>
      <w:r w:rsidRPr="006E69CA">
        <w:t xml:space="preserve">web-based portal, </w:t>
      </w:r>
      <w:r w:rsidR="001D7AB9" w:rsidRPr="006E69CA">
        <w:t>p</w:t>
      </w:r>
      <w:r w:rsidR="00BA0B01" w:rsidRPr="006E69CA">
        <w:t xml:space="preserve">ublic </w:t>
      </w:r>
      <w:r w:rsidR="001D7AB9" w:rsidRPr="006E69CA">
        <w:t>e</w:t>
      </w:r>
      <w:r w:rsidR="00BA0B01" w:rsidRPr="006E69CA">
        <w:t xml:space="preserve">ntities and </w:t>
      </w:r>
      <w:r w:rsidR="001D7AB9" w:rsidRPr="006E69CA">
        <w:t>m</w:t>
      </w:r>
      <w:r w:rsidR="00BA0B01" w:rsidRPr="006E69CA">
        <w:t xml:space="preserve">inistries </w:t>
      </w:r>
      <w:r w:rsidR="004326BF" w:rsidRPr="006E69CA">
        <w:t>are able to</w:t>
      </w:r>
      <w:r w:rsidR="00BA0B01" w:rsidRPr="006E69CA">
        <w:t xml:space="preserve"> send notifications</w:t>
      </w:r>
      <w:r w:rsidR="004326BF" w:rsidRPr="006E69CA">
        <w:t xml:space="preserve"> to citizens using their services</w:t>
      </w:r>
      <w:r w:rsidR="00BA0B01" w:rsidRPr="006E69CA">
        <w:t>.</w:t>
      </w:r>
      <w:r w:rsidR="00D60111" w:rsidRPr="006E69CA">
        <w:t xml:space="preserve"> </w:t>
      </w:r>
      <w:r w:rsidR="004326BF" w:rsidRPr="006E69CA">
        <w:t>Messages can be sent either individually or in bulk</w:t>
      </w:r>
      <w:r w:rsidR="001D7AB9" w:rsidRPr="006E69CA">
        <w:t>,</w:t>
      </w:r>
      <w:r w:rsidR="004326BF" w:rsidRPr="006E69CA">
        <w:t xml:space="preserve"> using SMS or </w:t>
      </w:r>
      <w:r w:rsidR="00AF651C" w:rsidRPr="006E69CA">
        <w:t>e</w:t>
      </w:r>
      <w:r w:rsidR="001D7AB9" w:rsidRPr="006E69CA">
        <w:t>m</w:t>
      </w:r>
      <w:r w:rsidR="004326BF" w:rsidRPr="006E69CA">
        <w:t>ail as delivery channels.</w:t>
      </w:r>
    </w:p>
    <w:p w14:paraId="28E23632" w14:textId="5CE682E4" w:rsidR="003730DF" w:rsidRPr="006E69CA" w:rsidRDefault="003730DF" w:rsidP="0052380E">
      <w:pPr>
        <w:pStyle w:val="Heading2"/>
      </w:pPr>
      <w:bookmarkStart w:id="39" w:name="_Toc1474992"/>
      <w:r w:rsidRPr="006E69CA">
        <w:t>eID and Trust Services</w:t>
      </w:r>
      <w:bookmarkEnd w:id="39"/>
    </w:p>
    <w:p w14:paraId="12384D95" w14:textId="3E2841AD" w:rsidR="00AE34FF" w:rsidRPr="006E69CA" w:rsidRDefault="00A11166" w:rsidP="00CD29FB">
      <w:pPr>
        <w:pStyle w:val="Subtitle"/>
      </w:pPr>
      <w:r w:rsidRPr="006E69CA">
        <w:t>e</w:t>
      </w:r>
      <w:r w:rsidR="00AE34FF" w:rsidRPr="006E69CA">
        <w:t>IDAS Node</w:t>
      </w:r>
    </w:p>
    <w:p w14:paraId="19E82C57" w14:textId="7DDADF99" w:rsidR="004D669F" w:rsidRPr="006E69CA" w:rsidRDefault="00BE309A" w:rsidP="004D669F">
      <w:r w:rsidRPr="006E69CA">
        <w:t xml:space="preserve">In 2018, Malta was one of only four Member States </w:t>
      </w:r>
      <w:r w:rsidR="00DC6496" w:rsidRPr="006E69CA">
        <w:t xml:space="preserve">that </w:t>
      </w:r>
      <w:r w:rsidRPr="006E69CA">
        <w:t xml:space="preserve">successfully </w:t>
      </w:r>
      <w:r w:rsidR="00DC6496" w:rsidRPr="006E69CA">
        <w:t>met</w:t>
      </w:r>
      <w:r w:rsidRPr="006E69CA">
        <w:t xml:space="preserve"> the regulatory deadline for the recognition of other Member States’ eID schemes under the </w:t>
      </w:r>
      <w:r w:rsidR="00097363" w:rsidRPr="006E69CA">
        <w:t>e</w:t>
      </w:r>
      <w:r w:rsidRPr="006E69CA">
        <w:t xml:space="preserve">IDAS Regulation. As the operator of Malta’s </w:t>
      </w:r>
      <w:r w:rsidR="00097363" w:rsidRPr="006E69CA">
        <w:t>e</w:t>
      </w:r>
      <w:r w:rsidRPr="006E69CA">
        <w:t xml:space="preserve">IDAS Node, </w:t>
      </w:r>
      <w:r w:rsidR="00A97ECD" w:rsidRPr="006E69CA">
        <w:t xml:space="preserve">the </w:t>
      </w:r>
      <w:r w:rsidRPr="006E69CA">
        <w:t>MITA was successfully certified following a TickITplus ISO9001 and ISO27001 audit,</w:t>
      </w:r>
      <w:r w:rsidR="00A97ECD" w:rsidRPr="006E69CA">
        <w:t xml:space="preserve"> and</w:t>
      </w:r>
      <w:r w:rsidRPr="006E69CA">
        <w:t xml:space="preserve"> the Node was set in full production mode </w:t>
      </w:r>
      <w:r w:rsidR="00DC6496" w:rsidRPr="006E69CA">
        <w:t>in July</w:t>
      </w:r>
      <w:r w:rsidRPr="006E69CA">
        <w:t xml:space="preserve">. The German middleware was successfully integrated in the environment </w:t>
      </w:r>
      <w:r w:rsidR="00DC6496" w:rsidRPr="006E69CA">
        <w:t>in September</w:t>
      </w:r>
      <w:r w:rsidRPr="006E69CA">
        <w:t>, enabling the mandatory recognition of the notified German electronic identity scheme. This place</w:t>
      </w:r>
      <w:r w:rsidR="00DC6496" w:rsidRPr="006E69CA">
        <w:t>d</w:t>
      </w:r>
      <w:r w:rsidRPr="006E69CA">
        <w:t xml:space="preserve"> Malta as one of the top</w:t>
      </w:r>
      <w:r w:rsidR="00DC6496" w:rsidRPr="006E69CA">
        <w:t>-</w:t>
      </w:r>
      <w:r w:rsidRPr="006E69CA">
        <w:t xml:space="preserve">running Member States in the adoption of the </w:t>
      </w:r>
      <w:r w:rsidR="000D1240" w:rsidRPr="006E69CA">
        <w:t>e</w:t>
      </w:r>
      <w:r w:rsidRPr="006E69CA">
        <w:t>IDAS Regulation and facilitate</w:t>
      </w:r>
      <w:r w:rsidR="000D1240" w:rsidRPr="006E69CA">
        <w:t>d</w:t>
      </w:r>
      <w:r w:rsidRPr="006E69CA">
        <w:t xml:space="preserve"> the early development of cross-border services. </w:t>
      </w:r>
      <w:r w:rsidR="00E43F29" w:rsidRPr="006E69CA">
        <w:t xml:space="preserve">In 2019, Malta succeeded in integrating with its </w:t>
      </w:r>
      <w:r w:rsidR="000D1240" w:rsidRPr="006E69CA">
        <w:t>e</w:t>
      </w:r>
      <w:r w:rsidR="00E43F29" w:rsidRPr="006E69CA">
        <w:t xml:space="preserve">IDAS Node Infrastructure all those notified Member States for which the deadline for recognition by Malta was October 2019, namely Belgium, Luxembourg, Estonia, Croatia, Spain and Portugal. In 2020, </w:t>
      </w:r>
      <w:r w:rsidR="00A65BF7" w:rsidRPr="006E69CA">
        <w:t xml:space="preserve">Malta actively participated in the working groups set up to define the </w:t>
      </w:r>
      <w:r w:rsidR="00A65BF7" w:rsidRPr="006E69CA">
        <w:lastRenderedPageBreak/>
        <w:t xml:space="preserve">technical specifications of the </w:t>
      </w:r>
      <w:r w:rsidR="00A97ECD" w:rsidRPr="006E69CA">
        <w:t>Once-O</w:t>
      </w:r>
      <w:r w:rsidR="00A65BF7" w:rsidRPr="006E69CA">
        <w:t xml:space="preserve">nly exchange mechanism to be implemented for the Single Digital Gateway Regulation. </w:t>
      </w:r>
    </w:p>
    <w:p w14:paraId="4BC032C4" w14:textId="2DFA84C0" w:rsidR="00B90594" w:rsidRPr="006E69CA" w:rsidRDefault="004D669F" w:rsidP="00145C06">
      <w:pPr>
        <w:rPr>
          <w:shd w:val="clear" w:color="auto" w:fill="FFFFFF"/>
        </w:rPr>
      </w:pPr>
      <w:r w:rsidRPr="006E69CA">
        <w:rPr>
          <w:shd w:val="clear" w:color="auto" w:fill="FFFFFF"/>
        </w:rPr>
        <w:t xml:space="preserve">In 2021, </w:t>
      </w:r>
      <w:r w:rsidR="00B90594" w:rsidRPr="006E69CA">
        <w:rPr>
          <w:shd w:val="clear" w:color="auto" w:fill="FFFFFF"/>
        </w:rPr>
        <w:t>work commenced on</w:t>
      </w:r>
      <w:r w:rsidRPr="006E69CA">
        <w:rPr>
          <w:shd w:val="clear" w:color="auto" w:fill="FFFFFF"/>
        </w:rPr>
        <w:t xml:space="preserve"> the implementation of the eDelivery Access Points to work with the Once-</w:t>
      </w:r>
      <w:r w:rsidR="00332EF5">
        <w:rPr>
          <w:shd w:val="clear" w:color="auto" w:fill="FFFFFF"/>
        </w:rPr>
        <w:t>O</w:t>
      </w:r>
      <w:r w:rsidRPr="006E69CA">
        <w:rPr>
          <w:shd w:val="clear" w:color="auto" w:fill="FFFFFF"/>
        </w:rPr>
        <w:t xml:space="preserve">nly Technical System of the Single Digital Gateway. </w:t>
      </w:r>
      <w:r w:rsidR="00C33015" w:rsidRPr="006E69CA">
        <w:rPr>
          <w:shd w:val="clear" w:color="auto" w:fill="FFFFFF"/>
        </w:rPr>
        <w:t>T</w:t>
      </w:r>
      <w:r w:rsidRPr="006E69CA">
        <w:rPr>
          <w:shd w:val="clear" w:color="auto" w:fill="FFFFFF"/>
        </w:rPr>
        <w:t xml:space="preserve">he deployment of the </w:t>
      </w:r>
      <w:r w:rsidR="00332EF5">
        <w:rPr>
          <w:shd w:val="clear" w:color="auto" w:fill="FFFFFF"/>
        </w:rPr>
        <w:t>a</w:t>
      </w:r>
      <w:r w:rsidRPr="006E69CA">
        <w:rPr>
          <w:shd w:val="clear" w:color="auto" w:fill="FFFFFF"/>
        </w:rPr>
        <w:t xml:space="preserve">ccess </w:t>
      </w:r>
      <w:r w:rsidR="00332EF5">
        <w:rPr>
          <w:shd w:val="clear" w:color="auto" w:fill="FFFFFF"/>
        </w:rPr>
        <w:t>p</w:t>
      </w:r>
      <w:r w:rsidR="00332EF5" w:rsidRPr="006E69CA">
        <w:rPr>
          <w:shd w:val="clear" w:color="auto" w:fill="FFFFFF"/>
        </w:rPr>
        <w:t xml:space="preserve">oints </w:t>
      </w:r>
      <w:r w:rsidRPr="006E69CA">
        <w:rPr>
          <w:shd w:val="clear" w:color="auto" w:fill="FFFFFF"/>
        </w:rPr>
        <w:t xml:space="preserve">on the pre-production environment </w:t>
      </w:r>
      <w:r w:rsidR="003372C6" w:rsidRPr="006E69CA">
        <w:rPr>
          <w:shd w:val="clear" w:color="auto" w:fill="FFFFFF"/>
        </w:rPr>
        <w:t xml:space="preserve">are completed </w:t>
      </w:r>
      <w:r w:rsidRPr="006E69CA">
        <w:rPr>
          <w:shd w:val="clear" w:color="auto" w:fill="FFFFFF"/>
        </w:rPr>
        <w:t xml:space="preserve">and successfully </w:t>
      </w:r>
      <w:r w:rsidR="00332EF5">
        <w:rPr>
          <w:shd w:val="clear" w:color="auto" w:fill="FFFFFF"/>
        </w:rPr>
        <w:t>passed</w:t>
      </w:r>
      <w:r w:rsidR="00332EF5" w:rsidRPr="006E69CA">
        <w:rPr>
          <w:shd w:val="clear" w:color="auto" w:fill="FFFFFF"/>
        </w:rPr>
        <w:t xml:space="preserve"> </w:t>
      </w:r>
      <w:r w:rsidRPr="006E69CA">
        <w:rPr>
          <w:shd w:val="clear" w:color="auto" w:fill="FFFFFF"/>
        </w:rPr>
        <w:t xml:space="preserve">a </w:t>
      </w:r>
      <w:r w:rsidR="00332EF5">
        <w:rPr>
          <w:shd w:val="clear" w:color="auto" w:fill="FFFFFF"/>
        </w:rPr>
        <w:t>c</w:t>
      </w:r>
      <w:r w:rsidR="00332EF5" w:rsidRPr="006E69CA">
        <w:rPr>
          <w:shd w:val="clear" w:color="auto" w:fill="FFFFFF"/>
        </w:rPr>
        <w:t xml:space="preserve">onnectivity </w:t>
      </w:r>
      <w:r w:rsidR="00332EF5">
        <w:rPr>
          <w:shd w:val="clear" w:color="auto" w:fill="FFFFFF"/>
        </w:rPr>
        <w:t>t</w:t>
      </w:r>
      <w:r w:rsidR="00332EF5" w:rsidRPr="006E69CA">
        <w:rPr>
          <w:shd w:val="clear" w:color="auto" w:fill="FFFFFF"/>
        </w:rPr>
        <w:t xml:space="preserve">est </w:t>
      </w:r>
      <w:r w:rsidRPr="006E69CA">
        <w:rPr>
          <w:shd w:val="clear" w:color="auto" w:fill="FFFFFF"/>
        </w:rPr>
        <w:t xml:space="preserve">with the European Commission. </w:t>
      </w:r>
      <w:r w:rsidR="00692CA6">
        <w:rPr>
          <w:shd w:val="clear" w:color="auto" w:fill="FFFFFF"/>
        </w:rPr>
        <w:t>Work is under way</w:t>
      </w:r>
      <w:r w:rsidR="003A41ED" w:rsidRPr="006E69CA">
        <w:rPr>
          <w:shd w:val="clear" w:color="auto" w:fill="FFFFFF"/>
        </w:rPr>
        <w:t xml:space="preserve"> with </w:t>
      </w:r>
      <w:r w:rsidRPr="006E69CA">
        <w:rPr>
          <w:shd w:val="clear" w:color="auto" w:fill="FFFFFF"/>
        </w:rPr>
        <w:t xml:space="preserve">the European Commission to provide SDG core services on a staging environment </w:t>
      </w:r>
      <w:r w:rsidR="00C1293C" w:rsidRPr="006E69CA">
        <w:rPr>
          <w:shd w:val="clear" w:color="auto" w:fill="FFFFFF"/>
        </w:rPr>
        <w:t xml:space="preserve">to </w:t>
      </w:r>
      <w:r w:rsidRPr="006E69CA">
        <w:rPr>
          <w:shd w:val="clear" w:color="auto" w:fill="FFFFFF"/>
        </w:rPr>
        <w:t>commence integration to the core services.</w:t>
      </w:r>
    </w:p>
    <w:p w14:paraId="6928E7A1" w14:textId="4CFE1D8B" w:rsidR="007947FB" w:rsidRPr="006E69CA" w:rsidRDefault="007947FB" w:rsidP="00CD29FB">
      <w:pPr>
        <w:pStyle w:val="Subtitle"/>
      </w:pPr>
      <w:r w:rsidRPr="006E69CA">
        <w:t xml:space="preserve">National Identity Management System </w:t>
      </w:r>
    </w:p>
    <w:p w14:paraId="7CD865BD" w14:textId="69059C9E" w:rsidR="007D297F" w:rsidRPr="006E69CA" w:rsidRDefault="007947FB" w:rsidP="007947FB">
      <w:r w:rsidRPr="006E69CA">
        <w:t xml:space="preserve">The existing </w:t>
      </w:r>
      <w:hyperlink r:id="rId213" w:history="1">
        <w:r w:rsidR="002C64ED" w:rsidRPr="006E69CA">
          <w:rPr>
            <w:rStyle w:val="Hyperlink"/>
          </w:rPr>
          <w:t>National Identity Management System (NIDMS)</w:t>
        </w:r>
      </w:hyperlink>
      <w:r w:rsidRPr="006E69CA">
        <w:t xml:space="preserve"> aims to support </w:t>
      </w:r>
      <w:r w:rsidRPr="006E69CA">
        <w:rPr>
          <w:rStyle w:val="Strong"/>
          <w:b w:val="0"/>
          <w:bCs w:val="0"/>
        </w:rPr>
        <w:t>core identity management</w:t>
      </w:r>
      <w:r w:rsidRPr="006E69CA">
        <w:t xml:space="preserve"> </w:t>
      </w:r>
      <w:r w:rsidRPr="006E69CA">
        <w:rPr>
          <w:rStyle w:val="Strong"/>
          <w:b w:val="0"/>
          <w:bCs w:val="0"/>
        </w:rPr>
        <w:t>processes</w:t>
      </w:r>
      <w:r w:rsidR="008759D4" w:rsidRPr="006E69CA">
        <w:rPr>
          <w:rStyle w:val="Strong"/>
          <w:b w:val="0"/>
          <w:bCs w:val="0"/>
        </w:rPr>
        <w:t>,</w:t>
      </w:r>
      <w:r w:rsidRPr="006E69CA">
        <w:t xml:space="preserve"> including the issuance of electronic identity cards (eID Card), ePassports, biometric visas and residence </w:t>
      </w:r>
      <w:r w:rsidR="001C66C5" w:rsidRPr="006E69CA">
        <w:t>documents</w:t>
      </w:r>
      <w:r w:rsidRPr="006E69CA">
        <w:t xml:space="preserve">. The </w:t>
      </w:r>
      <w:r w:rsidR="008759D4" w:rsidRPr="006E69CA">
        <w:t>g</w:t>
      </w:r>
      <w:r w:rsidRPr="006E69CA">
        <w:t>overnment operate</w:t>
      </w:r>
      <w:r w:rsidR="004C7210" w:rsidRPr="006E69CA">
        <w:t>s</w:t>
      </w:r>
      <w:r w:rsidRPr="006E69CA">
        <w:t xml:space="preserve"> a number of identity management systems, the most important of which are: core database systems, electronic identity (</w:t>
      </w:r>
      <w:r w:rsidR="00997A71" w:rsidRPr="006E69CA">
        <w:t>eID</w:t>
      </w:r>
      <w:r w:rsidRPr="006E69CA">
        <w:t>) infrastructure, an electoral system, a national identity card system and the passport system. However, it should be noted that these and other disparate information systems are not entirely interoperable.</w:t>
      </w:r>
    </w:p>
    <w:p w14:paraId="14C7B119" w14:textId="17564586" w:rsidR="007947FB" w:rsidRPr="006E69CA" w:rsidRDefault="007947FB" w:rsidP="00CD29FB">
      <w:pPr>
        <w:pStyle w:val="Subtitle"/>
      </w:pPr>
      <w:r w:rsidRPr="006E69CA">
        <w:t>Electronic Identity</w:t>
      </w:r>
    </w:p>
    <w:p w14:paraId="2DB380EF" w14:textId="1AC38483" w:rsidR="00770D4D" w:rsidRPr="006E69CA" w:rsidRDefault="00770D4D" w:rsidP="00770D4D">
      <w:r w:rsidRPr="006E69CA">
        <w:t xml:space="preserve">To keep the </w:t>
      </w:r>
      <w:r w:rsidR="00414BC5" w:rsidRPr="006E69CA">
        <w:t>e</w:t>
      </w:r>
      <w:r w:rsidRPr="006E69CA">
        <w:t xml:space="preserve">ID solution secure, robust and stable for eGovernment service continuity, the </w:t>
      </w:r>
      <w:r w:rsidRPr="006E69CA">
        <w:rPr>
          <w:bCs/>
        </w:rPr>
        <w:t xml:space="preserve">MITA approved </w:t>
      </w:r>
      <w:r w:rsidR="00E565E5" w:rsidRPr="006E69CA">
        <w:rPr>
          <w:bCs/>
        </w:rPr>
        <w:t>in 2014</w:t>
      </w:r>
      <w:r w:rsidRPr="006E69CA">
        <w:rPr>
          <w:bCs/>
        </w:rPr>
        <w:t xml:space="preserve"> a technology upgrade </w:t>
      </w:r>
      <w:r w:rsidRPr="006E69CA">
        <w:t xml:space="preserve">for the solution </w:t>
      </w:r>
      <w:r w:rsidR="004C7210" w:rsidRPr="006E69CA">
        <w:t xml:space="preserve">that included </w:t>
      </w:r>
      <w:r w:rsidRPr="006E69CA">
        <w:t xml:space="preserve">a migration to a newer and fully supported hosting platform, and an alignment of the software development platform to recent versions. The technology upgrade included the first phase of simplification of the authentication mechanism through the introduction of a new </w:t>
      </w:r>
      <w:r w:rsidR="00D82BEB" w:rsidRPr="006E69CA">
        <w:t>s</w:t>
      </w:r>
      <w:r w:rsidRPr="006E69CA">
        <w:t xml:space="preserve">ingle </w:t>
      </w:r>
      <w:r w:rsidR="00D82BEB" w:rsidRPr="006E69CA">
        <w:t>s</w:t>
      </w:r>
      <w:r w:rsidRPr="006E69CA">
        <w:t>ign-on screen for a harmonised user experience and additional security. In parallel, several high-level consultations were held to discuss the potential successive phases of simplification.</w:t>
      </w:r>
    </w:p>
    <w:p w14:paraId="1DBB9116" w14:textId="0937C046" w:rsidR="00770D4D" w:rsidRPr="006E69CA" w:rsidRDefault="00770D4D" w:rsidP="00770D4D">
      <w:r w:rsidRPr="006E69CA">
        <w:rPr>
          <w:bCs/>
        </w:rPr>
        <w:t>The technology</w:t>
      </w:r>
      <w:r w:rsidRPr="006E69CA">
        <w:rPr>
          <w:b/>
          <w:bCs/>
        </w:rPr>
        <w:t xml:space="preserve"> </w:t>
      </w:r>
      <w:r w:rsidRPr="006E69CA">
        <w:rPr>
          <w:bCs/>
        </w:rPr>
        <w:t>upgrade for the eID solution was completed in 2016</w:t>
      </w:r>
      <w:r w:rsidRPr="006E69CA">
        <w:t xml:space="preserve">. The migration to the new environment resulted in a noticeable improvement in performance and </w:t>
      </w:r>
      <w:r w:rsidR="00414BC5" w:rsidRPr="006E69CA">
        <w:t>stability and</w:t>
      </w:r>
      <w:r w:rsidRPr="006E69CA">
        <w:t xml:space="preserve"> was achieved with no disruption to the subscribers and the relying parties. The new </w:t>
      </w:r>
      <w:r w:rsidR="00DB1896" w:rsidRPr="006E69CA">
        <w:t>s</w:t>
      </w:r>
      <w:r w:rsidRPr="006E69CA">
        <w:t xml:space="preserve">ingle </w:t>
      </w:r>
      <w:r w:rsidR="00DB1896" w:rsidRPr="006E69CA">
        <w:t>s</w:t>
      </w:r>
      <w:r w:rsidRPr="006E69CA">
        <w:t xml:space="preserve">ign-on screen was also launched, following a complete re-engineering of the user interface and functionality to achieve the desired simplification. </w:t>
      </w:r>
      <w:r w:rsidRPr="006E69CA">
        <w:rPr>
          <w:bCs/>
        </w:rPr>
        <w:t xml:space="preserve">This simplification in the user experience </w:t>
      </w:r>
      <w:r w:rsidRPr="006E69CA">
        <w:t xml:space="preserve">was accompanied by </w:t>
      </w:r>
      <w:r w:rsidRPr="006E69CA">
        <w:rPr>
          <w:bCs/>
        </w:rPr>
        <w:t xml:space="preserve">a complete overhaul of the registration and activation processes </w:t>
      </w:r>
      <w:r w:rsidRPr="006E69CA">
        <w:t xml:space="preserve">where the reliance on the PIN letter was removed in favour an electronic activation process. Several eGovernment services, notably </w:t>
      </w:r>
      <w:r w:rsidR="008866C7" w:rsidRPr="006E69CA">
        <w:t>s</w:t>
      </w:r>
      <w:r w:rsidRPr="006E69CA">
        <w:t>ervizz.</w:t>
      </w:r>
      <w:r w:rsidR="008866C7" w:rsidRPr="006E69CA">
        <w:t>g</w:t>
      </w:r>
      <w:r w:rsidR="009421F0" w:rsidRPr="006E69CA">
        <w:t>ov</w:t>
      </w:r>
      <w:r w:rsidRPr="006E69CA">
        <w:t>, e</w:t>
      </w:r>
      <w:r w:rsidR="002B53B7" w:rsidRPr="006E69CA">
        <w:t>F</w:t>
      </w:r>
      <w:r w:rsidRPr="006E69CA">
        <w:t>orms, my</w:t>
      </w:r>
      <w:r w:rsidR="002B53B7" w:rsidRPr="006E69CA">
        <w:t>H</w:t>
      </w:r>
      <w:r w:rsidRPr="006E69CA">
        <w:t xml:space="preserve">ealth, taxation, </w:t>
      </w:r>
      <w:r w:rsidR="00E25A87" w:rsidRPr="006E69CA">
        <w:t>Automated Revenue Management Services (</w:t>
      </w:r>
      <w:r w:rsidRPr="006E69CA">
        <w:t>ARMS</w:t>
      </w:r>
      <w:r w:rsidR="00E25A87" w:rsidRPr="006E69CA">
        <w:t>)</w:t>
      </w:r>
      <w:r w:rsidRPr="006E69CA">
        <w:t xml:space="preserve"> and social security have since lined up to integrate with the new screen to achieve the desired outcomes.</w:t>
      </w:r>
    </w:p>
    <w:p w14:paraId="507670A3" w14:textId="183E2623" w:rsidR="00770D4D" w:rsidRPr="006E69CA" w:rsidRDefault="00770D4D" w:rsidP="00770D4D">
      <w:r w:rsidRPr="006E69CA">
        <w:rPr>
          <w:bCs/>
        </w:rPr>
        <w:t xml:space="preserve">In 2017, </w:t>
      </w:r>
      <w:r w:rsidR="000A2A5D" w:rsidRPr="006E69CA">
        <w:rPr>
          <w:bCs/>
        </w:rPr>
        <w:t xml:space="preserve">the </w:t>
      </w:r>
      <w:r w:rsidRPr="006E69CA">
        <w:rPr>
          <w:bCs/>
        </w:rPr>
        <w:t xml:space="preserve">MITA completed the final phase </w:t>
      </w:r>
      <w:r w:rsidR="004C7210" w:rsidRPr="006E69CA">
        <w:rPr>
          <w:bCs/>
        </w:rPr>
        <w:t>of</w:t>
      </w:r>
      <w:r w:rsidRPr="006E69CA">
        <w:rPr>
          <w:bCs/>
        </w:rPr>
        <w:t xml:space="preserve"> the simplification of the eID authentication mechanism</w:t>
      </w:r>
      <w:r w:rsidR="00ED3838" w:rsidRPr="006E69CA">
        <w:rPr>
          <w:bCs/>
        </w:rPr>
        <w:t>,</w:t>
      </w:r>
      <w:r w:rsidRPr="006E69CA">
        <w:rPr>
          <w:bCs/>
        </w:rPr>
        <w:t xml:space="preserve"> which envisaged an alignment of the assurance levels </w:t>
      </w:r>
      <w:r w:rsidRPr="006E69CA">
        <w:t xml:space="preserve">to achieve a </w:t>
      </w:r>
      <w:r w:rsidR="00ED3838" w:rsidRPr="006E69CA">
        <w:rPr>
          <w:iCs/>
        </w:rPr>
        <w:t>b</w:t>
      </w:r>
      <w:r w:rsidRPr="006E69CA">
        <w:rPr>
          <w:iCs/>
        </w:rPr>
        <w:t xml:space="preserve">asic </w:t>
      </w:r>
      <w:r w:rsidR="00ED3838" w:rsidRPr="006E69CA">
        <w:rPr>
          <w:iCs/>
        </w:rPr>
        <w:t>a</w:t>
      </w:r>
      <w:r w:rsidRPr="006E69CA">
        <w:rPr>
          <w:iCs/>
        </w:rPr>
        <w:t xml:space="preserve">ssurance </w:t>
      </w:r>
      <w:r w:rsidRPr="006E69CA">
        <w:t xml:space="preserve">level using the </w:t>
      </w:r>
      <w:r w:rsidR="00414BC5" w:rsidRPr="006E69CA">
        <w:t>e</w:t>
      </w:r>
      <w:r w:rsidRPr="006E69CA">
        <w:t xml:space="preserve">ID </w:t>
      </w:r>
      <w:r w:rsidR="00ED3838" w:rsidRPr="006E69CA">
        <w:t>a</w:t>
      </w:r>
      <w:r w:rsidRPr="006E69CA">
        <w:t xml:space="preserve">ccount and password, and a </w:t>
      </w:r>
      <w:r w:rsidR="00ED3838" w:rsidRPr="006E69CA">
        <w:rPr>
          <w:iCs/>
        </w:rPr>
        <w:t>h</w:t>
      </w:r>
      <w:r w:rsidRPr="006E69CA">
        <w:rPr>
          <w:iCs/>
        </w:rPr>
        <w:t xml:space="preserve">igh </w:t>
      </w:r>
      <w:r w:rsidR="00ED3838" w:rsidRPr="006E69CA">
        <w:rPr>
          <w:iCs/>
        </w:rPr>
        <w:t>a</w:t>
      </w:r>
      <w:r w:rsidRPr="006E69CA">
        <w:rPr>
          <w:iCs/>
        </w:rPr>
        <w:t xml:space="preserve">ssurance </w:t>
      </w:r>
      <w:r w:rsidRPr="006E69CA">
        <w:t xml:space="preserve">level using the ID </w:t>
      </w:r>
      <w:r w:rsidR="00ED3838" w:rsidRPr="006E69CA">
        <w:t>c</w:t>
      </w:r>
      <w:r w:rsidRPr="006E69CA">
        <w:t>ard and PIN. This provide</w:t>
      </w:r>
      <w:r w:rsidR="004C7210" w:rsidRPr="006E69CA">
        <w:t>d</w:t>
      </w:r>
      <w:r w:rsidRPr="006E69CA">
        <w:t xml:space="preserve"> a better choice of usability or security for subscribers and relying parties. The </w:t>
      </w:r>
      <w:r w:rsidR="00587F38" w:rsidRPr="006E69CA">
        <w:t>b</w:t>
      </w:r>
      <w:r w:rsidRPr="006E69CA">
        <w:t xml:space="preserve">asic </w:t>
      </w:r>
      <w:r w:rsidR="00587F38" w:rsidRPr="006E69CA">
        <w:t>a</w:t>
      </w:r>
      <w:r w:rsidRPr="006E69CA">
        <w:t xml:space="preserve">ssurance level </w:t>
      </w:r>
      <w:r w:rsidR="004C7210" w:rsidRPr="006E69CA">
        <w:t xml:space="preserve">was </w:t>
      </w:r>
      <w:r w:rsidRPr="006E69CA">
        <w:t xml:space="preserve">intended to have a password with reduced mandatory complexity with an optional one-time password. The </w:t>
      </w:r>
      <w:r w:rsidR="00587F38" w:rsidRPr="006E69CA">
        <w:t>h</w:t>
      </w:r>
      <w:r w:rsidRPr="006E69CA">
        <w:t xml:space="preserve">igh </w:t>
      </w:r>
      <w:r w:rsidR="00587F38" w:rsidRPr="006E69CA">
        <w:t>a</w:t>
      </w:r>
      <w:r w:rsidRPr="006E69CA">
        <w:t>ssurance level potentially involve</w:t>
      </w:r>
      <w:r w:rsidR="004C7210" w:rsidRPr="006E69CA">
        <w:t>d</w:t>
      </w:r>
      <w:r w:rsidRPr="006E69CA">
        <w:t xml:space="preserve"> additional usability challenges in view of the initial set up and installation of the ID </w:t>
      </w:r>
      <w:r w:rsidR="00587F38" w:rsidRPr="006E69CA">
        <w:t>c</w:t>
      </w:r>
      <w:r w:rsidR="00414BC5" w:rsidRPr="006E69CA">
        <w:t>ard</w:t>
      </w:r>
      <w:r w:rsidR="004C7210" w:rsidRPr="006E69CA">
        <w:t>,</w:t>
      </w:r>
      <w:r w:rsidR="00414BC5" w:rsidRPr="006E69CA">
        <w:t xml:space="preserve"> but</w:t>
      </w:r>
      <w:r w:rsidRPr="006E69CA">
        <w:t xml:space="preserve"> </w:t>
      </w:r>
      <w:r w:rsidR="004C7210" w:rsidRPr="006E69CA">
        <w:t xml:space="preserve">still </w:t>
      </w:r>
      <w:r w:rsidRPr="006E69CA">
        <w:t>provide</w:t>
      </w:r>
      <w:r w:rsidR="004C7210" w:rsidRPr="006E69CA">
        <w:t>d</w:t>
      </w:r>
      <w:r w:rsidRPr="006E69CA">
        <w:t xml:space="preserve"> the additional security required.</w:t>
      </w:r>
    </w:p>
    <w:p w14:paraId="2E757E63" w14:textId="7CC7EAD7" w:rsidR="00770D4D" w:rsidRPr="006E69CA" w:rsidRDefault="00770D4D" w:rsidP="00770D4D">
      <w:r w:rsidRPr="006E69CA">
        <w:t xml:space="preserve">In 2018, Identity Malta together with </w:t>
      </w:r>
      <w:r w:rsidR="000A2A5D" w:rsidRPr="006E69CA">
        <w:t xml:space="preserve">the </w:t>
      </w:r>
      <w:r w:rsidRPr="006E69CA">
        <w:t xml:space="preserve">MITA addressed the priority technical gaps of the eID system with the </w:t>
      </w:r>
      <w:r w:rsidR="004075DC" w:rsidRPr="006E69CA">
        <w:t>GDPR</w:t>
      </w:r>
      <w:r w:rsidR="00AE34FF" w:rsidRPr="006E69CA">
        <w:t>.</w:t>
      </w:r>
    </w:p>
    <w:p w14:paraId="0DD8F9D0" w14:textId="1DBBC75A" w:rsidR="00E25A87" w:rsidRPr="006E69CA" w:rsidRDefault="00770D4D" w:rsidP="00770D4D">
      <w:r w:rsidRPr="006E69CA">
        <w:t xml:space="preserve">In 2019, an optional two-factor authentication mechanism for eID based on a </w:t>
      </w:r>
      <w:r w:rsidR="009B2FE6" w:rsidRPr="006E69CA">
        <w:t>t</w:t>
      </w:r>
      <w:r w:rsidRPr="006E69CA">
        <w:t xml:space="preserve">ime-based </w:t>
      </w:r>
      <w:r w:rsidR="009B2FE6" w:rsidRPr="006E69CA">
        <w:t>o</w:t>
      </w:r>
      <w:r w:rsidRPr="006E69CA">
        <w:t>ne-</w:t>
      </w:r>
      <w:r w:rsidR="009B2FE6" w:rsidRPr="006E69CA">
        <w:t>t</w:t>
      </w:r>
      <w:r w:rsidRPr="006E69CA">
        <w:t xml:space="preserve">ime </w:t>
      </w:r>
      <w:r w:rsidR="009B2FE6" w:rsidRPr="006E69CA">
        <w:t>p</w:t>
      </w:r>
      <w:r w:rsidRPr="006E69CA">
        <w:t xml:space="preserve">assword (TOTP) mechanism was introduced, intended for specific eGovernment services which require a substantial level of assurance. Support for the OpenID Connect Protocol to facilitate better access from native mobile applications was also introduced. </w:t>
      </w:r>
    </w:p>
    <w:p w14:paraId="49B6BA4D" w14:textId="76C8CEA5" w:rsidR="00770D4D" w:rsidRPr="006E69CA" w:rsidRDefault="00E25A87" w:rsidP="009F41E8">
      <w:pPr>
        <w:spacing w:line="259" w:lineRule="auto"/>
      </w:pPr>
      <w:r w:rsidRPr="006E69CA">
        <w:lastRenderedPageBreak/>
        <w:t xml:space="preserve">In 2020, </w:t>
      </w:r>
      <w:r w:rsidR="00770D4D" w:rsidRPr="006E69CA">
        <w:t xml:space="preserve">Identity Malta together with </w:t>
      </w:r>
      <w:r w:rsidR="000A2A5D" w:rsidRPr="006E69CA">
        <w:t xml:space="preserve">the </w:t>
      </w:r>
      <w:r w:rsidR="00770D4D" w:rsidRPr="006E69CA">
        <w:t>MITA</w:t>
      </w:r>
      <w:r w:rsidRPr="006E69CA">
        <w:t xml:space="preserve"> upgraded the eID Account Management functionality to further align eID with the GDPR and to provide users with additional visibility and control over their eID account. The new Account Management screen includes an updated user profile with activity tracking and overhauled help facility. It allows for changes of password, email address and mobile number including corresponding verification. It also allows user</w:t>
      </w:r>
      <w:r w:rsidR="000A2A5D" w:rsidRPr="006E69CA">
        <w:t>s</w:t>
      </w:r>
      <w:r w:rsidRPr="006E69CA">
        <w:t xml:space="preserve"> to switch on two-factor authentication using either </w:t>
      </w:r>
      <w:r w:rsidR="000A2A5D" w:rsidRPr="006E69CA">
        <w:t xml:space="preserve">their </w:t>
      </w:r>
      <w:r w:rsidRPr="006E69CA">
        <w:t xml:space="preserve">email address, </w:t>
      </w:r>
      <w:r w:rsidR="000A2A5D" w:rsidRPr="006E69CA">
        <w:t xml:space="preserve">a </w:t>
      </w:r>
      <w:r w:rsidRPr="006E69CA">
        <w:t xml:space="preserve">mobile or app </w:t>
      </w:r>
      <w:r w:rsidR="000A2A5D" w:rsidRPr="006E69CA">
        <w:t xml:space="preserve">platform </w:t>
      </w:r>
      <w:r w:rsidRPr="006E69CA">
        <w:t>for receiving the TOTP.</w:t>
      </w:r>
    </w:p>
    <w:p w14:paraId="2E8DCF3E" w14:textId="6AD0266B" w:rsidR="007D297F" w:rsidRPr="006E69CA" w:rsidRDefault="00770D4D" w:rsidP="00770D4D">
      <w:r w:rsidRPr="006E69CA">
        <w:t xml:space="preserve">The achievements made and </w:t>
      </w:r>
      <w:r w:rsidR="00372170" w:rsidRPr="006E69CA">
        <w:t xml:space="preserve">the </w:t>
      </w:r>
      <w:r w:rsidRPr="006E69CA">
        <w:t xml:space="preserve">on-going work on the eID system mean that the </w:t>
      </w:r>
      <w:r w:rsidR="00372170" w:rsidRPr="006E69CA">
        <w:t>g</w:t>
      </w:r>
      <w:r w:rsidRPr="006E69CA">
        <w:t xml:space="preserve">overnment has a stable and reliable platform for electronic authentication to enable eGovernment services at a local level, with different levels of assurance providing the required choice between usability and security. Future initiatives </w:t>
      </w:r>
      <w:r w:rsidRPr="006E69CA">
        <w:rPr>
          <w:bCs/>
        </w:rPr>
        <w:t>will include notifying the Malta eID scheme/s</w:t>
      </w:r>
      <w:r w:rsidR="002602C6" w:rsidRPr="006E69CA">
        <w:rPr>
          <w:bCs/>
        </w:rPr>
        <w:t>,</w:t>
      </w:r>
      <w:r w:rsidRPr="006E69CA">
        <w:rPr>
          <w:bCs/>
        </w:rPr>
        <w:t xml:space="preserve"> under the </w:t>
      </w:r>
      <w:r w:rsidR="00BB73B2" w:rsidRPr="006E69CA">
        <w:rPr>
          <w:bCs/>
        </w:rPr>
        <w:t>e</w:t>
      </w:r>
      <w:r w:rsidRPr="006E69CA">
        <w:rPr>
          <w:bCs/>
        </w:rPr>
        <w:t>IDAS Regulation</w:t>
      </w:r>
      <w:r w:rsidR="002602C6" w:rsidRPr="006E69CA">
        <w:rPr>
          <w:bCs/>
        </w:rPr>
        <w:t>,</w:t>
      </w:r>
      <w:r w:rsidRPr="006E69CA">
        <w:rPr>
          <w:bCs/>
        </w:rPr>
        <w:t xml:space="preserve"> to facilitate cross-border authentication with other Member States</w:t>
      </w:r>
      <w:r w:rsidRPr="006E69CA">
        <w:t>.</w:t>
      </w:r>
    </w:p>
    <w:p w14:paraId="74D54F75" w14:textId="77777777" w:rsidR="007947FB" w:rsidRPr="006E69CA" w:rsidRDefault="007947FB" w:rsidP="00CD29FB">
      <w:pPr>
        <w:pStyle w:val="Subtitle"/>
      </w:pPr>
      <w:r w:rsidRPr="006E69CA">
        <w:t>Electronic Identity Cards (eID Card)</w:t>
      </w:r>
    </w:p>
    <w:p w14:paraId="5050B10A" w14:textId="4B656EB7" w:rsidR="007D297F" w:rsidRPr="006E69CA" w:rsidRDefault="007947FB" w:rsidP="009F41E8">
      <w:pPr>
        <w:keepNext/>
      </w:pPr>
      <w:r w:rsidRPr="006E69CA">
        <w:t>The eID Card is an identity card which</w:t>
      </w:r>
      <w:r w:rsidR="00261846" w:rsidRPr="006E69CA">
        <w:t>,</w:t>
      </w:r>
      <w:r w:rsidRPr="006E69CA">
        <w:t xml:space="preserve"> in addition to the traditional identification features</w:t>
      </w:r>
      <w:r w:rsidR="00261846" w:rsidRPr="006E69CA">
        <w:t>,</w:t>
      </w:r>
      <w:r w:rsidRPr="006E69CA">
        <w:t xml:space="preserve"> also includes an electronic component which allows citizen</w:t>
      </w:r>
      <w:r w:rsidR="000A2A5D" w:rsidRPr="006E69CA">
        <w:t>s</w:t>
      </w:r>
      <w:r w:rsidRPr="006E69CA">
        <w:t xml:space="preserve"> to access an array of electronic services provided by the </w:t>
      </w:r>
      <w:r w:rsidR="00261846" w:rsidRPr="006E69CA">
        <w:t>g</w:t>
      </w:r>
      <w:r w:rsidRPr="006E69CA">
        <w:t>overnment and other third parties.</w:t>
      </w:r>
    </w:p>
    <w:p w14:paraId="1AD697A3" w14:textId="2EBA0A7C" w:rsidR="007D297F" w:rsidRPr="006E69CA" w:rsidRDefault="007947FB" w:rsidP="007947FB">
      <w:r w:rsidRPr="006E69CA">
        <w:t xml:space="preserve">Maltese nationals who are 14 years of age and older are entitled to an eID Card. The </w:t>
      </w:r>
      <w:r w:rsidR="004C7210" w:rsidRPr="006E69CA">
        <w:t xml:space="preserve">card’s </w:t>
      </w:r>
      <w:r w:rsidRPr="006E69CA">
        <w:t xml:space="preserve">electronic features </w:t>
      </w:r>
      <w:r w:rsidR="004C7210" w:rsidRPr="006E69CA">
        <w:t>are</w:t>
      </w:r>
      <w:r w:rsidRPr="006E69CA">
        <w:t xml:space="preserve"> available to all card holders with one exception</w:t>
      </w:r>
      <w:r w:rsidR="004C7210" w:rsidRPr="006E69CA">
        <w:t>:</w:t>
      </w:r>
      <w:r w:rsidRPr="006E69CA">
        <w:t xml:space="preserve"> the signature certificate </w:t>
      </w:r>
      <w:r w:rsidR="004C7210" w:rsidRPr="006E69CA">
        <w:t>is only</w:t>
      </w:r>
      <w:r w:rsidRPr="006E69CA">
        <w:t xml:space="preserve"> available to citizens</w:t>
      </w:r>
      <w:r w:rsidR="004C7210" w:rsidRPr="006E69CA">
        <w:t xml:space="preserve"> </w:t>
      </w:r>
      <w:r w:rsidR="0090636D" w:rsidRPr="006E69CA">
        <w:t xml:space="preserve">aged </w:t>
      </w:r>
      <w:r w:rsidRPr="006E69CA">
        <w:t>18 years and older.</w:t>
      </w:r>
    </w:p>
    <w:p w14:paraId="461A28DE" w14:textId="5B32AD24" w:rsidR="007D297F" w:rsidRPr="006E69CA" w:rsidRDefault="007947FB" w:rsidP="007947FB">
      <w:r w:rsidRPr="006E69CA">
        <w:t xml:space="preserve">Residents who are not Maltese nationals, </w:t>
      </w:r>
      <w:r w:rsidR="004C7210" w:rsidRPr="006E69CA">
        <w:t>yet</w:t>
      </w:r>
      <w:r w:rsidRPr="006E69CA">
        <w:t xml:space="preserve"> who are eligible for a residence document or </w:t>
      </w:r>
      <w:r w:rsidR="009F36B0" w:rsidRPr="006E69CA">
        <w:t xml:space="preserve">a </w:t>
      </w:r>
      <w:r w:rsidRPr="006E69CA">
        <w:t>residence permit</w:t>
      </w:r>
      <w:r w:rsidR="004C7210" w:rsidRPr="006E69CA">
        <w:t>,</w:t>
      </w:r>
      <w:r w:rsidRPr="006E69CA">
        <w:t xml:space="preserve"> will have</w:t>
      </w:r>
      <w:r w:rsidR="009F36B0" w:rsidRPr="006E69CA">
        <w:t>,</w:t>
      </w:r>
      <w:r w:rsidRPr="006E69CA">
        <w:t xml:space="preserve"> through electronic document</w:t>
      </w:r>
      <w:r w:rsidR="004C7210" w:rsidRPr="006E69CA">
        <w:t>s</w:t>
      </w:r>
      <w:r w:rsidR="009F36B0" w:rsidRPr="006E69CA">
        <w:t>,</w:t>
      </w:r>
      <w:r w:rsidRPr="006E69CA">
        <w:t xml:space="preserve"> the same eID features as the eID Card. Specifically, EU nationals, spouses of EU nationals and regular third country nationals residing in Malta have the same eID features and accesses as Maltese nationals.</w:t>
      </w:r>
    </w:p>
    <w:p w14:paraId="30B0D3E8" w14:textId="36FF7195" w:rsidR="007D297F" w:rsidRPr="006E69CA" w:rsidRDefault="007947FB" w:rsidP="007947FB">
      <w:r w:rsidRPr="006E69CA">
        <w:t xml:space="preserve">The electronic chip of the eID card holds the same biographic data that </w:t>
      </w:r>
      <w:r w:rsidR="003B512F" w:rsidRPr="006E69CA">
        <w:t xml:space="preserve">are </w:t>
      </w:r>
      <w:r w:rsidRPr="006E69CA">
        <w:t>visible on the face of the card, including a digital image of the citizen. The chip includes two digital certificates for authentication and signatures, and applications for ticketing and electronic purse.</w:t>
      </w:r>
    </w:p>
    <w:p w14:paraId="549C8601" w14:textId="75F75B7B" w:rsidR="007D297F" w:rsidRPr="006E69CA" w:rsidRDefault="007947FB" w:rsidP="007947FB">
      <w:r w:rsidRPr="006E69CA">
        <w:t>The digital certificate for authentication enables the citizen to log in securely to</w:t>
      </w:r>
      <w:r w:rsidR="003B512F" w:rsidRPr="006E69CA">
        <w:t xml:space="preserve"> </w:t>
      </w:r>
      <w:r w:rsidRPr="006E69CA">
        <w:t>eGovernment services. The digital certificate for signatures is an enabler for electronic signatures. These are qualified certificates under the eCommerce Act and the electronic signature will be equivalent to a hand-written signature. Both certificates are protected by different Personal Identification Numbers (PINs).</w:t>
      </w:r>
    </w:p>
    <w:p w14:paraId="7F10D710" w14:textId="61E266E4" w:rsidR="007947FB" w:rsidRPr="006E69CA" w:rsidRDefault="007947FB" w:rsidP="007947FB">
      <w:r w:rsidRPr="006E69CA">
        <w:t xml:space="preserve">The eID Card can be used by citizens to </w:t>
      </w:r>
      <w:r w:rsidR="004C7210" w:rsidRPr="006E69CA">
        <w:t xml:space="preserve">securely </w:t>
      </w:r>
      <w:r w:rsidRPr="006E69CA">
        <w:t xml:space="preserve">access their health information through eGovernment </w:t>
      </w:r>
      <w:r w:rsidR="00997A71" w:rsidRPr="006E69CA">
        <w:t>services but</w:t>
      </w:r>
      <w:r w:rsidRPr="006E69CA">
        <w:t xml:space="preserve"> does not hold any sensitive health data.</w:t>
      </w:r>
      <w:r w:rsidR="00A45317" w:rsidRPr="006E69CA">
        <w:t xml:space="preserve"> An eID account is required to access health information through the my</w:t>
      </w:r>
      <w:r w:rsidR="002B53B7" w:rsidRPr="006E69CA">
        <w:t>H</w:t>
      </w:r>
      <w:r w:rsidR="00A45317" w:rsidRPr="006E69CA">
        <w:t xml:space="preserve">ealth </w:t>
      </w:r>
      <w:r w:rsidR="00B07D4A" w:rsidRPr="006E69CA">
        <w:t>P</w:t>
      </w:r>
      <w:r w:rsidR="00A45317" w:rsidRPr="006E69CA">
        <w:t>ortal.</w:t>
      </w:r>
      <w:r w:rsidRPr="006E69CA">
        <w:t xml:space="preserve"> No fingerprint biometric data is held on the eID Card</w:t>
      </w:r>
      <w:r w:rsidR="003B512F" w:rsidRPr="006E69CA">
        <w:t>, which</w:t>
      </w:r>
      <w:r w:rsidRPr="006E69CA">
        <w:t xml:space="preserve"> does not replace the </w:t>
      </w:r>
      <w:r w:rsidR="00B07D4A" w:rsidRPr="006E69CA">
        <w:t>v</w:t>
      </w:r>
      <w:r w:rsidRPr="006E69CA">
        <w:t>oting document issued by the Electoral Commission</w:t>
      </w:r>
      <w:r w:rsidR="003B512F" w:rsidRPr="006E69CA">
        <w:t>, either</w:t>
      </w:r>
      <w:r w:rsidRPr="006E69CA">
        <w:t>.</w:t>
      </w:r>
    </w:p>
    <w:p w14:paraId="44177E18" w14:textId="77777777" w:rsidR="007947FB" w:rsidRPr="006E69CA" w:rsidRDefault="007947FB" w:rsidP="00CD29FB">
      <w:pPr>
        <w:pStyle w:val="Subtitle"/>
      </w:pPr>
      <w:r w:rsidRPr="006E69CA">
        <w:t>ePassports</w:t>
      </w:r>
    </w:p>
    <w:p w14:paraId="1EBDFAF4" w14:textId="5982F884" w:rsidR="005725C1" w:rsidRPr="006E69CA" w:rsidRDefault="005725C1" w:rsidP="005725C1">
      <w:pPr>
        <w:rPr>
          <w:szCs w:val="20"/>
        </w:rPr>
      </w:pPr>
      <w:r w:rsidRPr="006E69CA">
        <w:rPr>
          <w:szCs w:val="20"/>
        </w:rPr>
        <w:t>Passports issued as from the 1 October 2008 are all e</w:t>
      </w:r>
      <w:r w:rsidR="00C37949" w:rsidRPr="006E69CA">
        <w:rPr>
          <w:szCs w:val="20"/>
        </w:rPr>
        <w:t>P</w:t>
      </w:r>
      <w:r w:rsidRPr="006E69CA">
        <w:rPr>
          <w:szCs w:val="20"/>
        </w:rPr>
        <w:t xml:space="preserve">assports. These </w:t>
      </w:r>
      <w:r w:rsidR="00C37949" w:rsidRPr="006E69CA">
        <w:rPr>
          <w:szCs w:val="20"/>
        </w:rPr>
        <w:t>first</w:t>
      </w:r>
      <w:r w:rsidRPr="006E69CA">
        <w:rPr>
          <w:szCs w:val="20"/>
        </w:rPr>
        <w:t xml:space="preserve"> generation</w:t>
      </w:r>
      <w:r w:rsidR="00CB27E3" w:rsidRPr="006E69CA">
        <w:rPr>
          <w:szCs w:val="20"/>
        </w:rPr>
        <w:t>s of</w:t>
      </w:r>
      <w:r w:rsidRPr="006E69CA">
        <w:rPr>
          <w:szCs w:val="20"/>
        </w:rPr>
        <w:t xml:space="preserve"> electronic passports had a BAC (Basic Access Control) chip. </w:t>
      </w:r>
      <w:r w:rsidR="00526A65" w:rsidRPr="006E69CA">
        <w:rPr>
          <w:szCs w:val="20"/>
        </w:rPr>
        <w:t>The b</w:t>
      </w:r>
      <w:r w:rsidRPr="006E69CA">
        <w:rPr>
          <w:szCs w:val="20"/>
        </w:rPr>
        <w:t xml:space="preserve">iometrics captured were </w:t>
      </w:r>
      <w:r w:rsidR="003B512F" w:rsidRPr="006E69CA">
        <w:rPr>
          <w:szCs w:val="20"/>
        </w:rPr>
        <w:t xml:space="preserve">a </w:t>
      </w:r>
      <w:r w:rsidRPr="006E69CA">
        <w:rPr>
          <w:szCs w:val="20"/>
        </w:rPr>
        <w:t xml:space="preserve">photo image and </w:t>
      </w:r>
      <w:r w:rsidR="003B512F" w:rsidRPr="006E69CA">
        <w:rPr>
          <w:szCs w:val="20"/>
        </w:rPr>
        <w:t xml:space="preserve">a </w:t>
      </w:r>
      <w:r w:rsidRPr="006E69CA">
        <w:rPr>
          <w:szCs w:val="20"/>
        </w:rPr>
        <w:t>signature. As from 1 July 2010, the e</w:t>
      </w:r>
      <w:r w:rsidR="00526A65" w:rsidRPr="006E69CA">
        <w:rPr>
          <w:szCs w:val="20"/>
        </w:rPr>
        <w:t>P</w:t>
      </w:r>
      <w:r w:rsidRPr="006E69CA">
        <w:rPr>
          <w:szCs w:val="20"/>
        </w:rPr>
        <w:t xml:space="preserve">assports’ chip </w:t>
      </w:r>
      <w:r w:rsidR="00526A65" w:rsidRPr="006E69CA">
        <w:rPr>
          <w:szCs w:val="20"/>
        </w:rPr>
        <w:t xml:space="preserve">was </w:t>
      </w:r>
      <w:r w:rsidRPr="006E69CA">
        <w:rPr>
          <w:szCs w:val="20"/>
        </w:rPr>
        <w:t>upgraded to EAC (Extended Access Control). Fingerprints were added to the biometrics captured.</w:t>
      </w:r>
    </w:p>
    <w:p w14:paraId="3648F464" w14:textId="3CBAAB9D" w:rsidR="005725C1" w:rsidRPr="006E69CA" w:rsidRDefault="005725C1" w:rsidP="005725C1">
      <w:pPr>
        <w:rPr>
          <w:szCs w:val="20"/>
        </w:rPr>
      </w:pPr>
      <w:r w:rsidRPr="006E69CA">
        <w:rPr>
          <w:szCs w:val="20"/>
        </w:rPr>
        <w:t>On 30 March 2015, the e</w:t>
      </w:r>
      <w:r w:rsidR="00135E54" w:rsidRPr="006E69CA">
        <w:rPr>
          <w:szCs w:val="20"/>
        </w:rPr>
        <w:t>P</w:t>
      </w:r>
      <w:r w:rsidRPr="006E69CA">
        <w:rPr>
          <w:szCs w:val="20"/>
        </w:rPr>
        <w:t xml:space="preserve">assports’ chip </w:t>
      </w:r>
      <w:r w:rsidR="001011F2" w:rsidRPr="006E69CA">
        <w:rPr>
          <w:szCs w:val="20"/>
        </w:rPr>
        <w:t xml:space="preserve">was </w:t>
      </w:r>
      <w:r w:rsidRPr="006E69CA">
        <w:rPr>
          <w:szCs w:val="20"/>
        </w:rPr>
        <w:t xml:space="preserve">upgraded to SAC (Supplemental Access Control). </w:t>
      </w:r>
      <w:r w:rsidR="001011F2" w:rsidRPr="006E69CA">
        <w:rPr>
          <w:szCs w:val="20"/>
        </w:rPr>
        <w:t>However, t</w:t>
      </w:r>
      <w:r w:rsidR="004C7210" w:rsidRPr="006E69CA">
        <w:rPr>
          <w:szCs w:val="20"/>
        </w:rPr>
        <w:t>he s</w:t>
      </w:r>
      <w:r w:rsidRPr="006E69CA">
        <w:rPr>
          <w:szCs w:val="20"/>
        </w:rPr>
        <w:t xml:space="preserve">ame biometrics </w:t>
      </w:r>
      <w:r w:rsidR="004C7210" w:rsidRPr="006E69CA">
        <w:rPr>
          <w:szCs w:val="20"/>
        </w:rPr>
        <w:t xml:space="preserve">were </w:t>
      </w:r>
      <w:r w:rsidRPr="006E69CA">
        <w:rPr>
          <w:szCs w:val="20"/>
        </w:rPr>
        <w:t>captured</w:t>
      </w:r>
      <w:r w:rsidR="001011F2" w:rsidRPr="006E69CA">
        <w:rPr>
          <w:szCs w:val="20"/>
        </w:rPr>
        <w:t xml:space="preserve"> </w:t>
      </w:r>
      <w:r w:rsidR="004C7210" w:rsidRPr="006E69CA">
        <w:rPr>
          <w:szCs w:val="20"/>
        </w:rPr>
        <w:t xml:space="preserve">as the </w:t>
      </w:r>
      <w:r w:rsidRPr="006E69CA">
        <w:rPr>
          <w:szCs w:val="20"/>
        </w:rPr>
        <w:t xml:space="preserve">chip is the latest </w:t>
      </w:r>
      <w:r w:rsidR="004C7210" w:rsidRPr="006E69CA">
        <w:rPr>
          <w:szCs w:val="20"/>
        </w:rPr>
        <w:t xml:space="preserve">third </w:t>
      </w:r>
      <w:r w:rsidRPr="006E69CA">
        <w:rPr>
          <w:szCs w:val="20"/>
        </w:rPr>
        <w:t>generation to date.</w:t>
      </w:r>
    </w:p>
    <w:p w14:paraId="27D4736D" w14:textId="252B4C4A" w:rsidR="005725C1" w:rsidRPr="006E69CA" w:rsidRDefault="005725C1" w:rsidP="005725C1">
      <w:pPr>
        <w:rPr>
          <w:szCs w:val="20"/>
        </w:rPr>
      </w:pPr>
      <w:r w:rsidRPr="006E69CA">
        <w:rPr>
          <w:szCs w:val="20"/>
        </w:rPr>
        <w:t>The main reasons that led to the introduction of an e</w:t>
      </w:r>
      <w:r w:rsidR="00135E54" w:rsidRPr="006E69CA">
        <w:rPr>
          <w:szCs w:val="20"/>
        </w:rPr>
        <w:t>P</w:t>
      </w:r>
      <w:r w:rsidRPr="006E69CA">
        <w:rPr>
          <w:szCs w:val="20"/>
        </w:rPr>
        <w:t>assport were to</w:t>
      </w:r>
      <w:r w:rsidR="00EF572C" w:rsidRPr="006E69CA">
        <w:rPr>
          <w:szCs w:val="20"/>
        </w:rPr>
        <w:t>:</w:t>
      </w:r>
    </w:p>
    <w:p w14:paraId="1C5CE0EF" w14:textId="211BD4C2" w:rsidR="005725C1" w:rsidRPr="006E69CA" w:rsidRDefault="00F309BB" w:rsidP="00AE34FF">
      <w:pPr>
        <w:pStyle w:val="BulletPoints"/>
      </w:pPr>
      <w:r w:rsidRPr="006E69CA">
        <w:t>P</w:t>
      </w:r>
      <w:r w:rsidR="003B512F" w:rsidRPr="006E69CA">
        <w:t xml:space="preserve">revent </w:t>
      </w:r>
      <w:r w:rsidR="005725C1" w:rsidRPr="006E69CA">
        <w:t>fight passport fraud</w:t>
      </w:r>
      <w:r w:rsidR="004C7210" w:rsidRPr="006E69CA">
        <w:t>;</w:t>
      </w:r>
    </w:p>
    <w:p w14:paraId="322DFD7A" w14:textId="645257CB" w:rsidR="005725C1" w:rsidRPr="006E69CA" w:rsidRDefault="00F309BB" w:rsidP="00AE34FF">
      <w:pPr>
        <w:pStyle w:val="BulletPoints"/>
      </w:pPr>
      <w:r w:rsidRPr="006E69CA">
        <w:t>R</w:t>
      </w:r>
      <w:r w:rsidR="003B512F" w:rsidRPr="006E69CA">
        <w:t xml:space="preserve">educe </w:t>
      </w:r>
      <w:r w:rsidR="005725C1" w:rsidRPr="006E69CA">
        <w:t>passport forgery</w:t>
      </w:r>
      <w:r w:rsidR="004C7210" w:rsidRPr="006E69CA">
        <w:t>;</w:t>
      </w:r>
    </w:p>
    <w:p w14:paraId="29620431" w14:textId="5E8A65B2" w:rsidR="005725C1" w:rsidRPr="006E69CA" w:rsidRDefault="00F309BB" w:rsidP="00AE34FF">
      <w:pPr>
        <w:pStyle w:val="BulletPoints"/>
      </w:pPr>
      <w:r w:rsidRPr="006E69CA">
        <w:t>F</w:t>
      </w:r>
      <w:r w:rsidR="003B512F" w:rsidRPr="006E69CA">
        <w:t xml:space="preserve">acilitate </w:t>
      </w:r>
      <w:r w:rsidR="005725C1" w:rsidRPr="006E69CA">
        <w:t>more robust border controls</w:t>
      </w:r>
      <w:r w:rsidR="004C7210" w:rsidRPr="006E69CA">
        <w:t>; and</w:t>
      </w:r>
    </w:p>
    <w:p w14:paraId="7BDED255" w14:textId="1C2678AC" w:rsidR="007D297F" w:rsidRPr="006E69CA" w:rsidRDefault="00F309BB" w:rsidP="00C90DA5">
      <w:pPr>
        <w:pStyle w:val="BulletPoints"/>
      </w:pPr>
      <w:r w:rsidRPr="006E69CA">
        <w:lastRenderedPageBreak/>
        <w:t>E</w:t>
      </w:r>
      <w:r w:rsidR="003B512F" w:rsidRPr="006E69CA">
        <w:t xml:space="preserve">stablish </w:t>
      </w:r>
      <w:r w:rsidR="005725C1" w:rsidRPr="006E69CA">
        <w:t>a link with the lawful owner</w:t>
      </w:r>
      <w:r w:rsidR="004C7210" w:rsidRPr="006E69CA">
        <w:t>.</w:t>
      </w:r>
    </w:p>
    <w:p w14:paraId="5926F6A0" w14:textId="77777777" w:rsidR="003730DF" w:rsidRPr="006E69CA" w:rsidRDefault="003730DF" w:rsidP="0052380E">
      <w:pPr>
        <w:pStyle w:val="Heading2"/>
      </w:pPr>
      <w:bookmarkStart w:id="40" w:name="_Toc1474993"/>
      <w:r w:rsidRPr="006E69CA">
        <w:t>eProcurement</w:t>
      </w:r>
      <w:bookmarkEnd w:id="40"/>
    </w:p>
    <w:p w14:paraId="6AF8DAF8" w14:textId="58051893" w:rsidR="00BD157E" w:rsidRPr="006E69CA" w:rsidRDefault="00BD157E" w:rsidP="00CD29FB">
      <w:pPr>
        <w:pStyle w:val="Subtitle"/>
      </w:pPr>
      <w:r w:rsidRPr="006E69CA">
        <w:t xml:space="preserve">Electronic Public Procurement System </w:t>
      </w:r>
      <w:r w:rsidR="00201FF8" w:rsidRPr="006E69CA">
        <w:t>P</w:t>
      </w:r>
      <w:r w:rsidRPr="006E69CA">
        <w:t>latform</w:t>
      </w:r>
    </w:p>
    <w:p w14:paraId="68B8FC30" w14:textId="0C4F836E" w:rsidR="005C4B39" w:rsidRPr="006E69CA" w:rsidRDefault="00BD157E" w:rsidP="009F41E8">
      <w:pPr>
        <w:keepNext/>
      </w:pPr>
      <w:r w:rsidRPr="006E69CA">
        <w:t xml:space="preserve">The </w:t>
      </w:r>
      <w:hyperlink r:id="rId214" w:history="1">
        <w:r w:rsidRPr="006E69CA">
          <w:rPr>
            <w:rStyle w:val="Hyperlink"/>
            <w:szCs w:val="20"/>
          </w:rPr>
          <w:t>eProcurement Solution</w:t>
        </w:r>
      </w:hyperlink>
      <w:r w:rsidRPr="006E69CA">
        <w:t xml:space="preserve"> procured by the </w:t>
      </w:r>
      <w:r w:rsidR="00201FF8" w:rsidRPr="006E69CA">
        <w:t>g</w:t>
      </w:r>
      <w:r w:rsidRPr="006E69CA">
        <w:t>overnment of Malta is the electronic Public Procurement System</w:t>
      </w:r>
      <w:r w:rsidR="002C64ED" w:rsidRPr="006E69CA">
        <w:t xml:space="preserve"> (ePPS</w:t>
      </w:r>
      <w:r w:rsidRPr="006E69CA">
        <w:t>) platform</w:t>
      </w:r>
      <w:r w:rsidR="00125C49" w:rsidRPr="006E69CA">
        <w:t>,</w:t>
      </w:r>
      <w:r w:rsidRPr="006E69CA">
        <w:t xml:space="preserve"> which is supplied by European Dynamics S.A. The platform was launched in July 2011 to facilitate the Maltese </w:t>
      </w:r>
      <w:r w:rsidR="00201FF8" w:rsidRPr="006E69CA">
        <w:t>g</w:t>
      </w:r>
      <w:r w:rsidRPr="006E69CA">
        <w:t>overnment’s transition to online procurement, covering the full lifecycle of public procurement. The Solution constitute</w:t>
      </w:r>
      <w:r w:rsidR="004C7210" w:rsidRPr="006E69CA">
        <w:t>d</w:t>
      </w:r>
      <w:r w:rsidRPr="006E69CA">
        <w:t xml:space="preserve"> an eProcurement platform</w:t>
      </w:r>
      <w:r w:rsidR="004C7210" w:rsidRPr="006E69CA">
        <w:t xml:space="preserve"> that comprised </w:t>
      </w:r>
      <w:r w:rsidRPr="006E69CA">
        <w:t xml:space="preserve">a core and a number of eProcurement-specific services, offering several parameterisation capabilities for meeting the exact needs of a </w:t>
      </w:r>
      <w:r w:rsidR="00125C49" w:rsidRPr="006E69CA">
        <w:t>purchasing authority</w:t>
      </w:r>
      <w:r w:rsidRPr="006E69CA">
        <w:t>.</w:t>
      </w:r>
    </w:p>
    <w:p w14:paraId="44F6D45B" w14:textId="24C6A447" w:rsidR="005C4B39" w:rsidRPr="006E69CA" w:rsidRDefault="00BD157E" w:rsidP="00071F3B">
      <w:r w:rsidRPr="006E69CA">
        <w:t>The eProcurement solution enables actual tender bids to be submitted securely online using the most common procedures</w:t>
      </w:r>
      <w:r w:rsidR="00201FF8" w:rsidRPr="006E69CA">
        <w:t>,</w:t>
      </w:r>
      <w:r w:rsidRPr="006E69CA">
        <w:t xml:space="preserve"> such as the open procedure and framework agreements</w:t>
      </w:r>
      <w:r w:rsidR="00201FF8" w:rsidRPr="006E69CA">
        <w:t>,</w:t>
      </w:r>
      <w:r w:rsidRPr="006E69CA">
        <w:t xml:space="preserve"> as well as other more specific procedures</w:t>
      </w:r>
      <w:r w:rsidR="00201FF8" w:rsidRPr="006E69CA">
        <w:t>,</w:t>
      </w:r>
      <w:r w:rsidRPr="006E69CA">
        <w:t xml:space="preserve"> such as </w:t>
      </w:r>
      <w:r w:rsidR="00125C49" w:rsidRPr="006E69CA">
        <w:t xml:space="preserve">the </w:t>
      </w:r>
      <w:r w:rsidRPr="006E69CA">
        <w:t xml:space="preserve">negotiated procedure, </w:t>
      </w:r>
      <w:r w:rsidR="00125C49" w:rsidRPr="006E69CA">
        <w:t xml:space="preserve">the </w:t>
      </w:r>
      <w:r w:rsidRPr="006E69CA">
        <w:t xml:space="preserve">competitive dialogue, </w:t>
      </w:r>
      <w:r w:rsidR="00125C49" w:rsidRPr="006E69CA">
        <w:t xml:space="preserve">the </w:t>
      </w:r>
      <w:r w:rsidRPr="006E69CA">
        <w:t xml:space="preserve">restricted </w:t>
      </w:r>
      <w:r w:rsidR="00201FF8" w:rsidRPr="006E69CA">
        <w:t xml:space="preserve">procedure </w:t>
      </w:r>
      <w:r w:rsidRPr="006E69CA">
        <w:t xml:space="preserve">and concessions. The system also caters for new and unique procedures such as eAuctions and </w:t>
      </w:r>
      <w:r w:rsidR="00125C49" w:rsidRPr="006E69CA">
        <w:t xml:space="preserve">the </w:t>
      </w:r>
      <w:r w:rsidRPr="006E69CA">
        <w:t>Dynamic Purchasing System. All procedures can be either evaluated using the lowest price, cost or best price</w:t>
      </w:r>
      <w:r w:rsidR="00BC6C8C" w:rsidRPr="006E69CA">
        <w:t>-</w:t>
      </w:r>
      <w:r w:rsidRPr="006E69CA">
        <w:t>quality ratio mechanism</w:t>
      </w:r>
      <w:r w:rsidR="00125C49" w:rsidRPr="006E69CA">
        <w:t>s</w:t>
      </w:r>
      <w:r w:rsidRPr="006E69CA">
        <w:t>.</w:t>
      </w:r>
      <w:r w:rsidR="002B059C" w:rsidRPr="006E69CA">
        <w:t xml:space="preserve"> </w:t>
      </w:r>
      <w:r w:rsidRPr="006E69CA">
        <w:t>The platform is currently used by the Department of Contracts</w:t>
      </w:r>
      <w:r w:rsidR="00E25A87" w:rsidRPr="006E69CA">
        <w:t xml:space="preserve"> (Malta’s Central Government Authority)</w:t>
      </w:r>
      <w:r w:rsidRPr="006E69CA">
        <w:t xml:space="preserve">, the </w:t>
      </w:r>
      <w:r w:rsidR="00125C49" w:rsidRPr="006E69CA">
        <w:t>sectoral p</w:t>
      </w:r>
      <w:r w:rsidR="00DC0280" w:rsidRPr="006E69CA">
        <w:t xml:space="preserve">rocurement </w:t>
      </w:r>
      <w:r w:rsidR="00125C49" w:rsidRPr="006E69CA">
        <w:t>directorate</w:t>
      </w:r>
      <w:r w:rsidR="00DC0280" w:rsidRPr="006E69CA">
        <w:t xml:space="preserve">, </w:t>
      </w:r>
      <w:r w:rsidRPr="006E69CA">
        <w:t xml:space="preserve">which represent different </w:t>
      </w:r>
      <w:r w:rsidR="00125C49" w:rsidRPr="006E69CA">
        <w:t xml:space="preserve">contracting authorities </w:t>
      </w:r>
      <w:r w:rsidRPr="006E69CA">
        <w:t xml:space="preserve">within that Ministry and individual </w:t>
      </w:r>
      <w:r w:rsidR="00125C49" w:rsidRPr="006E69CA">
        <w:t xml:space="preserve">contracting authorities </w:t>
      </w:r>
      <w:r w:rsidRPr="006E69CA">
        <w:t>that form part of the public sector.</w:t>
      </w:r>
    </w:p>
    <w:p w14:paraId="4EB59EC6" w14:textId="3E9B37DE" w:rsidR="00BD157E" w:rsidRPr="006E69CA" w:rsidRDefault="00BD157E" w:rsidP="00CD29FB">
      <w:pPr>
        <w:pStyle w:val="Subtitle"/>
      </w:pPr>
      <w:r w:rsidRPr="006E69CA">
        <w:t xml:space="preserve">Department of Contracts </w:t>
      </w:r>
      <w:r w:rsidR="002A2EA4" w:rsidRPr="006E69CA">
        <w:t>P</w:t>
      </w:r>
      <w:r w:rsidRPr="006E69CA">
        <w:t>ortal</w:t>
      </w:r>
    </w:p>
    <w:p w14:paraId="286CFD55" w14:textId="0AE2B977" w:rsidR="003B41E7" w:rsidRPr="006E69CA" w:rsidRDefault="00BD157E" w:rsidP="00F73A0A">
      <w:pPr>
        <w:rPr>
          <w:szCs w:val="20"/>
        </w:rPr>
      </w:pPr>
      <w:r w:rsidRPr="006E69CA">
        <w:rPr>
          <w:szCs w:val="20"/>
        </w:rPr>
        <w:t>Since the launch of the e</w:t>
      </w:r>
      <w:r w:rsidR="002B059C" w:rsidRPr="006E69CA">
        <w:rPr>
          <w:szCs w:val="20"/>
        </w:rPr>
        <w:t>P</w:t>
      </w:r>
      <w:r w:rsidRPr="006E69CA">
        <w:rPr>
          <w:szCs w:val="20"/>
        </w:rPr>
        <w:t xml:space="preserve">rocurement platform for Malta, the </w:t>
      </w:r>
      <w:hyperlink r:id="rId215" w:history="1">
        <w:r w:rsidRPr="006E69CA">
          <w:rPr>
            <w:rStyle w:val="Hyperlink"/>
            <w:szCs w:val="20"/>
          </w:rPr>
          <w:t>Department</w:t>
        </w:r>
        <w:r w:rsidR="00A37430" w:rsidRPr="006E69CA">
          <w:rPr>
            <w:rStyle w:val="Hyperlink"/>
            <w:szCs w:val="20"/>
          </w:rPr>
          <w:t xml:space="preserve"> of Contract</w:t>
        </w:r>
        <w:r w:rsidRPr="006E69CA">
          <w:rPr>
            <w:rStyle w:val="Hyperlink"/>
            <w:szCs w:val="20"/>
          </w:rPr>
          <w:t xml:space="preserve">s </w:t>
        </w:r>
        <w:r w:rsidR="002C64ED" w:rsidRPr="006E69CA">
          <w:rPr>
            <w:rStyle w:val="Hyperlink"/>
            <w:szCs w:val="20"/>
          </w:rPr>
          <w:t>P</w:t>
        </w:r>
        <w:r w:rsidRPr="006E69CA">
          <w:rPr>
            <w:rStyle w:val="Hyperlink"/>
            <w:szCs w:val="20"/>
          </w:rPr>
          <w:t>ortal</w:t>
        </w:r>
      </w:hyperlink>
      <w:r w:rsidRPr="006E69CA">
        <w:rPr>
          <w:szCs w:val="20"/>
        </w:rPr>
        <w:t xml:space="preserve"> has taken a different role. Rather than being an interactive site for economic operators to learn about and participate in tender opportunities, it now serves as a window for procurement regulations and policies across </w:t>
      </w:r>
      <w:r w:rsidR="00A84E63" w:rsidRPr="006E69CA">
        <w:rPr>
          <w:szCs w:val="20"/>
        </w:rPr>
        <w:t xml:space="preserve">the </w:t>
      </w:r>
      <w:r w:rsidR="002A2EA4" w:rsidRPr="006E69CA">
        <w:rPr>
          <w:szCs w:val="20"/>
        </w:rPr>
        <w:t>g</w:t>
      </w:r>
      <w:r w:rsidRPr="006E69CA">
        <w:rPr>
          <w:szCs w:val="20"/>
        </w:rPr>
        <w:t>overnment. Essentially, all Public Procurement Regulations, Contracts Circulars, Procurement Policy Notes (PPNs) and Manuals of Procedures are available to all. Furthermore, there are also links to all the tenders published between 2008 and 2012</w:t>
      </w:r>
      <w:r w:rsidR="002A2EA4" w:rsidRPr="006E69CA">
        <w:rPr>
          <w:szCs w:val="20"/>
        </w:rPr>
        <w:t>,</w:t>
      </w:r>
      <w:r w:rsidRPr="006E69CA">
        <w:rPr>
          <w:szCs w:val="20"/>
        </w:rPr>
        <w:t xml:space="preserve"> when the </w:t>
      </w:r>
      <w:hyperlink r:id="rId216" w:history="1">
        <w:r w:rsidR="009721A0" w:rsidRPr="006E69CA">
          <w:rPr>
            <w:rStyle w:val="Hyperlink"/>
            <w:szCs w:val="20"/>
          </w:rPr>
          <w:t xml:space="preserve">National eTenders </w:t>
        </w:r>
        <w:r w:rsidR="002C64ED" w:rsidRPr="006E69CA">
          <w:rPr>
            <w:rStyle w:val="Hyperlink"/>
            <w:szCs w:val="20"/>
          </w:rPr>
          <w:t>P</w:t>
        </w:r>
        <w:r w:rsidR="009721A0" w:rsidRPr="006E69CA">
          <w:rPr>
            <w:rStyle w:val="Hyperlink"/>
            <w:szCs w:val="20"/>
          </w:rPr>
          <w:t>ortal</w:t>
        </w:r>
      </w:hyperlink>
      <w:r w:rsidRPr="006E69CA">
        <w:rPr>
          <w:szCs w:val="20"/>
        </w:rPr>
        <w:t xml:space="preserve"> took over as the site for tender opportunities</w:t>
      </w:r>
      <w:r w:rsidR="000835F8" w:rsidRPr="006E69CA">
        <w:rPr>
          <w:szCs w:val="20"/>
        </w:rPr>
        <w:t>,</w:t>
      </w:r>
      <w:r w:rsidRPr="006E69CA">
        <w:rPr>
          <w:szCs w:val="20"/>
        </w:rPr>
        <w:t xml:space="preserve"> and other procurement resources like awards (1999-2017)</w:t>
      </w:r>
      <w:r w:rsidR="000835F8" w:rsidRPr="006E69CA">
        <w:rPr>
          <w:szCs w:val="20"/>
        </w:rPr>
        <w:t>,</w:t>
      </w:r>
      <w:r w:rsidRPr="006E69CA">
        <w:rPr>
          <w:szCs w:val="20"/>
        </w:rPr>
        <w:t xml:space="preserve"> </w:t>
      </w:r>
      <w:r w:rsidR="002B059C" w:rsidRPr="006E69CA">
        <w:rPr>
          <w:szCs w:val="20"/>
        </w:rPr>
        <w:t>plus</w:t>
      </w:r>
      <w:r w:rsidRPr="006E69CA">
        <w:rPr>
          <w:szCs w:val="20"/>
        </w:rPr>
        <w:t xml:space="preserve"> the </w:t>
      </w:r>
      <w:r w:rsidR="002B059C" w:rsidRPr="006E69CA">
        <w:rPr>
          <w:szCs w:val="20"/>
        </w:rPr>
        <w:t>D</w:t>
      </w:r>
      <w:r w:rsidRPr="006E69CA">
        <w:rPr>
          <w:szCs w:val="20"/>
        </w:rPr>
        <w:t xml:space="preserve">epartment’s annual reports on the workings of the </w:t>
      </w:r>
      <w:r w:rsidR="00E25A87" w:rsidRPr="006E69CA">
        <w:rPr>
          <w:szCs w:val="20"/>
        </w:rPr>
        <w:t xml:space="preserve">General Contracts Committee </w:t>
      </w:r>
      <w:r w:rsidR="003B41E7" w:rsidRPr="006E69CA">
        <w:rPr>
          <w:szCs w:val="20"/>
        </w:rPr>
        <w:t>(</w:t>
      </w:r>
      <w:r w:rsidRPr="006E69CA">
        <w:rPr>
          <w:szCs w:val="20"/>
        </w:rPr>
        <w:t>GCC</w:t>
      </w:r>
      <w:r w:rsidR="003B41E7" w:rsidRPr="006E69CA">
        <w:rPr>
          <w:szCs w:val="20"/>
        </w:rPr>
        <w:t>)</w:t>
      </w:r>
      <w:r w:rsidRPr="006E69CA">
        <w:rPr>
          <w:szCs w:val="20"/>
        </w:rPr>
        <w:t>.</w:t>
      </w:r>
    </w:p>
    <w:p w14:paraId="5B743E65" w14:textId="77777777" w:rsidR="003B41E7" w:rsidRPr="006E69CA" w:rsidRDefault="003B41E7" w:rsidP="00CD29FB">
      <w:pPr>
        <w:pStyle w:val="Subtitle"/>
      </w:pPr>
      <w:r w:rsidRPr="006E69CA">
        <w:t>MITA Procurement Website</w:t>
      </w:r>
    </w:p>
    <w:p w14:paraId="3636317A" w14:textId="07D9C887" w:rsidR="003B41E7" w:rsidRPr="006E69CA" w:rsidRDefault="003B41E7" w:rsidP="003B41E7">
      <w:pPr>
        <w:rPr>
          <w:szCs w:val="20"/>
        </w:rPr>
      </w:pPr>
      <w:r w:rsidRPr="006E69CA">
        <w:t xml:space="preserve">The MITA, the other Central Purchasing Body besides </w:t>
      </w:r>
      <w:r w:rsidR="00A84E63" w:rsidRPr="006E69CA">
        <w:t xml:space="preserve">the </w:t>
      </w:r>
      <w:r w:rsidRPr="006E69CA">
        <w:t xml:space="preserve">DoC, maintains a </w:t>
      </w:r>
      <w:hyperlink r:id="rId217" w:history="1">
        <w:r w:rsidRPr="006E69CA">
          <w:rPr>
            <w:rStyle w:val="Hyperlink"/>
            <w:color w:val="333333"/>
          </w:rPr>
          <w:t>procurement-dedicated website</w:t>
        </w:r>
      </w:hyperlink>
      <w:r w:rsidRPr="006E69CA">
        <w:t xml:space="preserve"> that allows greater interaction on its public calls for tenders through a mobile responsive design. The website also provides an outlook forecast on upcoming calls for tenders scheduled to be issued by the </w:t>
      </w:r>
      <w:r w:rsidR="002C64ED" w:rsidRPr="006E69CA">
        <w:t>a</w:t>
      </w:r>
      <w:r w:rsidRPr="006E69CA">
        <w:t xml:space="preserve">gency, and provides procurement-related resources, including those related to the </w:t>
      </w:r>
      <w:r w:rsidR="00A84E63" w:rsidRPr="006E69CA">
        <w:t xml:space="preserve">dynamic purchasing systems </w:t>
      </w:r>
      <w:r w:rsidRPr="006E69CA">
        <w:t xml:space="preserve">established by the </w:t>
      </w:r>
      <w:r w:rsidR="002C64ED" w:rsidRPr="006E69CA">
        <w:t>a</w:t>
      </w:r>
      <w:r w:rsidRPr="006E69CA">
        <w:t>gency.</w:t>
      </w:r>
    </w:p>
    <w:p w14:paraId="04CD9383" w14:textId="4C048FF0" w:rsidR="003730DF" w:rsidRPr="006E69CA" w:rsidRDefault="003730DF" w:rsidP="0052380E">
      <w:pPr>
        <w:pStyle w:val="Heading2"/>
      </w:pPr>
      <w:bookmarkStart w:id="41" w:name="_Toc1474995"/>
      <w:r w:rsidRPr="006E69CA">
        <w:t>ePayment</w:t>
      </w:r>
      <w:bookmarkEnd w:id="41"/>
    </w:p>
    <w:p w14:paraId="37E95054" w14:textId="1556ABA2" w:rsidR="00D44B42" w:rsidRPr="006E69CA" w:rsidRDefault="00D44B42" w:rsidP="00CD29FB">
      <w:pPr>
        <w:pStyle w:val="Subtitle"/>
      </w:pPr>
      <w:r w:rsidRPr="006E69CA">
        <w:t xml:space="preserve">ePayment </w:t>
      </w:r>
      <w:r w:rsidR="002A2EA4" w:rsidRPr="006E69CA">
        <w:t>G</w:t>
      </w:r>
      <w:r w:rsidRPr="006E69CA">
        <w:t>ateway</w:t>
      </w:r>
    </w:p>
    <w:p w14:paraId="051B9D71" w14:textId="69ED141F" w:rsidR="005E2743" w:rsidRPr="006E69CA" w:rsidRDefault="005E2743" w:rsidP="005E2743">
      <w:r w:rsidRPr="006E69CA">
        <w:t xml:space="preserve">The eGovernment </w:t>
      </w:r>
      <w:hyperlink r:id="rId218">
        <w:r w:rsidR="003B41E7" w:rsidRPr="006E69CA">
          <w:rPr>
            <w:rStyle w:val="Hyperlink"/>
          </w:rPr>
          <w:t>electronic payment gateway</w:t>
        </w:r>
      </w:hyperlink>
      <w:r w:rsidRPr="006E69CA">
        <w:t xml:space="preserve"> is part of the horizontal infrastructure supporting the Maltese eGovernment. It complements the eID framework in providing a layer for the development of eServices </w:t>
      </w:r>
      <w:r w:rsidR="00A84E63" w:rsidRPr="006E69CA">
        <w:t xml:space="preserve">for </w:t>
      </w:r>
      <w:r w:rsidRPr="006E69CA">
        <w:t xml:space="preserve">both </w:t>
      </w:r>
      <w:r w:rsidR="000835F8" w:rsidRPr="006E69CA">
        <w:t>c</w:t>
      </w:r>
      <w:r w:rsidRPr="006E69CA">
        <w:t xml:space="preserve">itizens and </w:t>
      </w:r>
      <w:r w:rsidR="000835F8" w:rsidRPr="006E69CA">
        <w:t>b</w:t>
      </w:r>
      <w:r w:rsidRPr="006E69CA">
        <w:t>usinesses. The service is provided both as standalone, hence portals or mobile applications that directly integrate to the gateway</w:t>
      </w:r>
      <w:r w:rsidR="005D6888" w:rsidRPr="006E69CA">
        <w:t>,</w:t>
      </w:r>
      <w:r w:rsidRPr="006E69CA">
        <w:t xml:space="preserve"> or through other set platforms, such as eForms.</w:t>
      </w:r>
    </w:p>
    <w:p w14:paraId="0F73AF5A" w14:textId="38566486" w:rsidR="005E2743" w:rsidRPr="006E69CA" w:rsidRDefault="005E2743" w:rsidP="005E2743">
      <w:r w:rsidRPr="006E69CA">
        <w:lastRenderedPageBreak/>
        <w:t>The service grew from a mere 7</w:t>
      </w:r>
      <w:r w:rsidR="009F41E8" w:rsidRPr="006E69CA">
        <w:t xml:space="preserve"> </w:t>
      </w:r>
      <w:r w:rsidRPr="006E69CA">
        <w:t xml:space="preserve">600 transactions in 2003 to </w:t>
      </w:r>
      <w:r w:rsidR="003B41E7" w:rsidRPr="006E69CA">
        <w:t>892</w:t>
      </w:r>
      <w:r w:rsidR="009F41E8" w:rsidRPr="006E69CA">
        <w:t xml:space="preserve"> </w:t>
      </w:r>
      <w:r w:rsidR="003B41E7" w:rsidRPr="006E69CA">
        <w:t>211 in 2020</w:t>
      </w:r>
      <w:r w:rsidRPr="006E69CA">
        <w:t xml:space="preserve">, a year that saw </w:t>
      </w:r>
      <w:r w:rsidR="00BF769F" w:rsidRPr="006E69CA">
        <w:t>transactions</w:t>
      </w:r>
      <w:r w:rsidR="002B059C" w:rsidRPr="006E69CA">
        <w:t xml:space="preserve"> </w:t>
      </w:r>
      <w:r w:rsidR="00837D49" w:rsidRPr="006E69CA">
        <w:t xml:space="preserve">worth a total of EUR </w:t>
      </w:r>
      <w:r w:rsidR="003B41E7" w:rsidRPr="006E69CA">
        <w:t>159.4</w:t>
      </w:r>
      <w:r w:rsidR="00CB4D67" w:rsidRPr="006E69CA">
        <w:t xml:space="preserve"> </w:t>
      </w:r>
      <w:r w:rsidR="00837D49" w:rsidRPr="006E69CA">
        <w:t xml:space="preserve">million and </w:t>
      </w:r>
      <w:r w:rsidRPr="006E69CA">
        <w:t xml:space="preserve">an increase of more than </w:t>
      </w:r>
      <w:r w:rsidR="00BF769F" w:rsidRPr="006E69CA">
        <w:t xml:space="preserve">EUR </w:t>
      </w:r>
      <w:r w:rsidR="003B41E7" w:rsidRPr="006E69CA">
        <w:t xml:space="preserve">11 </w:t>
      </w:r>
      <w:r w:rsidR="00BF769F" w:rsidRPr="006E69CA">
        <w:t>million</w:t>
      </w:r>
      <w:r w:rsidRPr="006E69CA">
        <w:t xml:space="preserve"> over the previous year. The setup offers stability and security. Its contracted availability is 99.85% per month and </w:t>
      </w:r>
      <w:r w:rsidR="002B059C" w:rsidRPr="006E69CA">
        <w:t xml:space="preserve">handles </w:t>
      </w:r>
      <w:r w:rsidR="00BF769F" w:rsidRPr="006E69CA">
        <w:t>eight</w:t>
      </w:r>
      <w:r w:rsidRPr="006E69CA">
        <w:t xml:space="preserve"> transactions per second. In the past 12 months, the </w:t>
      </w:r>
      <w:r w:rsidR="00E478B7" w:rsidRPr="006E69CA">
        <w:t>g</w:t>
      </w:r>
      <w:r w:rsidRPr="006E69CA">
        <w:t>overnment of Malta continued to strengthen this vital setup through the following initiatives:</w:t>
      </w:r>
    </w:p>
    <w:p w14:paraId="641AC51E" w14:textId="2E70C504" w:rsidR="005E2743" w:rsidRPr="006E69CA" w:rsidRDefault="005E2743" w:rsidP="003A2766">
      <w:pPr>
        <w:numPr>
          <w:ilvl w:val="0"/>
          <w:numId w:val="49"/>
        </w:numPr>
      </w:pPr>
      <w:r w:rsidRPr="006E69CA">
        <w:t xml:space="preserve">3D </w:t>
      </w:r>
      <w:r w:rsidR="00E478B7" w:rsidRPr="006E69CA">
        <w:t>s</w:t>
      </w:r>
      <w:r w:rsidRPr="006E69CA">
        <w:t>ecure enabling</w:t>
      </w:r>
      <w:r w:rsidR="003B41E7" w:rsidRPr="006E69CA">
        <w:t xml:space="preserve"> for all </w:t>
      </w:r>
      <w:r w:rsidR="00A84E63" w:rsidRPr="006E69CA">
        <w:t>merchants</w:t>
      </w:r>
      <w:r w:rsidR="002B059C" w:rsidRPr="006E69CA">
        <w:t>;</w:t>
      </w:r>
    </w:p>
    <w:p w14:paraId="7208FD4A" w14:textId="5FC419DA" w:rsidR="005E2743" w:rsidRPr="006E69CA" w:rsidRDefault="005E2743" w:rsidP="003A2766">
      <w:pPr>
        <w:numPr>
          <w:ilvl w:val="0"/>
          <w:numId w:val="49"/>
        </w:numPr>
      </w:pPr>
      <w:r w:rsidRPr="006E69CA">
        <w:t>REST API stack provision to widen the services for mobile payments</w:t>
      </w:r>
      <w:r w:rsidR="003B41E7" w:rsidRPr="006E69CA">
        <w:t xml:space="preserve"> including continued eWallet support for merchants</w:t>
      </w:r>
      <w:r w:rsidR="002B059C" w:rsidRPr="006E69CA">
        <w:t>;</w:t>
      </w:r>
    </w:p>
    <w:p w14:paraId="5DEA0794" w14:textId="7EC379CF" w:rsidR="005E2743" w:rsidRPr="006E69CA" w:rsidRDefault="00F309BB" w:rsidP="003A2766">
      <w:pPr>
        <w:numPr>
          <w:ilvl w:val="0"/>
          <w:numId w:val="49"/>
        </w:numPr>
        <w:rPr>
          <w:strike/>
        </w:rPr>
      </w:pPr>
      <w:r w:rsidRPr="006E69CA">
        <w:t>I</w:t>
      </w:r>
      <w:r w:rsidR="00A84E63" w:rsidRPr="006E69CA">
        <w:t xml:space="preserve">ntroduction </w:t>
      </w:r>
      <w:r w:rsidR="003B41E7" w:rsidRPr="006E69CA">
        <w:t xml:space="preserve">of </w:t>
      </w:r>
      <w:r w:rsidR="006E78A3" w:rsidRPr="006E69CA">
        <w:t>merchant-initiated</w:t>
      </w:r>
      <w:r w:rsidR="00A84E63" w:rsidRPr="006E69CA">
        <w:t xml:space="preserve"> transactions</w:t>
      </w:r>
      <w:r w:rsidR="003B41E7" w:rsidRPr="006E69CA">
        <w:t>;</w:t>
      </w:r>
    </w:p>
    <w:p w14:paraId="763190CE" w14:textId="3F978380" w:rsidR="005E2743" w:rsidRPr="006E69CA" w:rsidRDefault="00F309BB" w:rsidP="003A2766">
      <w:pPr>
        <w:numPr>
          <w:ilvl w:val="0"/>
          <w:numId w:val="49"/>
        </w:numPr>
      </w:pPr>
      <w:r w:rsidRPr="006E69CA">
        <w:t>C</w:t>
      </w:r>
      <w:r w:rsidR="00A84E63" w:rsidRPr="006E69CA">
        <w:t xml:space="preserve">ontinued strengthening </w:t>
      </w:r>
      <w:r w:rsidR="005E2743" w:rsidRPr="006E69CA">
        <w:t>of the infrastructure</w:t>
      </w:r>
      <w:r w:rsidR="002B059C" w:rsidRPr="006E69CA">
        <w:t>; and</w:t>
      </w:r>
    </w:p>
    <w:p w14:paraId="668D1915" w14:textId="3FA4C6BE" w:rsidR="005E2743" w:rsidRPr="006E69CA" w:rsidRDefault="00F309BB" w:rsidP="003A2766">
      <w:pPr>
        <w:numPr>
          <w:ilvl w:val="0"/>
          <w:numId w:val="49"/>
        </w:numPr>
      </w:pPr>
      <w:r w:rsidRPr="006E69CA">
        <w:t>F</w:t>
      </w:r>
      <w:r w:rsidR="00A84E63" w:rsidRPr="006E69CA">
        <w:t xml:space="preserve">acilitating </w:t>
      </w:r>
      <w:r w:rsidR="005E2743" w:rsidRPr="006E69CA">
        <w:t>integration through revised and refreshed documentation.</w:t>
      </w:r>
    </w:p>
    <w:p w14:paraId="2A14A137" w14:textId="77777777" w:rsidR="00E84E46" w:rsidRPr="006E69CA" w:rsidRDefault="00E84E46" w:rsidP="005E2743"/>
    <w:p w14:paraId="4E082A59" w14:textId="43DF477C" w:rsidR="005E2743" w:rsidRPr="006E69CA" w:rsidRDefault="005E2743" w:rsidP="005E2743">
      <w:r w:rsidRPr="006E69CA">
        <w:t xml:space="preserve">This was done to continue to instil trust in the payment gateway with the aim </w:t>
      </w:r>
      <w:r w:rsidR="0046424A" w:rsidRPr="006E69CA">
        <w:t xml:space="preserve">of </w:t>
      </w:r>
      <w:r w:rsidRPr="006E69CA">
        <w:t>increas</w:t>
      </w:r>
      <w:r w:rsidR="0046424A" w:rsidRPr="006E69CA">
        <w:t>ing</w:t>
      </w:r>
      <w:r w:rsidRPr="006E69CA">
        <w:t xml:space="preserve"> uptake and usage.</w:t>
      </w:r>
    </w:p>
    <w:p w14:paraId="79A971DD" w14:textId="4260BD29" w:rsidR="003730DF" w:rsidRPr="006E69CA" w:rsidRDefault="003730DF" w:rsidP="0052380E">
      <w:pPr>
        <w:pStyle w:val="Heading2"/>
      </w:pPr>
      <w:bookmarkStart w:id="42" w:name="_Toc1474996"/>
      <w:r w:rsidRPr="006E69CA">
        <w:t>Knowledge Management</w:t>
      </w:r>
      <w:bookmarkEnd w:id="42"/>
    </w:p>
    <w:p w14:paraId="403A109B" w14:textId="77777777" w:rsidR="009E6DD3" w:rsidRPr="006E69CA" w:rsidRDefault="009E6DD3" w:rsidP="00CD29FB">
      <w:pPr>
        <w:pStyle w:val="Subtitle"/>
      </w:pPr>
      <w:r w:rsidRPr="006E69CA">
        <w:t>Malta CIPD CEF Sponsored Cybersecurity Training and Certification</w:t>
      </w:r>
    </w:p>
    <w:p w14:paraId="24F0AD6E" w14:textId="0A2AFA73" w:rsidR="009E6DD3" w:rsidRPr="006E69CA" w:rsidRDefault="009E6DD3" w:rsidP="003A2766">
      <w:r w:rsidRPr="006E69CA">
        <w:t>Throughout 2020, the Malta Critical Infrastructure Protection Directorate (CIPD) within the Ministry for Home Affairs, National Security and Law Enforcement (MHSE) invested over four hundred thousand euros (</w:t>
      </w:r>
      <w:r w:rsidR="00E053D5" w:rsidRPr="006E69CA">
        <w:t xml:space="preserve">EUR </w:t>
      </w:r>
      <w:r w:rsidRPr="006E69CA">
        <w:t>405</w:t>
      </w:r>
      <w:r w:rsidR="00485CAA" w:rsidRPr="006E69CA">
        <w:t>,</w:t>
      </w:r>
      <w:r w:rsidRPr="006E69CA">
        <w:t xml:space="preserve">785.00, excluding VAT) in EU Funds through the CEF European funding programme to deliver specialist Cybersecurity training to local experts from within the </w:t>
      </w:r>
      <w:r w:rsidR="00485CAA" w:rsidRPr="006E69CA">
        <w:t>p</w:t>
      </w:r>
      <w:r w:rsidRPr="006E69CA">
        <w:t xml:space="preserve">ublic and </w:t>
      </w:r>
      <w:r w:rsidR="00485CAA" w:rsidRPr="006E69CA">
        <w:t xml:space="preserve">private </w:t>
      </w:r>
      <w:r w:rsidRPr="006E69CA">
        <w:t>sectors in Malta. The training provided local specialists with certifications in cybersecurity topics, penetration testing, digital forensics of electronic devices as well as malware analysis, amongst others.</w:t>
      </w:r>
      <w:r w:rsidR="00D60111" w:rsidRPr="006E69CA">
        <w:t xml:space="preserve"> </w:t>
      </w:r>
    </w:p>
    <w:p w14:paraId="037E0F46" w14:textId="2F3F2810" w:rsidR="00CB5096" w:rsidRPr="006E69CA" w:rsidRDefault="00CB5096" w:rsidP="00CD29FB">
      <w:pPr>
        <w:pStyle w:val="Subtitle"/>
      </w:pPr>
      <w:r w:rsidRPr="006E69CA">
        <w:t>My Personal Kiosk</w:t>
      </w:r>
    </w:p>
    <w:p w14:paraId="1839588B" w14:textId="2DD6BBB6" w:rsidR="00CB5096" w:rsidRPr="006E69CA" w:rsidRDefault="00CB5096" w:rsidP="00A37430">
      <w:pPr>
        <w:pStyle w:val="BodyText"/>
        <w:keepNext/>
      </w:pPr>
      <w:r w:rsidRPr="006E69CA">
        <w:rPr>
          <w:rFonts w:ascii="Arial" w:hAnsi="Arial" w:cs="Arial"/>
        </w:rPr>
        <w:t>​</w:t>
      </w:r>
      <w:hyperlink r:id="rId219" w:history="1">
        <w:r w:rsidRPr="006E69CA">
          <w:rPr>
            <w:rStyle w:val="Hyperlink"/>
          </w:rPr>
          <w:t>My Personal Kiosk</w:t>
        </w:r>
      </w:hyperlink>
      <w:r w:rsidRPr="006E69CA">
        <w:t xml:space="preserve"> is </w:t>
      </w:r>
      <w:r w:rsidR="002B059C" w:rsidRPr="006E69CA">
        <w:t xml:space="preserve">the </w:t>
      </w:r>
      <w:r w:rsidR="00E13FCD" w:rsidRPr="006E69CA">
        <w:t>e</w:t>
      </w:r>
      <w:r w:rsidRPr="006E69CA">
        <w:t xml:space="preserve">Administration service launched in 2018 to provide </w:t>
      </w:r>
      <w:r w:rsidR="007C183E" w:rsidRPr="006E69CA">
        <w:t>p</w:t>
      </w:r>
      <w:r w:rsidRPr="006E69CA">
        <w:t xml:space="preserve">ublic </w:t>
      </w:r>
      <w:r w:rsidR="007C183E" w:rsidRPr="006E69CA">
        <w:t>s</w:t>
      </w:r>
      <w:r w:rsidRPr="006E69CA">
        <w:t>ervice employees with the opportunity to access their leave balances</w:t>
      </w:r>
      <w:r w:rsidR="002B059C" w:rsidRPr="006E69CA">
        <w:t xml:space="preserve"> </w:t>
      </w:r>
      <w:r w:rsidRPr="006E69CA">
        <w:t xml:space="preserve">(sick and vacation), view their payslips and FS3 for the </w:t>
      </w:r>
      <w:r w:rsidR="00171B8A" w:rsidRPr="006E69CA">
        <w:t xml:space="preserve">last </w:t>
      </w:r>
      <w:r w:rsidR="00970EDC" w:rsidRPr="006E69CA">
        <w:t xml:space="preserve">three </w:t>
      </w:r>
      <w:r w:rsidRPr="006E69CA">
        <w:t>years.</w:t>
      </w:r>
      <w:r w:rsidR="00D60111" w:rsidRPr="006E69CA">
        <w:t xml:space="preserve"> </w:t>
      </w:r>
      <w:r w:rsidRPr="006E69CA">
        <w:t xml:space="preserve">Additionally, employees can check their basic HR details as currently available at </w:t>
      </w:r>
      <w:r w:rsidR="00EA28A1" w:rsidRPr="006E69CA">
        <w:t xml:space="preserve">the </w:t>
      </w:r>
      <w:r w:rsidRPr="006E69CA">
        <w:t>People &amp; Standards Division. The service is sourcing information from the back</w:t>
      </w:r>
      <w:r w:rsidR="00EA28A1" w:rsidRPr="006E69CA">
        <w:t>-</w:t>
      </w:r>
      <w:r w:rsidRPr="006E69CA">
        <w:t xml:space="preserve">end HR and </w:t>
      </w:r>
      <w:r w:rsidR="00EA28A1" w:rsidRPr="006E69CA">
        <w:t>p</w:t>
      </w:r>
      <w:r w:rsidRPr="006E69CA">
        <w:t>ayroll systems.</w:t>
      </w:r>
    </w:p>
    <w:p w14:paraId="32A27DCB" w14:textId="77777777" w:rsidR="002B2672" w:rsidRPr="006E69CA" w:rsidRDefault="002B2672" w:rsidP="00CD29FB">
      <w:pPr>
        <w:pStyle w:val="Subtitle"/>
      </w:pPr>
      <w:r w:rsidRPr="006E69CA">
        <w:t>The Malta Public Service Intranet: Intra.gov.mt</w:t>
      </w:r>
    </w:p>
    <w:p w14:paraId="503744A7" w14:textId="4921FBEC" w:rsidR="00E84E46" w:rsidRPr="006E69CA" w:rsidRDefault="002B2672" w:rsidP="00A75361">
      <w:pPr>
        <w:rPr>
          <w:rFonts w:ascii="Calibri" w:hAnsi="Calibri"/>
        </w:rPr>
      </w:pPr>
      <w:r w:rsidRPr="006E69CA">
        <w:t xml:space="preserve">The </w:t>
      </w:r>
      <w:r w:rsidR="00E2444B" w:rsidRPr="006E69CA">
        <w:t>i</w:t>
      </w:r>
      <w:r w:rsidRPr="006E69CA">
        <w:t xml:space="preserve">ntranet for the </w:t>
      </w:r>
      <w:r w:rsidR="00E2444B" w:rsidRPr="006E69CA">
        <w:t>p</w:t>
      </w:r>
      <w:r w:rsidRPr="006E69CA">
        <w:t xml:space="preserve">ublic </w:t>
      </w:r>
      <w:r w:rsidR="00E2444B" w:rsidRPr="006E69CA">
        <w:t>s</w:t>
      </w:r>
      <w:r w:rsidRPr="006E69CA">
        <w:t>ervice is available to all government department</w:t>
      </w:r>
      <w:r w:rsidR="00E2444B" w:rsidRPr="006E69CA">
        <w:t>s</w:t>
      </w:r>
      <w:r w:rsidRPr="006E69CA">
        <w:t>/entities and their employees.</w:t>
      </w:r>
      <w:r w:rsidR="002B059C" w:rsidRPr="006E69CA">
        <w:t xml:space="preserve"> </w:t>
      </w:r>
      <w:r w:rsidRPr="006E69CA">
        <w:t>Intra.gov.mt, through a collaboration platform, provides any participating government department/entity the facility to share activities such as document management and workflows that address the internal business requirements</w:t>
      </w:r>
      <w:r w:rsidR="00E2444B" w:rsidRPr="006E69CA">
        <w:t xml:space="preserve"> of the specific department/entity</w:t>
      </w:r>
      <w:r w:rsidRPr="006E69CA">
        <w:t>. Amongst others, the intranet holds information such as circulars, news, events, directives, newsletters, vacancies, management resources, courses and scholarships and is restricted to public service officials.</w:t>
      </w:r>
      <w:r w:rsidR="00E84E46" w:rsidRPr="006E69CA">
        <w:t xml:space="preserve"> All the </w:t>
      </w:r>
      <w:r w:rsidR="00060ABD" w:rsidRPr="006E69CA">
        <w:t>e</w:t>
      </w:r>
      <w:r w:rsidR="00E84E46" w:rsidRPr="006E69CA">
        <w:t xml:space="preserve">Administration services launched in 2018 </w:t>
      </w:r>
      <w:r w:rsidR="002B059C" w:rsidRPr="006E69CA">
        <w:t>are</w:t>
      </w:r>
      <w:r w:rsidR="00E84E46" w:rsidRPr="006E69CA">
        <w:t xml:space="preserve"> included on the intranet.</w:t>
      </w:r>
      <w:bookmarkStart w:id="43" w:name="_Toc1474997"/>
    </w:p>
    <w:p w14:paraId="740F59BC" w14:textId="67089B36" w:rsidR="00E106ED" w:rsidRPr="006E69CA" w:rsidRDefault="003730DF" w:rsidP="0052380E">
      <w:pPr>
        <w:pStyle w:val="Heading2"/>
      </w:pPr>
      <w:r w:rsidRPr="006E69CA">
        <w:t>Cross</w:t>
      </w:r>
      <w:r w:rsidR="00187B04" w:rsidRPr="006E69CA">
        <w:t>-</w:t>
      </w:r>
      <w:r w:rsidRPr="006E69CA">
        <w:t>border platforms</w:t>
      </w:r>
      <w:bookmarkEnd w:id="43"/>
    </w:p>
    <w:p w14:paraId="43E766A5" w14:textId="2C250604" w:rsidR="005523ED" w:rsidRPr="006E69CA" w:rsidRDefault="00972E3A" w:rsidP="00CD29FB">
      <w:pPr>
        <w:pStyle w:val="Subtitle"/>
      </w:pPr>
      <w:r w:rsidRPr="006E69CA">
        <w:t xml:space="preserve">Deployment of </w:t>
      </w:r>
      <w:r w:rsidR="00182D88" w:rsidRPr="006E69CA">
        <w:t>C</w:t>
      </w:r>
      <w:r w:rsidRPr="006E69CA">
        <w:t>ross-</w:t>
      </w:r>
      <w:r w:rsidR="00C27F63">
        <w:t>B</w:t>
      </w:r>
      <w:r w:rsidRPr="006E69CA">
        <w:t xml:space="preserve">order eHealth </w:t>
      </w:r>
      <w:r w:rsidR="00182D88" w:rsidRPr="006E69CA">
        <w:t>S</w:t>
      </w:r>
      <w:r w:rsidRPr="006E69CA">
        <w:t>ervices</w:t>
      </w:r>
      <w:r w:rsidRPr="006E69CA" w:rsidDel="00972E3A">
        <w:t xml:space="preserve"> </w:t>
      </w:r>
    </w:p>
    <w:p w14:paraId="23E61316" w14:textId="5E76BEB9" w:rsidR="003B41E7" w:rsidRPr="006E69CA" w:rsidRDefault="003B41E7" w:rsidP="003B41E7">
      <w:r w:rsidRPr="006E69CA">
        <w:t>Since 2019, Malta has been live with cross-border eHealth services.</w:t>
      </w:r>
      <w:r w:rsidR="00D60111" w:rsidRPr="006E69CA">
        <w:t xml:space="preserve"> </w:t>
      </w:r>
      <w:r w:rsidRPr="006E69CA">
        <w:t xml:space="preserve">Between 2017 and 2020, the deployment of these services was supported by CEF funding for the implementation of </w:t>
      </w:r>
      <w:hyperlink r:id="rId220" w:history="1">
        <w:r w:rsidRPr="006E69CA">
          <w:rPr>
            <w:rStyle w:val="Hyperlink"/>
            <w:color w:val="333333"/>
          </w:rPr>
          <w:t>eHealth Digital Service Infrastructure</w:t>
        </w:r>
      </w:hyperlink>
      <w:r w:rsidRPr="006E69CA">
        <w:t xml:space="preserve"> (eHDSI) generic services.</w:t>
      </w:r>
      <w:r w:rsidR="00D60111" w:rsidRPr="006E69CA">
        <w:t xml:space="preserve"> </w:t>
      </w:r>
      <w:r w:rsidRPr="006E69CA">
        <w:t>CEF funds helped Malta set up the necessary infrastructure for structured exchange of health data between Malta and other EU Member States by means of interoperable cross-</w:t>
      </w:r>
      <w:r w:rsidRPr="006E69CA">
        <w:lastRenderedPageBreak/>
        <w:t>border eHealth services.</w:t>
      </w:r>
      <w:r w:rsidR="00D60111" w:rsidRPr="006E69CA">
        <w:t xml:space="preserve"> </w:t>
      </w:r>
      <w:r w:rsidRPr="006E69CA">
        <w:t xml:space="preserve">Malta forms part of the secure peer-to-peer eHDSI network, through which </w:t>
      </w:r>
      <w:r w:rsidR="00485CAA" w:rsidRPr="006E69CA">
        <w:t>p</w:t>
      </w:r>
      <w:r w:rsidRPr="006E69CA">
        <w:t xml:space="preserve">atient </w:t>
      </w:r>
      <w:r w:rsidR="00485CAA" w:rsidRPr="006E69CA">
        <w:t xml:space="preserve">summaries </w:t>
      </w:r>
      <w:r w:rsidRPr="006E69CA">
        <w:t>can be exchanged between EU Member States. These services were thoroughly tested and audited before going live in 2019.</w:t>
      </w:r>
    </w:p>
    <w:p w14:paraId="67501A61" w14:textId="1EDAF2D4" w:rsidR="00E84E46" w:rsidRPr="006E69CA" w:rsidRDefault="00B4641C" w:rsidP="00C90DA5">
      <w:r w:rsidRPr="006E69CA">
        <w:t>The system</w:t>
      </w:r>
      <w:r w:rsidR="00D74FF6" w:rsidRPr="006E69CA">
        <w:t>s</w:t>
      </w:r>
      <w:r w:rsidRPr="006E69CA">
        <w:t xml:space="preserve"> developed during the</w:t>
      </w:r>
      <w:r w:rsidR="000B49DA" w:rsidRPr="006E69CA">
        <w:t xml:space="preserve"> </w:t>
      </w:r>
      <w:r w:rsidR="00DA6838" w:rsidRPr="006E69CA">
        <w:t xml:space="preserve">implementation of </w:t>
      </w:r>
      <w:r w:rsidR="00D74FF6" w:rsidRPr="006E69CA">
        <w:t xml:space="preserve">these </w:t>
      </w:r>
      <w:r w:rsidR="00DA6838" w:rsidRPr="006E69CA">
        <w:t>service</w:t>
      </w:r>
      <w:r w:rsidR="00D74FF6" w:rsidRPr="006E69CA">
        <w:t>s</w:t>
      </w:r>
      <w:r w:rsidR="00DA6838" w:rsidRPr="006E69CA">
        <w:t xml:space="preserve"> </w:t>
      </w:r>
      <w:r w:rsidR="00D74FF6" w:rsidRPr="006E69CA">
        <w:t>are</w:t>
      </w:r>
      <w:r w:rsidRPr="006E69CA">
        <w:t xml:space="preserve"> connected to the national</w:t>
      </w:r>
      <w:r w:rsidR="00D346DF" w:rsidRPr="006E69CA">
        <w:t xml:space="preserve"> eHealth</w:t>
      </w:r>
      <w:r w:rsidRPr="006E69CA">
        <w:t xml:space="preserve"> infrastructure.</w:t>
      </w:r>
      <w:r w:rsidR="00552C56" w:rsidRPr="006E69CA">
        <w:t xml:space="preserve"> Since December 2019</w:t>
      </w:r>
      <w:r w:rsidRPr="006E69CA">
        <w:t>, Malta</w:t>
      </w:r>
      <w:r w:rsidR="00552C56" w:rsidRPr="006E69CA">
        <w:t xml:space="preserve"> </w:t>
      </w:r>
      <w:r w:rsidR="00D74FF6" w:rsidRPr="006E69CA">
        <w:t xml:space="preserve">has offered live services for </w:t>
      </w:r>
      <w:r w:rsidRPr="006E69CA">
        <w:t xml:space="preserve">the exchange of </w:t>
      </w:r>
      <w:r w:rsidR="00485CAA" w:rsidRPr="006E69CA">
        <w:t xml:space="preserve">patient summaries </w:t>
      </w:r>
      <w:r w:rsidRPr="006E69CA">
        <w:t xml:space="preserve">through </w:t>
      </w:r>
      <w:r w:rsidR="00552C56" w:rsidRPr="006E69CA">
        <w:t>its</w:t>
      </w:r>
      <w:r w:rsidRPr="006E69CA">
        <w:t xml:space="preserve"> National Contact Point for eHealth (NCPeH)</w:t>
      </w:r>
      <w:r w:rsidR="00D74FF6" w:rsidRPr="006E69CA">
        <w:t xml:space="preserve"> </w:t>
      </w:r>
      <w:r w:rsidR="006E6F02" w:rsidRPr="006E69CA">
        <w:t>i</w:t>
      </w:r>
      <w:r w:rsidR="00D74FF6" w:rsidRPr="006E69CA">
        <w:t>n the Ministry for Health</w:t>
      </w:r>
      <w:r w:rsidR="00552C56" w:rsidRPr="006E69CA">
        <w:t xml:space="preserve">; the first services deployed </w:t>
      </w:r>
      <w:r w:rsidR="00D74FF6" w:rsidRPr="006E69CA">
        <w:t xml:space="preserve">have been </w:t>
      </w:r>
      <w:r w:rsidR="00552C56" w:rsidRPr="006E69CA">
        <w:t xml:space="preserve">with other </w:t>
      </w:r>
      <w:r w:rsidR="006E6F02" w:rsidRPr="006E69CA">
        <w:t>‘</w:t>
      </w:r>
      <w:r w:rsidR="00552C56" w:rsidRPr="006E69CA">
        <w:t>first wave</w:t>
      </w:r>
      <w:r w:rsidR="006E6F02" w:rsidRPr="006E69CA">
        <w:t>’</w:t>
      </w:r>
      <w:r w:rsidR="00552C56" w:rsidRPr="006E69CA">
        <w:t xml:space="preserve"> countries, i.e.</w:t>
      </w:r>
      <w:r w:rsidR="00302C33" w:rsidRPr="006E69CA">
        <w:t>,</w:t>
      </w:r>
      <w:r w:rsidR="00552C56" w:rsidRPr="006E69CA">
        <w:t xml:space="preserve"> Luxembourg, Portugal, </w:t>
      </w:r>
      <w:r w:rsidR="00D74FF6" w:rsidRPr="006E69CA">
        <w:t xml:space="preserve">and </w:t>
      </w:r>
      <w:r w:rsidR="00552C56" w:rsidRPr="006E69CA">
        <w:t>Croatia</w:t>
      </w:r>
      <w:r w:rsidR="00302C33" w:rsidRPr="006E69CA">
        <w:t xml:space="preserve">. </w:t>
      </w:r>
      <w:r w:rsidR="00552C56" w:rsidRPr="006E69CA">
        <w:t>Services with other EU countries will start when these countries are ready for deployment.</w:t>
      </w:r>
    </w:p>
    <w:p w14:paraId="1F59A24F" w14:textId="77777777" w:rsidR="003730DF" w:rsidRPr="006E69CA" w:rsidRDefault="003730DF" w:rsidP="0052380E">
      <w:pPr>
        <w:pStyle w:val="Heading2"/>
      </w:pPr>
      <w:bookmarkStart w:id="44" w:name="_Toc1474998"/>
      <w:r w:rsidRPr="006E69CA">
        <w:t>Base registries</w:t>
      </w:r>
      <w:bookmarkEnd w:id="44"/>
    </w:p>
    <w:p w14:paraId="7C9D05AF" w14:textId="4AF35786" w:rsidR="009047CE" w:rsidRPr="006E69CA" w:rsidRDefault="009047CE" w:rsidP="00CD29FB">
      <w:pPr>
        <w:pStyle w:val="Subtitle"/>
      </w:pPr>
      <w:r w:rsidRPr="006E69CA">
        <w:t>Contracts Register</w:t>
      </w:r>
    </w:p>
    <w:p w14:paraId="755EF28B" w14:textId="02301860" w:rsidR="00471D2A" w:rsidRPr="006E69CA" w:rsidRDefault="008E5683" w:rsidP="002325B6">
      <w:pPr>
        <w:keepNext/>
        <w:keepLines/>
      </w:pPr>
      <w:r w:rsidRPr="006E69CA">
        <w:t xml:space="preserve">The Maltese </w:t>
      </w:r>
      <w:r w:rsidR="007532E6" w:rsidRPr="006E69CA">
        <w:t>g</w:t>
      </w:r>
      <w:r w:rsidRPr="006E69CA">
        <w:t xml:space="preserve">overnment has embarked on the implementation of a Contracts Register based on the </w:t>
      </w:r>
      <w:hyperlink r:id="rId221" w:history="1">
        <w:r w:rsidRPr="006E69CA">
          <w:rPr>
            <w:rStyle w:val="Hyperlink"/>
          </w:rPr>
          <w:t>World Bank’</w:t>
        </w:r>
        <w:r w:rsidR="007532E6" w:rsidRPr="006E69CA">
          <w:rPr>
            <w:rStyle w:val="Hyperlink"/>
          </w:rPr>
          <w:t>s</w:t>
        </w:r>
        <w:r w:rsidRPr="006E69CA">
          <w:rPr>
            <w:rStyle w:val="Hyperlink"/>
          </w:rPr>
          <w:t xml:space="preserve"> Open Contracting Data Standard</w:t>
        </w:r>
      </w:hyperlink>
      <w:r w:rsidRPr="006E69CA">
        <w:t xml:space="preserve"> and</w:t>
      </w:r>
      <w:r w:rsidR="00051886" w:rsidRPr="006E69CA">
        <w:rPr>
          <w:color w:val="FF0000"/>
        </w:rPr>
        <w:t xml:space="preserve"> </w:t>
      </w:r>
      <w:r w:rsidR="00051886" w:rsidRPr="006E69CA">
        <w:t>has now</w:t>
      </w:r>
      <w:r w:rsidRPr="006E69CA">
        <w:t xml:space="preserve"> also</w:t>
      </w:r>
      <w:r w:rsidR="00051886" w:rsidRPr="006E69CA">
        <w:t xml:space="preserve"> fully implemented</w:t>
      </w:r>
      <w:r w:rsidRPr="006E69CA">
        <w:t xml:space="preserve"> </w:t>
      </w:r>
      <w:r w:rsidR="00051886" w:rsidRPr="006E69CA">
        <w:t xml:space="preserve">the electronic integration of </w:t>
      </w:r>
      <w:r w:rsidRPr="006E69CA">
        <w:t xml:space="preserve">the </w:t>
      </w:r>
      <w:hyperlink r:id="rId222" w:history="1">
        <w:r w:rsidRPr="006E69CA">
          <w:rPr>
            <w:rStyle w:val="Hyperlink"/>
          </w:rPr>
          <w:t>European Single Procurement Document</w:t>
        </w:r>
      </w:hyperlink>
      <w:r w:rsidRPr="006E69CA">
        <w:t xml:space="preserve"> (ESPD) and integration with </w:t>
      </w:r>
      <w:hyperlink r:id="rId223" w:anchor="/homePage" w:history="1">
        <w:r w:rsidRPr="006E69CA">
          <w:rPr>
            <w:rStyle w:val="Hyperlink"/>
          </w:rPr>
          <w:t>eCERTIS</w:t>
        </w:r>
      </w:hyperlink>
      <w:r w:rsidRPr="006E69CA">
        <w:t xml:space="preserve"> and National Registers. The first is a significant statement on transparency</w:t>
      </w:r>
      <w:r w:rsidR="007532E6" w:rsidRPr="006E69CA">
        <w:t>,</w:t>
      </w:r>
      <w:r w:rsidRPr="006E69CA">
        <w:t xml:space="preserve"> whereas the second continues to automate processes and enshrines the </w:t>
      </w:r>
      <w:r w:rsidR="00485CAA" w:rsidRPr="006E69CA">
        <w:t>O</w:t>
      </w:r>
      <w:r w:rsidRPr="006E69CA">
        <w:t>nce</w:t>
      </w:r>
      <w:r w:rsidR="007532E6" w:rsidRPr="006E69CA">
        <w:t>-</w:t>
      </w:r>
      <w:r w:rsidR="00485CAA" w:rsidRPr="006E69CA">
        <w:t>O</w:t>
      </w:r>
      <w:r w:rsidRPr="006E69CA">
        <w:t>nly principle.</w:t>
      </w:r>
      <w:r w:rsidR="00D60111" w:rsidRPr="006E69CA">
        <w:t xml:space="preserve"> </w:t>
      </w:r>
    </w:p>
    <w:p w14:paraId="47372C32" w14:textId="6A9103AB" w:rsidR="00471D2A" w:rsidRPr="006E69CA" w:rsidRDefault="00471D2A" w:rsidP="00CD29FB">
      <w:pPr>
        <w:pStyle w:val="Subtitle"/>
      </w:pPr>
      <w:r w:rsidRPr="006E69CA">
        <w:t>Person Register</w:t>
      </w:r>
    </w:p>
    <w:p w14:paraId="6928F424" w14:textId="2AD41F4F" w:rsidR="00396D2F" w:rsidRPr="006E69CA" w:rsidRDefault="00156333" w:rsidP="00396D2F">
      <w:r w:rsidRPr="006E69CA">
        <w:t>A Legal Notice is currently in the process of being established for the implementation of a Person Register</w:t>
      </w:r>
      <w:r w:rsidR="00C27F63">
        <w:t>,</w:t>
      </w:r>
      <w:r w:rsidRPr="006E69CA">
        <w:t xml:space="preserve"> which shall provide measures to facilitate sharing and re-</w:t>
      </w:r>
      <w:r w:rsidR="00C27F63" w:rsidRPr="006E69CA">
        <w:t>us</w:t>
      </w:r>
      <w:r w:rsidR="00C27F63">
        <w:t>ing</w:t>
      </w:r>
      <w:r w:rsidRPr="006E69CA">
        <w:t xml:space="preserve"> personal data between public sector bodies and enable the link between the core person details record and other records held in other official registers containing equivalent personal data in relation to the same person. The implementation of this base register also aims to enable the </w:t>
      </w:r>
      <w:r w:rsidR="00C27F63">
        <w:t>O</w:t>
      </w:r>
      <w:r w:rsidRPr="006E69CA">
        <w:t>nce-</w:t>
      </w:r>
      <w:r w:rsidR="00C27F63">
        <w:t>O</w:t>
      </w:r>
      <w:r w:rsidR="00C27F63" w:rsidRPr="006E69CA">
        <w:t xml:space="preserve">nly </w:t>
      </w:r>
      <w:r w:rsidRPr="006E69CA">
        <w:t xml:space="preserve">principle within </w:t>
      </w:r>
      <w:r w:rsidR="00C27F63">
        <w:t>g</w:t>
      </w:r>
      <w:r w:rsidR="00C27F63" w:rsidRPr="006E69CA">
        <w:t>overnment</w:t>
      </w:r>
      <w:r w:rsidRPr="006E69CA">
        <w:t>. In addition to modernising the existing solutions, improving user experience, harmonising the approach for system-to-system integration, eliminating dependency on legacy systems and taking advantage of the benefits brought by with the introduction of new technology, another objective of the Person Register is to extend the scope of the existing functionalit</w:t>
      </w:r>
      <w:r w:rsidR="00420FD0">
        <w:t xml:space="preserve">ies. These </w:t>
      </w:r>
      <w:r w:rsidR="006E78A3">
        <w:t>include accepting</w:t>
      </w:r>
      <w:r w:rsidRPr="006E69CA">
        <w:t xml:space="preserve"> person</w:t>
      </w:r>
      <w:r w:rsidR="00420FD0">
        <w:t>al</w:t>
      </w:r>
      <w:r w:rsidRPr="006E69CA">
        <w:t xml:space="preserve"> details </w:t>
      </w:r>
      <w:r w:rsidR="00420FD0" w:rsidRPr="006E69CA">
        <w:t xml:space="preserve">updates </w:t>
      </w:r>
      <w:r w:rsidRPr="006E69CA">
        <w:t xml:space="preserve">from different life events across </w:t>
      </w:r>
      <w:r w:rsidR="00420FD0">
        <w:t>g</w:t>
      </w:r>
      <w:r w:rsidR="00420FD0" w:rsidRPr="006E69CA">
        <w:t xml:space="preserve">overnment </w:t>
      </w:r>
      <w:r w:rsidRPr="006E69CA">
        <w:t xml:space="preserve">as detailed within the Legal Notice. The initial development works on the Person Register are planned to initiate </w:t>
      </w:r>
      <w:r w:rsidR="00420FD0">
        <w:t>in</w:t>
      </w:r>
      <w:r w:rsidR="00420FD0" w:rsidRPr="006E69CA">
        <w:t xml:space="preserve"> </w:t>
      </w:r>
      <w:r w:rsidRPr="006E69CA">
        <w:t>2022.</w:t>
      </w:r>
    </w:p>
    <w:p w14:paraId="01D9C5D2" w14:textId="1345F3D8" w:rsidR="00396D2F" w:rsidRPr="006E69CA" w:rsidRDefault="00396D2F" w:rsidP="00CD29FB">
      <w:pPr>
        <w:pStyle w:val="Subtitle"/>
      </w:pPr>
      <w:r w:rsidRPr="006E69CA">
        <w:t>Business Register</w:t>
      </w:r>
    </w:p>
    <w:p w14:paraId="13D4C81F" w14:textId="294074BE" w:rsidR="005554F7" w:rsidRPr="006E69CA" w:rsidRDefault="005554F7" w:rsidP="00E9525F">
      <w:pPr>
        <w:rPr>
          <w:lang w:eastAsia="en-US"/>
        </w:rPr>
      </w:pPr>
      <w:r w:rsidRPr="006E69CA">
        <w:t>The Business Register project is currently undergoing the final testing phase by both internal users from MBR and external users such as practitioners and CSPs. The planned go-live is June 2022</w:t>
      </w:r>
      <w:r w:rsidRPr="006E69CA">
        <w:rPr>
          <w:rFonts w:ascii="Segoe UI" w:hAnsi="Segoe UI" w:cs="Segoe UI"/>
          <w:color w:val="242424"/>
          <w:sz w:val="21"/>
          <w:szCs w:val="21"/>
          <w:shd w:val="clear" w:color="auto" w:fill="FFFFFF"/>
        </w:rPr>
        <w:t>.</w:t>
      </w:r>
    </w:p>
    <w:p w14:paraId="1EF54809" w14:textId="2D7035F0" w:rsidR="00D74FF6" w:rsidRPr="006E69CA" w:rsidRDefault="008A4DE6" w:rsidP="0052380E">
      <w:pPr>
        <w:pStyle w:val="Heading2"/>
      </w:pPr>
      <w:r w:rsidRPr="006E69CA">
        <w:t>Emerging technologies</w:t>
      </w:r>
    </w:p>
    <w:p w14:paraId="568DCE30" w14:textId="77777777" w:rsidR="00D74FF6" w:rsidRPr="006E69CA" w:rsidRDefault="00D74FF6" w:rsidP="00CD29FB">
      <w:pPr>
        <w:pStyle w:val="Subtitle"/>
        <w:rPr>
          <w:szCs w:val="22"/>
        </w:rPr>
      </w:pPr>
      <w:r w:rsidRPr="006E69CA">
        <w:t xml:space="preserve">Applied Research </w:t>
      </w:r>
    </w:p>
    <w:p w14:paraId="55B2BA4E" w14:textId="5ABFD11D" w:rsidR="00851A65" w:rsidRPr="006E69CA" w:rsidRDefault="00AE58F4" w:rsidP="00FD4905">
      <w:r w:rsidRPr="006E69CA">
        <w:t xml:space="preserve">The </w:t>
      </w:r>
      <w:r w:rsidR="00D74FF6" w:rsidRPr="006E69CA">
        <w:t xml:space="preserve">MITA has set up a new </w:t>
      </w:r>
      <w:r w:rsidR="009B658F" w:rsidRPr="006E69CA">
        <w:t xml:space="preserve">applied research </w:t>
      </w:r>
      <w:r w:rsidR="00D74FF6" w:rsidRPr="006E69CA">
        <w:t xml:space="preserve">function with the purpose of using existing knowledge and technologies in an innovative way to address business problems within </w:t>
      </w:r>
      <w:r w:rsidR="009B658F" w:rsidRPr="006E69CA">
        <w:t xml:space="preserve">the </w:t>
      </w:r>
      <w:r w:rsidR="00D74FF6" w:rsidRPr="006E69CA">
        <w:t xml:space="preserve">MITA or </w:t>
      </w:r>
      <w:r w:rsidR="009B658F" w:rsidRPr="006E69CA">
        <w:t>public administration</w:t>
      </w:r>
      <w:r w:rsidR="00D74FF6" w:rsidRPr="006E69CA">
        <w:t>. These initiatives will be used as a vehicle to develop proof of concepts and promote the further take-up of emerging technologies</w:t>
      </w:r>
      <w:r w:rsidR="00DB3624" w:rsidRPr="006E69CA">
        <w:t>.</w:t>
      </w:r>
      <w:r w:rsidR="003905FA" w:rsidRPr="006E69CA">
        <w:t xml:space="preserve"> </w:t>
      </w:r>
      <w:r w:rsidR="00FD4905" w:rsidRPr="006E69CA">
        <w:t xml:space="preserve">Where applicable, </w:t>
      </w:r>
      <w:r w:rsidR="009B658F" w:rsidRPr="006E69CA">
        <w:t xml:space="preserve">the </w:t>
      </w:r>
      <w:r w:rsidR="00FD4905" w:rsidRPr="006E69CA">
        <w:t xml:space="preserve">MITA will make resources available through the Emerging Technologies Lab </w:t>
      </w:r>
      <w:r w:rsidR="006C7579">
        <w:t>to provide</w:t>
      </w:r>
      <w:r w:rsidR="00FD4905" w:rsidRPr="006E69CA">
        <w:t xml:space="preserve"> projects </w:t>
      </w:r>
      <w:r w:rsidR="006C7579">
        <w:t>with</w:t>
      </w:r>
      <w:r w:rsidR="00FD4905" w:rsidRPr="006E69CA">
        <w:t xml:space="preserve"> the necessary backing.</w:t>
      </w:r>
      <w:r w:rsidR="008229D8" w:rsidRPr="006E69CA">
        <w:t xml:space="preserve"> </w:t>
      </w:r>
      <w:r w:rsidR="00FD4905" w:rsidRPr="006E69CA">
        <w:t xml:space="preserve">The aim is to increase the use of technology for the benefit of citizens and businesses. Since the technology would not have been applied in such a way before, </w:t>
      </w:r>
      <w:r w:rsidR="006C7579">
        <w:t>developing</w:t>
      </w:r>
      <w:r w:rsidR="00FD4905" w:rsidRPr="006E69CA">
        <w:t xml:space="preserve"> the proof of concept will be the first step to take the project forward for actual implementation. The knowledge gained will </w:t>
      </w:r>
      <w:r w:rsidR="00FD4905" w:rsidRPr="006E69CA">
        <w:lastRenderedPageBreak/>
        <w:t xml:space="preserve">be used as input for the justification of the project or the adoption of alternative methods. Independent from the decision on whether to proceed with project implementation, the knowledge gained by </w:t>
      </w:r>
      <w:r w:rsidR="009B658F" w:rsidRPr="006E69CA">
        <w:t xml:space="preserve">the </w:t>
      </w:r>
      <w:r w:rsidR="00FD4905" w:rsidRPr="006E69CA">
        <w:t>MITA, public administration, and partners can be used to solve other similar problems. In addition, investment</w:t>
      </w:r>
      <w:r w:rsidR="006C7579">
        <w:t>s</w:t>
      </w:r>
      <w:r w:rsidR="00FD4905" w:rsidRPr="006E69CA">
        <w:t xml:space="preserve"> in such an initiative will strengthen and increase the research and innovation aspects of the </w:t>
      </w:r>
      <w:r w:rsidR="0078572E">
        <w:t>C</w:t>
      </w:r>
      <w:r w:rsidR="00FD4905" w:rsidRPr="006E69CA">
        <w:t>ountry.</w:t>
      </w:r>
    </w:p>
    <w:p w14:paraId="3583F9EF" w14:textId="77777777" w:rsidR="00851A65" w:rsidRPr="006E69CA" w:rsidRDefault="00851A65" w:rsidP="00CD29FB">
      <w:pPr>
        <w:pStyle w:val="Subtitle"/>
      </w:pPr>
      <w:r w:rsidRPr="006E69CA">
        <w:t>Launch of the Emerging Technologies Lab</w:t>
      </w:r>
    </w:p>
    <w:p w14:paraId="1F66602A" w14:textId="3B1A1B4C" w:rsidR="00851A65" w:rsidRPr="006E69CA" w:rsidRDefault="00851A65" w:rsidP="00FD4905">
      <w:r w:rsidRPr="006E69CA">
        <w:t xml:space="preserve">Following the launch of the MITA </w:t>
      </w:r>
      <w:hyperlink r:id="rId224" w:history="1">
        <w:r w:rsidRPr="006E69CA">
          <w:rPr>
            <w:rStyle w:val="Hyperlink"/>
          </w:rPr>
          <w:t>Emerging Technologies Lab</w:t>
        </w:r>
      </w:hyperlink>
      <w:r w:rsidRPr="006E69CA">
        <w:t xml:space="preserve"> in October 2018, with an investment of EUR 250</w:t>
      </w:r>
      <w:r w:rsidR="009F71EA" w:rsidRPr="006E69CA">
        <w:t xml:space="preserve"> </w:t>
      </w:r>
      <w:r w:rsidRPr="006E69CA">
        <w:t xml:space="preserve">000, the </w:t>
      </w:r>
      <w:r w:rsidR="0078572E">
        <w:t>l</w:t>
      </w:r>
      <w:r w:rsidRPr="006E69CA">
        <w:t xml:space="preserve">ab has provided an opportunity to explore and learn emerging technologies. With the purpose of promoting the various technologies available at the </w:t>
      </w:r>
      <w:r w:rsidR="0078572E">
        <w:t>l</w:t>
      </w:r>
      <w:r w:rsidR="0078572E" w:rsidRPr="006E69CA">
        <w:t xml:space="preserve">ab </w:t>
      </w:r>
      <w:r w:rsidRPr="006E69CA">
        <w:t xml:space="preserve">and increasing the knowledge on these technologies, during the first two years of operations more than 50 events have been organised at the </w:t>
      </w:r>
      <w:r w:rsidR="0078572E">
        <w:t>l</w:t>
      </w:r>
      <w:r w:rsidR="0078572E" w:rsidRPr="006E69CA">
        <w:t>ab</w:t>
      </w:r>
      <w:r w:rsidRPr="006E69CA">
        <w:t xml:space="preserve">. In 2020 most of these events have </w:t>
      </w:r>
      <w:r w:rsidR="0078572E">
        <w:t>taken place</w:t>
      </w:r>
      <w:r w:rsidRPr="006E69CA">
        <w:t xml:space="preserve"> online. MITA employees, government employees, students, as well as private sector start-ups have the opportunity to develop their ideas in areas such as virtual and augmented realities</w:t>
      </w:r>
      <w:r w:rsidR="0078572E">
        <w:t>,</w:t>
      </w:r>
      <w:r w:rsidRPr="006E69CA">
        <w:t xml:space="preserve"> robotics and IoT through the use of 3D printing and microcontrollers</w:t>
      </w:r>
      <w:r w:rsidR="0078572E">
        <w:t>,</w:t>
      </w:r>
      <w:r w:rsidR="0078572E" w:rsidRPr="006E69CA">
        <w:t xml:space="preserve"> </w:t>
      </w:r>
      <w:r w:rsidR="00CD29FB">
        <w:t>AI</w:t>
      </w:r>
      <w:r w:rsidRPr="006E69CA">
        <w:t xml:space="preserve"> and distributed ledger technologies. </w:t>
      </w:r>
    </w:p>
    <w:p w14:paraId="41B5B727" w14:textId="52C1171A" w:rsidR="009B0D28" w:rsidRPr="006E69CA" w:rsidRDefault="009B0D28" w:rsidP="009B0D28">
      <w:pPr>
        <w:pStyle w:val="Heading3"/>
      </w:pPr>
      <w:r w:rsidRPr="006E69CA">
        <w:t>Artificial Intelligence</w:t>
      </w:r>
      <w:r w:rsidR="00AC3C59" w:rsidRPr="006E69CA">
        <w:t xml:space="preserve"> (AI)</w:t>
      </w:r>
    </w:p>
    <w:p w14:paraId="6DFF7A5B" w14:textId="0762239C" w:rsidR="00BA75DC" w:rsidRPr="006E69CA" w:rsidRDefault="00BA75DC" w:rsidP="00BA75DC">
      <w:r w:rsidRPr="006E69CA">
        <w:t xml:space="preserve">No particular infrastructure in this field </w:t>
      </w:r>
      <w:r w:rsidR="00FC5B8C">
        <w:t>was</w:t>
      </w:r>
      <w:r w:rsidRPr="006E69CA">
        <w:t xml:space="preserve"> reported to date.</w:t>
      </w:r>
    </w:p>
    <w:p w14:paraId="6F09323E" w14:textId="33EE3506" w:rsidR="00BA75DC" w:rsidRPr="006E69CA" w:rsidRDefault="00AC3C59" w:rsidP="00BA75DC">
      <w:pPr>
        <w:pStyle w:val="Heading3"/>
        <w:rPr>
          <w:rStyle w:val="BodyTextChar"/>
          <w:color w:val="238DC1"/>
          <w:szCs w:val="26"/>
        </w:rPr>
      </w:pPr>
      <w:r w:rsidRPr="006E69CA">
        <w:rPr>
          <w:rStyle w:val="BodyTextChar"/>
          <w:color w:val="238DC1"/>
          <w:szCs w:val="26"/>
        </w:rPr>
        <w:t>Distributed ledger technologies</w:t>
      </w:r>
    </w:p>
    <w:p w14:paraId="4ED95E9F" w14:textId="61562427" w:rsidR="00BA75DC" w:rsidRPr="006E69CA" w:rsidRDefault="00BA75DC" w:rsidP="00BA75DC">
      <w:r w:rsidRPr="006E69CA">
        <w:t xml:space="preserve">No particular infrastructure in this field </w:t>
      </w:r>
      <w:r w:rsidR="00FC5B8C">
        <w:t>was</w:t>
      </w:r>
      <w:r w:rsidRPr="006E69CA">
        <w:t xml:space="preserve"> reported to date.</w:t>
      </w:r>
    </w:p>
    <w:p w14:paraId="040FDB66" w14:textId="77777777" w:rsidR="00BA75DC" w:rsidRPr="006E69CA" w:rsidRDefault="00BA75DC" w:rsidP="00BA75DC">
      <w:pPr>
        <w:pStyle w:val="Heading3"/>
      </w:pPr>
      <w:r w:rsidRPr="006E69CA">
        <w:t xml:space="preserve">Big data </w:t>
      </w:r>
    </w:p>
    <w:p w14:paraId="6F607F2A" w14:textId="289C4538" w:rsidR="00BA75DC" w:rsidRPr="006E69CA" w:rsidRDefault="00BA75DC" w:rsidP="00BA75DC">
      <w:r w:rsidRPr="006E69CA">
        <w:t xml:space="preserve">No particular infrastructure in this field </w:t>
      </w:r>
      <w:r w:rsidR="00FC5B8C">
        <w:t>was</w:t>
      </w:r>
      <w:r w:rsidRPr="006E69CA">
        <w:t xml:space="preserve"> reported to date.</w:t>
      </w:r>
    </w:p>
    <w:p w14:paraId="63FB676A" w14:textId="77777777" w:rsidR="00BA75DC" w:rsidRPr="006E69CA" w:rsidRDefault="00BA75DC" w:rsidP="00BA75DC">
      <w:pPr>
        <w:pStyle w:val="Heading3"/>
      </w:pPr>
      <w:r w:rsidRPr="006E69CA">
        <w:t>Cloud computing</w:t>
      </w:r>
    </w:p>
    <w:p w14:paraId="1949CBAC" w14:textId="15FBEE2E" w:rsidR="006104DC" w:rsidRPr="006E69CA" w:rsidRDefault="006104DC" w:rsidP="00CD29FB">
      <w:pPr>
        <w:pStyle w:val="Subtitle"/>
      </w:pPr>
      <w:r w:rsidRPr="006E69CA">
        <w:t>Hybrid Cloud Platform (HCP)</w:t>
      </w:r>
    </w:p>
    <w:p w14:paraId="3FE7A497" w14:textId="70D6C58F" w:rsidR="004E2041" w:rsidRPr="006E69CA" w:rsidRDefault="001763E3" w:rsidP="006104DC">
      <w:r>
        <w:t xml:space="preserve">The </w:t>
      </w:r>
      <w:r w:rsidR="004E2041" w:rsidRPr="006E69CA">
        <w:t xml:space="preserve">MITA operates a </w:t>
      </w:r>
      <w:hyperlink r:id="rId225" w:history="1">
        <w:r w:rsidR="004E2041" w:rsidRPr="00487D7D">
          <w:rPr>
            <w:rStyle w:val="Hyperlink"/>
          </w:rPr>
          <w:t>Hybrid Cloud Platform (HCP)</w:t>
        </w:r>
      </w:hyperlink>
      <w:r w:rsidR="0056118E">
        <w:t xml:space="preserve">, </w:t>
      </w:r>
      <w:r w:rsidR="004E2041" w:rsidRPr="006E69CA">
        <w:t xml:space="preserve">a hosting solution </w:t>
      </w:r>
      <w:r w:rsidR="0056118E">
        <w:t xml:space="preserve">entirely </w:t>
      </w:r>
      <w:r w:rsidR="004E2041" w:rsidRPr="006E69CA">
        <w:t>developed and maintained in Malta for all government entities. It is based upon an on-premises stack</w:t>
      </w:r>
      <w:r w:rsidR="00B3002A">
        <w:t>,</w:t>
      </w:r>
      <w:r w:rsidR="004E2041" w:rsidRPr="006E69CA">
        <w:t xml:space="preserve"> which is hosted within the MITA Tier3 datacentre for Malta-based operations</w:t>
      </w:r>
      <w:r w:rsidR="00B3002A">
        <w:t>,</w:t>
      </w:r>
      <w:r w:rsidR="004E2041" w:rsidRPr="006E69CA">
        <w:t xml:space="preserve"> and an off-premises cloud linked with Cloud Service Provider’s data centres within the EU. The two parts of the hybrid</w:t>
      </w:r>
      <w:r w:rsidR="00B3002A">
        <w:t xml:space="preserve"> </w:t>
      </w:r>
      <w:r w:rsidR="004E2041" w:rsidRPr="006E69CA">
        <w:t xml:space="preserve">cloud are connected to provide a single enterprise environment, therefore allowing services offered from the on-premise cloud to integrate with public cloud services (and vice-versa), and </w:t>
      </w:r>
      <w:r w:rsidR="006E78A3">
        <w:t xml:space="preserve">be </w:t>
      </w:r>
      <w:r w:rsidR="004E2041" w:rsidRPr="006E69CA">
        <w:t xml:space="preserve">scalable across clouds. The HCP is also connected to the secure and high-speed Malta Government Network, allowing integration with other </w:t>
      </w:r>
      <w:r w:rsidR="00B3002A">
        <w:t>g</w:t>
      </w:r>
      <w:r w:rsidR="004E2041" w:rsidRPr="006E69CA">
        <w:t>overnment systems hosted on traditional virtual hosting platforms.</w:t>
      </w:r>
    </w:p>
    <w:p w14:paraId="30FD63AC" w14:textId="758705DD" w:rsidR="00BA75DC" w:rsidRPr="006E69CA" w:rsidRDefault="00BA75DC" w:rsidP="00BA75DC">
      <w:pPr>
        <w:pStyle w:val="Heading3"/>
      </w:pPr>
      <w:r w:rsidRPr="006E69CA">
        <w:t xml:space="preserve">Internet of </w:t>
      </w:r>
      <w:r w:rsidR="00AC3C59" w:rsidRPr="006E69CA">
        <w:t>T</w:t>
      </w:r>
      <w:r w:rsidRPr="006E69CA">
        <w:t xml:space="preserve">hings </w:t>
      </w:r>
      <w:r w:rsidR="00AC3C59" w:rsidRPr="006E69CA">
        <w:t>(IoT)</w:t>
      </w:r>
    </w:p>
    <w:p w14:paraId="03E58ABD" w14:textId="7447E71C" w:rsidR="00BA75DC" w:rsidRPr="006E69CA" w:rsidRDefault="00BA75DC" w:rsidP="00BA75DC">
      <w:r w:rsidRPr="006E69CA">
        <w:t xml:space="preserve">No particular infrastructure in this field </w:t>
      </w:r>
      <w:r w:rsidR="00FC5B8C">
        <w:t>was</w:t>
      </w:r>
      <w:r w:rsidRPr="006E69CA">
        <w:t xml:space="preserve"> reported to date.</w:t>
      </w:r>
    </w:p>
    <w:p w14:paraId="1808328E" w14:textId="459F7136" w:rsidR="00BA75DC" w:rsidRPr="006E69CA" w:rsidRDefault="00AC3C59" w:rsidP="00BA75DC">
      <w:pPr>
        <w:pStyle w:val="Heading3"/>
      </w:pPr>
      <w:r w:rsidRPr="006E69CA">
        <w:t>High-performance computing</w:t>
      </w:r>
    </w:p>
    <w:p w14:paraId="0D88266A" w14:textId="387214AE" w:rsidR="00BA75DC" w:rsidRPr="006E69CA" w:rsidRDefault="00BA75DC" w:rsidP="00BA75DC">
      <w:r w:rsidRPr="006E69CA">
        <w:t xml:space="preserve">No particular infrastructure in this field </w:t>
      </w:r>
      <w:r w:rsidR="00FC5B8C">
        <w:t>was</w:t>
      </w:r>
      <w:r w:rsidRPr="006E69CA">
        <w:t xml:space="preserve"> reported to date.</w:t>
      </w:r>
    </w:p>
    <w:p w14:paraId="3B366628" w14:textId="77777777" w:rsidR="00BA75DC" w:rsidRPr="006E69CA" w:rsidRDefault="00BA75DC" w:rsidP="00BA75DC">
      <w:pPr>
        <w:pStyle w:val="Heading3"/>
        <w:rPr>
          <w:rStyle w:val="BodyTextChar"/>
          <w:color w:val="238DC1"/>
        </w:rPr>
      </w:pPr>
      <w:r w:rsidRPr="006E69CA">
        <w:t>High</w:t>
      </w:r>
      <w:r w:rsidRPr="006E69CA">
        <w:rPr>
          <w:rStyle w:val="BodyTextChar"/>
          <w:color w:val="238DC1"/>
        </w:rPr>
        <w:t>-speed broadband connectivity</w:t>
      </w:r>
    </w:p>
    <w:p w14:paraId="30F9E878" w14:textId="6C5313F7" w:rsidR="00BA75DC" w:rsidRPr="006E69CA" w:rsidRDefault="00BA75DC" w:rsidP="00BA75DC">
      <w:r w:rsidRPr="006E69CA">
        <w:t xml:space="preserve">No particular infrastructure in this field </w:t>
      </w:r>
      <w:r w:rsidR="00FC5B8C">
        <w:t>was</w:t>
      </w:r>
      <w:r w:rsidRPr="006E69CA">
        <w:t xml:space="preserve"> reported to date.</w:t>
      </w:r>
    </w:p>
    <w:p w14:paraId="192BE7DF" w14:textId="4E8816E7" w:rsidR="00D74FF6" w:rsidRPr="006E69CA" w:rsidRDefault="00D74FF6" w:rsidP="00627995"/>
    <w:p w14:paraId="5B0CC6E0" w14:textId="18B36346" w:rsidR="003F6D7F" w:rsidRPr="006E69CA" w:rsidRDefault="003F6D7F" w:rsidP="00627995"/>
    <w:p w14:paraId="3E278393" w14:textId="43FC8142" w:rsidR="008E5683" w:rsidRPr="006E69CA" w:rsidRDefault="00D81ABF" w:rsidP="002325B6">
      <w:pPr>
        <w:keepNext/>
        <w:keepLines/>
      </w:pPr>
      <w:r>
        <w:rPr>
          <w:noProof/>
        </w:rPr>
        <w:lastRenderedPageBreak/>
        <w:drawing>
          <wp:anchor distT="0" distB="0" distL="114300" distR="114300" simplePos="0" relativeHeight="251674642" behindDoc="1" locked="0" layoutInCell="1" allowOverlap="1" wp14:anchorId="3AF123CF" wp14:editId="4C4400EB">
            <wp:simplePos x="0" y="0"/>
            <wp:positionH relativeFrom="column">
              <wp:posOffset>-1086928</wp:posOffset>
            </wp:positionH>
            <wp:positionV relativeFrom="paragraph">
              <wp:posOffset>-1260427</wp:posOffset>
            </wp:positionV>
            <wp:extent cx="7594600" cy="10717176"/>
            <wp:effectExtent l="0" t="0" r="6350" b="8255"/>
            <wp:wrapNone/>
            <wp:docPr id="51" name="Picture 51"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226" cstate="print">
                      <a:extLst>
                        <a:ext uri="{28A0092B-C50C-407E-A947-70E740481C1C}">
                          <a14:useLocalDpi xmlns:a14="http://schemas.microsoft.com/office/drawing/2010/main" val="0"/>
                        </a:ext>
                      </a:extLst>
                    </a:blip>
                    <a:srcRect l="13843" r="38402"/>
                    <a:stretch/>
                  </pic:blipFill>
                  <pic:spPr bwMode="auto">
                    <a:xfrm>
                      <a:off x="0" y="0"/>
                      <a:ext cx="7594600" cy="107171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6D73A7" w14:textId="6F845D4F" w:rsidR="00910BF8" w:rsidRPr="006E69CA" w:rsidRDefault="00910BF8" w:rsidP="005A4B31"/>
    <w:p w14:paraId="3A50927E" w14:textId="4010B37B" w:rsidR="007B379F" w:rsidRPr="006E69CA" w:rsidRDefault="007B379F" w:rsidP="005A4B31"/>
    <w:p w14:paraId="5BC24901" w14:textId="4777849A" w:rsidR="007B379F" w:rsidRPr="006E69CA" w:rsidRDefault="007B379F" w:rsidP="005A4B31"/>
    <w:p w14:paraId="4F26EE99" w14:textId="724C5357" w:rsidR="007B379F" w:rsidRPr="006E69CA" w:rsidRDefault="007B379F" w:rsidP="005A4B31"/>
    <w:p w14:paraId="3B0CF3FF" w14:textId="7AF93F32" w:rsidR="007B379F" w:rsidRPr="006E69CA" w:rsidRDefault="007B379F" w:rsidP="005A4B31"/>
    <w:p w14:paraId="46FA5EE5" w14:textId="5E08842C" w:rsidR="007B379F" w:rsidRPr="006E69CA" w:rsidRDefault="007B379F" w:rsidP="005A4B31"/>
    <w:p w14:paraId="2E617F08" w14:textId="6D530F86" w:rsidR="007B379F" w:rsidRPr="006E69CA" w:rsidRDefault="007B379F" w:rsidP="005A4B31"/>
    <w:p w14:paraId="26877BAC" w14:textId="36A02FDB" w:rsidR="007B379F" w:rsidRPr="006E69CA" w:rsidRDefault="007B379F" w:rsidP="005A4B31"/>
    <w:p w14:paraId="3A58AB24" w14:textId="12A7C08B" w:rsidR="007B379F" w:rsidRPr="006E69CA" w:rsidRDefault="007B379F" w:rsidP="005A4B31"/>
    <w:p w14:paraId="017D0B10" w14:textId="7357D4C2" w:rsidR="007B379F" w:rsidRPr="006E69CA" w:rsidRDefault="007B379F" w:rsidP="005A4B31"/>
    <w:p w14:paraId="5FAA9424" w14:textId="45A537A3" w:rsidR="007B379F" w:rsidRPr="006E69CA" w:rsidRDefault="007B379F" w:rsidP="005A4B31"/>
    <w:p w14:paraId="1E12D4B3" w14:textId="65204533" w:rsidR="007B379F" w:rsidRPr="006E69CA" w:rsidRDefault="007B379F" w:rsidP="005A4B31">
      <w:r w:rsidRPr="005E50AE">
        <w:rPr>
          <w:noProof/>
        </w:rPr>
        <mc:AlternateContent>
          <mc:Choice Requires="wpg">
            <w:drawing>
              <wp:anchor distT="0" distB="0" distL="114300" distR="114300" simplePos="0" relativeHeight="251658256" behindDoc="0" locked="0" layoutInCell="1" allowOverlap="1" wp14:anchorId="503C7425" wp14:editId="14643F82">
                <wp:simplePos x="0" y="0"/>
                <wp:positionH relativeFrom="column">
                  <wp:posOffset>2449195</wp:posOffset>
                </wp:positionH>
                <wp:positionV relativeFrom="paragraph">
                  <wp:posOffset>147483</wp:posOffset>
                </wp:positionV>
                <wp:extent cx="4032250" cy="1619885"/>
                <wp:effectExtent l="0" t="19050" r="25400" b="37465"/>
                <wp:wrapNone/>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238DC1"/>
                        </a:solidFill>
                      </wpg:grpSpPr>
                      <wps:wsp>
                        <wps:cNvPr id="375" name="Text Box 35"/>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24A8041" w14:textId="77777777" w:rsidR="008B24DF" w:rsidRPr="006E0C04" w:rsidRDefault="008B24DF" w:rsidP="00D9728B">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F26FF06" w14:textId="77777777" w:rsidR="008B24DF" w:rsidRPr="006E0C04" w:rsidRDefault="008B24DF" w:rsidP="00D9728B">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261278F9" w14:textId="77777777" w:rsidR="008B24DF" w:rsidRPr="00E7654F" w:rsidRDefault="008B24DF" w:rsidP="00D9728B">
                              <w:pPr>
                                <w:jc w:val="right"/>
                                <w:rPr>
                                  <w:color w:val="FFFFFF"/>
                                  <w:sz w:val="52"/>
                                  <w:szCs w:val="36"/>
                                </w:rPr>
                              </w:pPr>
                            </w:p>
                          </w:txbxContent>
                        </wps:txbx>
                        <wps:bodyPr rot="0" vert="horz" wrap="square" lIns="18000" tIns="46800" rIns="91440" bIns="45720" anchor="t" anchorCtr="0" upright="1">
                          <a:noAutofit/>
                        </wps:bodyPr>
                      </wps:wsp>
                      <wps:wsp>
                        <wps:cNvPr id="376" name="Text Box 36"/>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DB7C299" w14:textId="77777777" w:rsidR="008B24DF" w:rsidRPr="003D16B4" w:rsidRDefault="008B24DF" w:rsidP="00D9728B">
                              <w:pPr>
                                <w:jc w:val="center"/>
                                <w:rPr>
                                  <w:color w:val="FFFFFF"/>
                                  <w:sz w:val="96"/>
                                  <w:szCs w:val="96"/>
                                  <w:lang w:val="en-US"/>
                                </w:rPr>
                              </w:pPr>
                              <w:r w:rsidRPr="003D16B4">
                                <w:rPr>
                                  <w:color w:val="FFFFFF"/>
                                  <w:sz w:val="96"/>
                                  <w:szCs w:val="96"/>
                                  <w:lang w:val="en-US"/>
                                </w:rPr>
                                <w:t>7</w:t>
                              </w:r>
                            </w:p>
                            <w:p w14:paraId="7DB12EC3" w14:textId="77777777" w:rsidR="008B24DF" w:rsidRPr="0065240B" w:rsidRDefault="008B24DF" w:rsidP="00D9728B">
                              <w:pPr>
                                <w:rPr>
                                  <w:lang w:val="en-US"/>
                                </w:rPr>
                              </w:pPr>
                            </w:p>
                          </w:txbxContent>
                        </wps:txbx>
                        <wps:bodyPr rot="0" vert="horz" wrap="square" lIns="91440" tIns="45720" rIns="91440" bIns="45720" anchor="t" anchorCtr="0" upright="1">
                          <a:noAutofit/>
                        </wps:bodyPr>
                      </wps:wsp>
                      <wps:wsp>
                        <wps:cNvPr id="377" name="AutoShape 37"/>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74" o:spid="_x0000_s1053" style="position:absolute;left:0;text-align:left;margin-left:192.85pt;margin-top:11.6pt;width:317.5pt;height:127.55pt;z-index:251658256"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">
                <v:shape id="Text Box 35"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" filled="f" strokecolor="white">
                  <v:stroke opacity="0"/>
                  <v:shadow offset=",5pt"/>
                  <v:textbox inset=".5mm,1.3mm">
                    <w:txbxContent>
                      <w:p w14:paraId="124A8041" w14:textId="77777777" w:rsidR="008B24DF" w:rsidRPr="006E0C04" w:rsidRDefault="008B24DF" w:rsidP="00D9728B">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F26FF06" w14:textId="77777777" w:rsidR="008B24DF" w:rsidRPr="006E0C04" w:rsidRDefault="008B24DF" w:rsidP="00D9728B">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261278F9" w14:textId="77777777" w:rsidR="008B24DF" w:rsidRPr="00E7654F" w:rsidRDefault="008B24DF" w:rsidP="00D9728B">
                        <w:pPr>
                          <w:jc w:val="right"/>
                          <w:rPr>
                            <w:color w:val="FFFFFF"/>
                            <w:sz w:val="52"/>
                            <w:szCs w:val="36"/>
                          </w:rPr>
                        </w:pPr>
                      </w:p>
                    </w:txbxContent>
                  </v:textbox>
                </v:shape>
                <v:shape id="Text Box 36"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" filled="f" stroked="f" strokecolor="#f8f8f8" strokeweight=".25pt">
                  <v:textbox>
                    <w:txbxContent>
                      <w:p w14:paraId="2DB7C299" w14:textId="77777777" w:rsidR="008B24DF" w:rsidRPr="003D16B4" w:rsidRDefault="008B24DF" w:rsidP="00D9728B">
                        <w:pPr>
                          <w:jc w:val="center"/>
                          <w:rPr>
                            <w:color w:val="FFFFFF"/>
                            <w:sz w:val="96"/>
                            <w:szCs w:val="96"/>
                            <w:lang w:val="en-US"/>
                          </w:rPr>
                        </w:pPr>
                        <w:r w:rsidRPr="003D16B4">
                          <w:rPr>
                            <w:color w:val="FFFFFF"/>
                            <w:sz w:val="96"/>
                            <w:szCs w:val="96"/>
                            <w:lang w:val="en-US"/>
                          </w:rPr>
                          <w:t>7</w:t>
                        </w:r>
                      </w:p>
                      <w:p w14:paraId="7DB12EC3" w14:textId="77777777" w:rsidR="008B24DF" w:rsidRPr="0065240B" w:rsidRDefault="008B24DF" w:rsidP="00D9728B">
                        <w:pPr>
                          <w:rPr>
                            <w:lang w:val="en-US"/>
                          </w:rPr>
                        </w:pPr>
                      </w:p>
                    </w:txbxContent>
                  </v:textbox>
                </v:shape>
                <v:shape id="AutoShape 37"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" strokecolor="white" strokeweight="2.5pt">
                  <v:shadow offset=",5pt"/>
                </v:shape>
              </v:group>
            </w:pict>
          </mc:Fallback>
        </mc:AlternateContent>
      </w:r>
    </w:p>
    <w:p w14:paraId="08192C9B" w14:textId="78D250D2" w:rsidR="007B379F" w:rsidRPr="006E69CA" w:rsidRDefault="007B379F" w:rsidP="005A4B31"/>
    <w:p w14:paraId="483FD5ED" w14:textId="4EDA148F" w:rsidR="003730DF" w:rsidRPr="006E69CA" w:rsidRDefault="000A7546" w:rsidP="001F7373">
      <w:pPr>
        <w:pStyle w:val="Heading1"/>
      </w:pPr>
      <w:r w:rsidRPr="006E69CA">
        <w:br w:type="page"/>
      </w:r>
      <w:bookmarkStart w:id="45" w:name="_Toc104220089"/>
      <w:r w:rsidR="00F62450" w:rsidRPr="006E69CA">
        <w:lastRenderedPageBreak/>
        <w:t xml:space="preserve">Cross Border </w:t>
      </w:r>
      <w:r w:rsidR="003730DF" w:rsidRPr="006E69CA">
        <w:t xml:space="preserve">Digital </w:t>
      </w:r>
      <w:r w:rsidR="00DB66F6" w:rsidRPr="006E69CA">
        <w:t>Public Administration</w:t>
      </w:r>
      <w:r w:rsidR="003730DF" w:rsidRPr="006E69CA">
        <w:t xml:space="preserve"> Services for Citizens</w:t>
      </w:r>
      <w:r w:rsidR="00AB2708" w:rsidRPr="006E69CA">
        <w:t xml:space="preserve"> and Businesses</w:t>
      </w:r>
      <w:bookmarkEnd w:id="45"/>
      <w:r w:rsidR="003730DF" w:rsidRPr="006E69CA">
        <w:t xml:space="preserve"> </w:t>
      </w:r>
    </w:p>
    <w:p w14:paraId="7F81464E" w14:textId="77777777" w:rsidR="006B5E38" w:rsidRPr="006E69CA" w:rsidRDefault="006B5E38" w:rsidP="006B5E38">
      <w:r w:rsidRPr="006E69CA">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27" w:history="1">
        <w:r w:rsidRPr="006E69CA">
          <w:rPr>
            <w:rStyle w:val="Hyperlink"/>
          </w:rPr>
          <w:t>Your Europe</w:t>
        </w:r>
      </w:hyperlink>
      <w:r w:rsidRPr="006E69CA">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D7321B0" w14:textId="77777777" w:rsidR="006B5E38" w:rsidRPr="006E69CA" w:rsidRDefault="006B5E38" w:rsidP="006B5E38">
      <w:r w:rsidRPr="006E69CA">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4E02072" w14:textId="77777777" w:rsidR="006B5E38" w:rsidRPr="006E69CA" w:rsidRDefault="006B5E38" w:rsidP="0052380E">
      <w:pPr>
        <w:pStyle w:val="Heading2"/>
      </w:pPr>
      <w:r w:rsidRPr="006E69CA">
        <w:t>Life and Travel</w:t>
      </w:r>
    </w:p>
    <w:p w14:paraId="0549A882" w14:textId="77777777" w:rsidR="006B5E38" w:rsidRPr="006E69CA" w:rsidRDefault="006B5E38" w:rsidP="006B5E38">
      <w:r w:rsidRPr="006E69CA">
        <w:t>For citizens, the following groups of services can be found on the website:</w:t>
      </w:r>
    </w:p>
    <w:p w14:paraId="75D236B3" w14:textId="77777777" w:rsidR="006B5E38" w:rsidRPr="006E69CA" w:rsidRDefault="00000000" w:rsidP="006B5E38">
      <w:pPr>
        <w:numPr>
          <w:ilvl w:val="0"/>
          <w:numId w:val="34"/>
        </w:numPr>
      </w:pPr>
      <w:hyperlink r:id="rId228" w:history="1">
        <w:r w:rsidR="006B5E38" w:rsidRPr="006E69CA">
          <w:rPr>
            <w:rStyle w:val="Hyperlink"/>
          </w:rPr>
          <w:t>Travel</w:t>
        </w:r>
      </w:hyperlink>
      <w:r w:rsidR="006B5E38" w:rsidRPr="006E69CA">
        <w:t xml:space="preserve"> (e.g. Documents needed for travelling in Europe); </w:t>
      </w:r>
    </w:p>
    <w:p w14:paraId="1C896911" w14:textId="77777777" w:rsidR="006B5E38" w:rsidRPr="006E69CA" w:rsidRDefault="00000000" w:rsidP="006B5E38">
      <w:pPr>
        <w:numPr>
          <w:ilvl w:val="0"/>
          <w:numId w:val="34"/>
        </w:numPr>
      </w:pPr>
      <w:hyperlink r:id="rId229" w:history="1">
        <w:r w:rsidR="006B5E38" w:rsidRPr="006E69CA">
          <w:rPr>
            <w:rStyle w:val="Hyperlink"/>
          </w:rPr>
          <w:t>Work and retirement</w:t>
        </w:r>
      </w:hyperlink>
      <w:r w:rsidR="006B5E38" w:rsidRPr="006E69CA">
        <w:t xml:space="preserve"> (e.g. Unemployment and Benefits);</w:t>
      </w:r>
    </w:p>
    <w:p w14:paraId="5E90645A" w14:textId="77777777" w:rsidR="006B5E38" w:rsidRPr="006E69CA" w:rsidRDefault="00000000" w:rsidP="006B5E38">
      <w:pPr>
        <w:numPr>
          <w:ilvl w:val="0"/>
          <w:numId w:val="34"/>
        </w:numPr>
      </w:pPr>
      <w:hyperlink r:id="rId230" w:history="1">
        <w:r w:rsidR="006B5E38" w:rsidRPr="006E69CA">
          <w:rPr>
            <w:rStyle w:val="Hyperlink"/>
          </w:rPr>
          <w:t>Vehicles</w:t>
        </w:r>
      </w:hyperlink>
      <w:r w:rsidR="006B5E38" w:rsidRPr="006E69CA">
        <w:t xml:space="preserve"> (e.g. Registration);</w:t>
      </w:r>
    </w:p>
    <w:p w14:paraId="6466ACDB" w14:textId="77777777" w:rsidR="006B5E38" w:rsidRPr="006E69CA" w:rsidRDefault="00000000" w:rsidP="006B5E38">
      <w:pPr>
        <w:numPr>
          <w:ilvl w:val="0"/>
          <w:numId w:val="34"/>
        </w:numPr>
      </w:pPr>
      <w:hyperlink r:id="rId231" w:history="1">
        <w:r w:rsidR="006B5E38" w:rsidRPr="006E69CA">
          <w:rPr>
            <w:rStyle w:val="Hyperlink"/>
          </w:rPr>
          <w:t>Residence formalities</w:t>
        </w:r>
      </w:hyperlink>
      <w:r w:rsidR="006B5E38" w:rsidRPr="006E69CA">
        <w:t xml:space="preserve"> (e.g. Elections abroad);</w:t>
      </w:r>
    </w:p>
    <w:p w14:paraId="5202376E" w14:textId="77777777" w:rsidR="006B5E38" w:rsidRPr="006E69CA" w:rsidRDefault="00000000" w:rsidP="006B5E38">
      <w:pPr>
        <w:numPr>
          <w:ilvl w:val="0"/>
          <w:numId w:val="34"/>
        </w:numPr>
      </w:pPr>
      <w:hyperlink r:id="rId232" w:history="1">
        <w:r w:rsidR="006B5E38" w:rsidRPr="006E69CA">
          <w:rPr>
            <w:rStyle w:val="Hyperlink"/>
          </w:rPr>
          <w:t>Education and youth</w:t>
        </w:r>
      </w:hyperlink>
      <w:r w:rsidR="006B5E38" w:rsidRPr="006E69CA">
        <w:t xml:space="preserve"> (e.g. Researchers);</w:t>
      </w:r>
    </w:p>
    <w:p w14:paraId="3A156A0D" w14:textId="77777777" w:rsidR="006B5E38" w:rsidRPr="006E69CA" w:rsidRDefault="00000000" w:rsidP="006B5E38">
      <w:pPr>
        <w:numPr>
          <w:ilvl w:val="0"/>
          <w:numId w:val="34"/>
        </w:numPr>
      </w:pPr>
      <w:hyperlink r:id="rId233" w:history="1">
        <w:r w:rsidR="006B5E38" w:rsidRPr="006E69CA">
          <w:rPr>
            <w:rStyle w:val="Hyperlink"/>
          </w:rPr>
          <w:t>Health</w:t>
        </w:r>
      </w:hyperlink>
      <w:r w:rsidR="006B5E38" w:rsidRPr="006E69CA">
        <w:t xml:space="preserve"> (e.g. Medical Treatment abroad);</w:t>
      </w:r>
    </w:p>
    <w:p w14:paraId="62924E8F" w14:textId="77777777" w:rsidR="006B5E38" w:rsidRPr="006E69CA" w:rsidRDefault="00000000" w:rsidP="006B5E38">
      <w:pPr>
        <w:numPr>
          <w:ilvl w:val="0"/>
          <w:numId w:val="34"/>
        </w:numPr>
      </w:pPr>
      <w:hyperlink r:id="rId234" w:history="1">
        <w:r w:rsidR="006B5E38" w:rsidRPr="006E69CA">
          <w:rPr>
            <w:rStyle w:val="Hyperlink"/>
          </w:rPr>
          <w:t>Family</w:t>
        </w:r>
      </w:hyperlink>
      <w:r w:rsidR="006B5E38" w:rsidRPr="006E69CA">
        <w:t xml:space="preserve"> (e.g. Couples);</w:t>
      </w:r>
    </w:p>
    <w:p w14:paraId="21DCBBFD" w14:textId="77777777" w:rsidR="006B5E38" w:rsidRPr="006E69CA" w:rsidRDefault="00000000" w:rsidP="006B5E38">
      <w:pPr>
        <w:numPr>
          <w:ilvl w:val="0"/>
          <w:numId w:val="34"/>
        </w:numPr>
      </w:pPr>
      <w:hyperlink r:id="rId235" w:history="1">
        <w:r w:rsidR="006B5E38" w:rsidRPr="006E69CA">
          <w:rPr>
            <w:rStyle w:val="Hyperlink"/>
          </w:rPr>
          <w:t>Consumers</w:t>
        </w:r>
      </w:hyperlink>
      <w:r w:rsidR="006B5E38" w:rsidRPr="006E69CA">
        <w:t xml:space="preserve"> (e.g. Shopping).</w:t>
      </w:r>
    </w:p>
    <w:p w14:paraId="2C248BF0" w14:textId="77777777" w:rsidR="006B5E38" w:rsidRPr="006E69CA" w:rsidRDefault="006B5E38" w:rsidP="0052380E">
      <w:pPr>
        <w:pStyle w:val="Heading2"/>
      </w:pPr>
      <w:r w:rsidRPr="006E69CA">
        <w:t>Doing Business</w:t>
      </w:r>
    </w:p>
    <w:p w14:paraId="1119446A" w14:textId="77777777" w:rsidR="006B5E38" w:rsidRPr="006E69CA" w:rsidRDefault="006B5E38" w:rsidP="006B5E38">
      <w:r w:rsidRPr="006E69CA">
        <w:t>Regarding businesses, the groups of services on the website concern:</w:t>
      </w:r>
    </w:p>
    <w:p w14:paraId="11626243" w14:textId="77777777" w:rsidR="006B5E38" w:rsidRPr="006E69CA" w:rsidRDefault="00000000" w:rsidP="006B5E38">
      <w:pPr>
        <w:numPr>
          <w:ilvl w:val="0"/>
          <w:numId w:val="19"/>
        </w:numPr>
        <w:ind w:left="720"/>
      </w:pPr>
      <w:hyperlink r:id="rId236" w:history="1">
        <w:r w:rsidR="006B5E38" w:rsidRPr="006E69CA">
          <w:rPr>
            <w:rStyle w:val="Hyperlink"/>
          </w:rPr>
          <w:t>Running a business</w:t>
        </w:r>
      </w:hyperlink>
      <w:r w:rsidR="006B5E38" w:rsidRPr="006E69CA">
        <w:t xml:space="preserve"> (e.g. Developing a business);</w:t>
      </w:r>
    </w:p>
    <w:p w14:paraId="06607052" w14:textId="77777777" w:rsidR="006B5E38" w:rsidRPr="006E69CA" w:rsidRDefault="00000000" w:rsidP="006B5E38">
      <w:pPr>
        <w:numPr>
          <w:ilvl w:val="0"/>
          <w:numId w:val="19"/>
        </w:numPr>
        <w:ind w:left="720"/>
      </w:pPr>
      <w:hyperlink r:id="rId237" w:history="1">
        <w:r w:rsidR="006B5E38" w:rsidRPr="006E69CA">
          <w:rPr>
            <w:rStyle w:val="Hyperlink"/>
          </w:rPr>
          <w:t>Taxation</w:t>
        </w:r>
      </w:hyperlink>
      <w:r w:rsidR="006B5E38" w:rsidRPr="006E69CA">
        <w:t xml:space="preserve"> (e.g. Business tax);</w:t>
      </w:r>
    </w:p>
    <w:p w14:paraId="3CC1B44F" w14:textId="77777777" w:rsidR="006B5E38" w:rsidRPr="006E69CA" w:rsidRDefault="00000000" w:rsidP="006B5E38">
      <w:pPr>
        <w:numPr>
          <w:ilvl w:val="0"/>
          <w:numId w:val="19"/>
        </w:numPr>
        <w:ind w:left="720"/>
      </w:pPr>
      <w:hyperlink r:id="rId238" w:history="1">
        <w:r w:rsidR="006B5E38" w:rsidRPr="006E69CA">
          <w:rPr>
            <w:rStyle w:val="Hyperlink"/>
          </w:rPr>
          <w:t>Selling in the EU</w:t>
        </w:r>
      </w:hyperlink>
      <w:r w:rsidR="006B5E38" w:rsidRPr="006E69CA">
        <w:t xml:space="preserve"> (e.g. Public contracts); </w:t>
      </w:r>
    </w:p>
    <w:p w14:paraId="6E2F0F37" w14:textId="77777777" w:rsidR="006B5E38" w:rsidRPr="006E69CA" w:rsidRDefault="00000000" w:rsidP="006B5E38">
      <w:pPr>
        <w:numPr>
          <w:ilvl w:val="0"/>
          <w:numId w:val="19"/>
        </w:numPr>
        <w:ind w:left="720"/>
      </w:pPr>
      <w:hyperlink r:id="rId239" w:history="1">
        <w:r w:rsidR="006B5E38" w:rsidRPr="006E69CA">
          <w:rPr>
            <w:rStyle w:val="Hyperlink"/>
          </w:rPr>
          <w:t>Human Resources</w:t>
        </w:r>
      </w:hyperlink>
      <w:r w:rsidR="006B5E38" w:rsidRPr="006E69CA">
        <w:t xml:space="preserve"> (e.g. Employment contracts);</w:t>
      </w:r>
    </w:p>
    <w:p w14:paraId="1E67ACFD" w14:textId="77777777" w:rsidR="006B5E38" w:rsidRPr="006E69CA" w:rsidRDefault="00000000" w:rsidP="006B5E38">
      <w:pPr>
        <w:numPr>
          <w:ilvl w:val="0"/>
          <w:numId w:val="19"/>
        </w:numPr>
        <w:ind w:left="720"/>
      </w:pPr>
      <w:hyperlink r:id="rId240" w:history="1">
        <w:r w:rsidR="006B5E38" w:rsidRPr="006E69CA">
          <w:rPr>
            <w:rStyle w:val="Hyperlink"/>
          </w:rPr>
          <w:t>Product requirements</w:t>
        </w:r>
      </w:hyperlink>
      <w:r w:rsidR="006B5E38" w:rsidRPr="006E69CA">
        <w:t xml:space="preserve"> (e.g. Standards);</w:t>
      </w:r>
    </w:p>
    <w:p w14:paraId="0A643111" w14:textId="77777777" w:rsidR="006B5E38" w:rsidRPr="006E69CA" w:rsidRDefault="00000000" w:rsidP="006B5E38">
      <w:pPr>
        <w:numPr>
          <w:ilvl w:val="0"/>
          <w:numId w:val="19"/>
        </w:numPr>
        <w:ind w:left="720"/>
      </w:pPr>
      <w:hyperlink r:id="rId241" w:history="1">
        <w:r w:rsidR="006B5E38" w:rsidRPr="006E69CA">
          <w:rPr>
            <w:rStyle w:val="Hyperlink"/>
          </w:rPr>
          <w:t>Financing and Funding</w:t>
        </w:r>
      </w:hyperlink>
      <w:r w:rsidR="006B5E38" w:rsidRPr="006E69CA">
        <w:t xml:space="preserve"> (e.g. Accounting);</w:t>
      </w:r>
    </w:p>
    <w:p w14:paraId="478C954E" w14:textId="384D59CB" w:rsidR="00C13F33" w:rsidRPr="006E69CA" w:rsidRDefault="00000000" w:rsidP="003B051C">
      <w:pPr>
        <w:pStyle w:val="BulletPoints"/>
      </w:pPr>
      <w:hyperlink r:id="rId242" w:history="1">
        <w:r w:rsidR="006B5E38" w:rsidRPr="006E69CA">
          <w:rPr>
            <w:rStyle w:val="Hyperlink"/>
          </w:rPr>
          <w:t>Dealing with Customers</w:t>
        </w:r>
      </w:hyperlink>
      <w:r w:rsidR="006B5E38" w:rsidRPr="006E69CA">
        <w:t xml:space="preserve"> (e.g. Data protection).</w:t>
      </w:r>
    </w:p>
    <w:p w14:paraId="3EA43595" w14:textId="323D1169" w:rsidR="0056706F" w:rsidRPr="006E69CA" w:rsidRDefault="0056706F" w:rsidP="00C13F33">
      <w:pPr>
        <w:tabs>
          <w:tab w:val="left" w:pos="1780"/>
        </w:tabs>
        <w:sectPr w:rsidR="0056706F" w:rsidRPr="006E69CA" w:rsidSect="00D93A68">
          <w:type w:val="continuous"/>
          <w:pgSz w:w="11906" w:h="16838" w:code="9"/>
          <w:pgMar w:top="1985" w:right="1418" w:bottom="1418" w:left="1701" w:header="0" w:footer="386" w:gutter="0"/>
          <w:cols w:space="708"/>
          <w:titlePg/>
          <w:docGrid w:linePitch="360"/>
        </w:sectPr>
      </w:pPr>
    </w:p>
    <w:p w14:paraId="4E907EAF" w14:textId="77777777" w:rsidR="0056706F" w:rsidRPr="006E69CA" w:rsidRDefault="0056706F" w:rsidP="0056706F">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E1A1715" w14:textId="2E43E212" w:rsidR="0056706F" w:rsidRPr="006E69CA" w:rsidRDefault="0056706F" w:rsidP="0056706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6E69CA">
        <w:rPr>
          <w:rFonts w:ascii="EC Square Sans Cond Pro" w:hAnsi="EC Square Sans Cond Pro" w:cs="EC Square Sans Pro Medium"/>
          <w:color w:val="4958A0"/>
          <w:sz w:val="36"/>
          <w:szCs w:val="36"/>
          <w:lang w:eastAsia="fr-BE"/>
        </w:rPr>
        <w:t xml:space="preserve">The Digital </w:t>
      </w:r>
      <w:r w:rsidR="005557C6" w:rsidRPr="006E69CA">
        <w:rPr>
          <w:rFonts w:ascii="EC Square Sans Cond Pro" w:hAnsi="EC Square Sans Cond Pro" w:cs="EC Square Sans Pro Medium"/>
          <w:color w:val="4958A0"/>
          <w:sz w:val="36"/>
          <w:szCs w:val="36"/>
          <w:lang w:eastAsia="fr-BE"/>
        </w:rPr>
        <w:t>Public Administration</w:t>
      </w:r>
      <w:r w:rsidRPr="006E69CA">
        <w:rPr>
          <w:rFonts w:ascii="EC Square Sans Cond Pro" w:hAnsi="EC Square Sans Cond Pro" w:cs="EC Square Sans Pro Medium"/>
          <w:color w:val="4958A0"/>
          <w:sz w:val="36"/>
          <w:szCs w:val="36"/>
          <w:lang w:eastAsia="fr-BE"/>
        </w:rPr>
        <w:t xml:space="preserve"> Factsheets</w:t>
      </w:r>
    </w:p>
    <w:p w14:paraId="73C14EB8" w14:textId="7699EC15" w:rsidR="001F2B20" w:rsidRPr="006E69CA" w:rsidRDefault="001F2B20" w:rsidP="001F2B20">
      <w:pPr>
        <w:rPr>
          <w:rFonts w:ascii="EC Square Sans Cond Pro" w:hAnsi="EC Square Sans Cond Pro" w:cs="EC Square Sans Pro"/>
          <w:lang w:eastAsia="fr-BE"/>
        </w:rPr>
      </w:pPr>
      <w:r w:rsidRPr="006E69CA">
        <w:rPr>
          <w:rFonts w:ascii="EC Square Sans Cond Pro" w:hAnsi="EC Square Sans Cond Pro" w:cs="EC Square Sans Pro"/>
          <w:lang w:eastAsia="fr-BE"/>
        </w:rPr>
        <w:t>The factsheets present an overview of the state and progress of Digital Public Administration and Interoperability within European countries.</w:t>
      </w:r>
      <w:r w:rsidR="00006799" w:rsidRPr="006E69CA">
        <w:rPr>
          <w:rFonts w:ascii="EC Square Sans Cond Pro" w:hAnsi="EC Square Sans Cond Pro" w:cs="EC Square Sans Pro"/>
          <w:lang w:eastAsia="fr-BE"/>
        </w:rPr>
        <w:t xml:space="preserve"> 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C3247C">
        <w:rPr>
          <w:rFonts w:ascii="EC Square Sans Cond Pro" w:hAnsi="EC Square Sans Cond Pro" w:cs="EC Square Sans Pro"/>
          <w:lang w:eastAsia="fr-BE"/>
        </w:rPr>
        <w:t xml:space="preserve">Mr. Keith Aquilina, </w:t>
      </w:r>
      <w:r w:rsidR="00CB2818">
        <w:rPr>
          <w:rFonts w:ascii="EC Square Sans Cond Pro" w:hAnsi="EC Square Sans Cond Pro" w:cs="EC Square Sans Pro"/>
          <w:lang w:eastAsia="fr-BE"/>
        </w:rPr>
        <w:t>Enterprise Architect &amp; ICT Technical Fellow, Chief Technology Office</w:t>
      </w:r>
      <w:r w:rsidR="00651366">
        <w:rPr>
          <w:rFonts w:ascii="EC Square Sans Cond Pro" w:hAnsi="EC Square Sans Cond Pro" w:cs="EC Square Sans Pro"/>
          <w:lang w:eastAsia="fr-BE"/>
        </w:rPr>
        <w:t xml:space="preserve"> (MITA)</w:t>
      </w:r>
      <w:r w:rsidR="00CB2818">
        <w:rPr>
          <w:rFonts w:ascii="EC Square Sans Cond Pro" w:hAnsi="EC Square Sans Cond Pro" w:cs="EC Square Sans Pro"/>
          <w:lang w:eastAsia="fr-BE"/>
        </w:rPr>
        <w:t xml:space="preserve">, </w:t>
      </w:r>
      <w:r w:rsidR="00006799" w:rsidRPr="006E69CA">
        <w:rPr>
          <w:rFonts w:ascii="EC Square Sans Cond Pro" w:hAnsi="EC Square Sans Cond Pro" w:cs="EC Square Sans Pro"/>
          <w:lang w:eastAsia="fr-BE"/>
        </w:rPr>
        <w:t xml:space="preserve">Dr. Judie Attard, </w:t>
      </w:r>
      <w:r w:rsidR="00E77D50" w:rsidRPr="006E69CA">
        <w:rPr>
          <w:rFonts w:ascii="EC Square Sans Cond Pro" w:hAnsi="EC Square Sans Cond Pro" w:cs="EC Square Sans Pro"/>
          <w:lang w:eastAsia="fr-BE"/>
        </w:rPr>
        <w:t>Enterprise Data Manager, S</w:t>
      </w:r>
      <w:r w:rsidR="00FC46C3" w:rsidRPr="006E69CA">
        <w:rPr>
          <w:rFonts w:ascii="EC Square Sans Cond Pro" w:hAnsi="EC Square Sans Cond Pro" w:cs="EC Square Sans Pro"/>
          <w:lang w:eastAsia="fr-BE"/>
        </w:rPr>
        <w:t>trategy and Business Department (</w:t>
      </w:r>
      <w:r w:rsidR="00006799" w:rsidRPr="006E69CA">
        <w:rPr>
          <w:rFonts w:ascii="EC Square Sans Cond Pro" w:hAnsi="EC Square Sans Cond Pro" w:cs="EC Square Sans Pro"/>
          <w:lang w:eastAsia="fr-BE"/>
        </w:rPr>
        <w:t>MITA),</w:t>
      </w:r>
      <w:r w:rsidR="005616E2">
        <w:rPr>
          <w:rFonts w:ascii="EC Square Sans Cond Pro" w:hAnsi="EC Square Sans Cond Pro" w:cs="EC Square Sans Pro"/>
          <w:lang w:eastAsia="fr-BE"/>
        </w:rPr>
        <w:t xml:space="preserve"> </w:t>
      </w:r>
      <w:r w:rsidR="001C6ED5">
        <w:rPr>
          <w:rFonts w:ascii="EC Square Sans Cond Pro" w:hAnsi="EC Square Sans Cond Pro" w:cs="EC Square Sans Pro"/>
          <w:lang w:eastAsia="fr-BE"/>
        </w:rPr>
        <w:t>Ms. Claire Bezzina</w:t>
      </w:r>
      <w:r w:rsidR="000204AF">
        <w:rPr>
          <w:rFonts w:ascii="EC Square Sans Cond Pro" w:hAnsi="EC Square Sans Cond Pro" w:cs="EC Square Sans Pro"/>
          <w:lang w:eastAsia="fr-BE"/>
        </w:rPr>
        <w:t xml:space="preserve">, </w:t>
      </w:r>
      <w:r w:rsidR="009266DF">
        <w:rPr>
          <w:rFonts w:ascii="EC Square Sans Cond Pro" w:hAnsi="EC Square Sans Cond Pro" w:cs="EC Square Sans Pro"/>
          <w:lang w:eastAsia="fr-BE"/>
        </w:rPr>
        <w:t>Technical Attaché, Telecom &amp; Digital Affairs</w:t>
      </w:r>
      <w:r w:rsidR="00006799" w:rsidRPr="006E69CA">
        <w:rPr>
          <w:rFonts w:ascii="EC Square Sans Cond Pro" w:hAnsi="EC Square Sans Cond Pro" w:cs="EC Square Sans Pro"/>
          <w:lang w:eastAsia="fr-BE"/>
        </w:rPr>
        <w:t xml:space="preserve">. </w:t>
      </w:r>
    </w:p>
    <w:p w14:paraId="4BEDFC5A" w14:textId="0AD20E91" w:rsidR="0056706F" w:rsidRPr="006E69CA" w:rsidRDefault="0056706F" w:rsidP="0056706F">
      <w:pPr>
        <w:autoSpaceDE w:val="0"/>
        <w:autoSpaceDN w:val="0"/>
        <w:adjustRightInd w:val="0"/>
        <w:rPr>
          <w:rFonts w:ascii="EC Square Sans Cond Pro" w:hAnsi="EC Square Sans Cond Pro" w:cs="EC Square Sans Pro"/>
          <w:lang w:eastAsia="fr-BE"/>
        </w:rPr>
      </w:pPr>
    </w:p>
    <w:p w14:paraId="03F6F20C" w14:textId="543FB147" w:rsidR="0056706F" w:rsidRPr="006E69CA" w:rsidRDefault="0056706F" w:rsidP="0056706F">
      <w:pPr>
        <w:jc w:val="left"/>
        <w:rPr>
          <w:rFonts w:ascii="Calibri" w:hAnsi="Calibri"/>
          <w:i/>
          <w:color w:val="auto"/>
          <w:lang w:eastAsia="en-US"/>
        </w:rPr>
      </w:pPr>
      <w:r w:rsidRPr="005E50AE">
        <w:rPr>
          <w:noProof/>
        </w:rPr>
        <w:drawing>
          <wp:anchor distT="0" distB="0" distL="114300" distR="114300" simplePos="0" relativeHeight="251658245" behindDoc="1" locked="0" layoutInCell="1" allowOverlap="1" wp14:anchorId="6FA1EFBB" wp14:editId="3276C641">
            <wp:simplePos x="0" y="0"/>
            <wp:positionH relativeFrom="margin">
              <wp:posOffset>-1905</wp:posOffset>
            </wp:positionH>
            <wp:positionV relativeFrom="paragraph">
              <wp:posOffset>-9525</wp:posOffset>
            </wp:positionV>
            <wp:extent cx="225425" cy="212090"/>
            <wp:effectExtent l="0" t="0" r="0" b="0"/>
            <wp:wrapNone/>
            <wp:docPr id="25" name="Picture 2" descr="W + WAVESTONE–RGB">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43"/>
                    </pic:cNvPr>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D60111" w:rsidRPr="006E69CA">
        <w:rPr>
          <w:rFonts w:ascii="Calibri" w:hAnsi="Calibri"/>
          <w:i/>
          <w:color w:val="auto"/>
          <w:lang w:eastAsia="en-US"/>
        </w:rPr>
        <w:t xml:space="preserve">     </w:t>
      </w:r>
      <w:r w:rsidR="00EF039A" w:rsidRPr="006E69CA">
        <w:rPr>
          <w:rFonts w:ascii="Calibri" w:hAnsi="Calibri"/>
          <w:i/>
          <w:color w:val="auto"/>
          <w:lang w:eastAsia="en-US"/>
        </w:rPr>
        <w:t xml:space="preserve">    </w:t>
      </w:r>
      <w:r w:rsidRPr="006E69CA">
        <w:rPr>
          <w:rFonts w:ascii="EC Square Sans Cond Pro" w:hAnsi="EC Square Sans Cond Pro" w:cs="EC Square Sans Pro"/>
          <w:i/>
          <w:lang w:eastAsia="fr-BE"/>
        </w:rPr>
        <w:t xml:space="preserve">The Digital </w:t>
      </w:r>
      <w:r w:rsidR="008E4460" w:rsidRPr="006E69CA">
        <w:rPr>
          <w:rFonts w:ascii="EC Square Sans Cond Pro" w:hAnsi="EC Square Sans Cond Pro" w:cs="EC Square Sans Pro"/>
          <w:i/>
          <w:lang w:eastAsia="fr-BE"/>
        </w:rPr>
        <w:t>Public Administration</w:t>
      </w:r>
      <w:r w:rsidRPr="006E69CA">
        <w:rPr>
          <w:rFonts w:ascii="EC Square Sans Cond Pro" w:hAnsi="EC Square Sans Cond Pro" w:cs="EC Square Sans Pro"/>
          <w:i/>
          <w:lang w:eastAsia="fr-BE"/>
        </w:rPr>
        <w:t xml:space="preserve"> Factsheets are prepared for the European Commission by </w:t>
      </w:r>
      <w:hyperlink r:id="rId245" w:history="1">
        <w:r w:rsidRPr="006E69CA">
          <w:rPr>
            <w:rFonts w:ascii="EC Square Sans Cond Pro" w:hAnsi="EC Square Sans Cond Pro" w:cs="EC Square Sans Pro"/>
            <w:i/>
            <w:color w:val="2F5496"/>
            <w:lang w:eastAsia="fr-BE"/>
          </w:rPr>
          <w:t>Wavestone</w:t>
        </w:r>
      </w:hyperlink>
    </w:p>
    <w:p w14:paraId="2E30494D" w14:textId="77777777" w:rsidR="00006799" w:rsidRPr="006E69CA" w:rsidRDefault="00006799" w:rsidP="00006799">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1D986284" w14:textId="53BDAA04" w:rsidR="00006799" w:rsidRPr="006E69CA" w:rsidRDefault="00006799" w:rsidP="00006799">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6E69CA">
        <w:rPr>
          <w:rFonts w:ascii="EC Square Sans Cond Pro" w:hAnsi="EC Square Sans Cond Pro" w:cs="EC Square Sans Pro Medium"/>
          <w:color w:val="4958A0"/>
          <w:sz w:val="36"/>
          <w:szCs w:val="36"/>
          <w:lang w:eastAsia="fr-BE"/>
        </w:rPr>
        <w:t xml:space="preserve">An action supported by Interoperable Europe </w:t>
      </w:r>
    </w:p>
    <w:p w14:paraId="7A082E9A" w14:textId="77777777" w:rsidR="00006799" w:rsidRPr="006E69CA" w:rsidRDefault="00006799" w:rsidP="00006799">
      <w:pPr>
        <w:autoSpaceDE w:val="0"/>
        <w:autoSpaceDN w:val="0"/>
        <w:adjustRightInd w:val="0"/>
        <w:spacing w:before="40" w:line="181" w:lineRule="atLeast"/>
        <w:rPr>
          <w:rFonts w:ascii="EC Square Sans Cond Pro" w:hAnsi="EC Square Sans Cond Pro" w:cs="EC Square Sans Pro"/>
          <w:lang w:eastAsia="fr-BE"/>
        </w:rPr>
      </w:pPr>
      <w:r w:rsidRPr="006E69CA">
        <w:rPr>
          <w:rFonts w:ascii="EC Square Sans Cond Pro" w:hAnsi="EC Square Sans Cond Pro" w:cs="EC Square Sans Pro"/>
          <w:lang w:eastAsia="fr-BE"/>
        </w:rPr>
        <w:t xml:space="preserve">The ISA² Programme has evolved into </w:t>
      </w:r>
      <w:hyperlink r:id="rId246" w:history="1">
        <w:r w:rsidRPr="006E69CA">
          <w:rPr>
            <w:rStyle w:val="Hyperlink"/>
            <w:rFonts w:ascii="EC Square Sans Cond Pro" w:hAnsi="EC Square Sans Cond Pro" w:cs="EC Square Sans Pro"/>
            <w:lang w:eastAsia="fr-BE"/>
          </w:rPr>
          <w:t>Interoperable Europe</w:t>
        </w:r>
      </w:hyperlink>
      <w:r w:rsidRPr="006E69CA">
        <w:rPr>
          <w:rFonts w:ascii="EC Square Sans Cond Pro" w:hAnsi="EC Square Sans Cond Pro" w:cs="EC Square Sans Pro"/>
          <w:lang w:eastAsia="fr-BE"/>
        </w:rPr>
        <w:t xml:space="preserve"> - the initiative of the European Commission for a reinforced interoperability policy.  </w:t>
      </w:r>
    </w:p>
    <w:p w14:paraId="26F0C32E" w14:textId="77777777" w:rsidR="00006799" w:rsidRPr="006E69CA"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6E69CA">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6E69CA">
        <w:rPr>
          <w:rFonts w:ascii="EC Square Sans Cond Pro" w:hAnsi="EC Square Sans Cond Pro" w:cs="EC Square Sans Pro"/>
          <w:color w:val="333333"/>
          <w:sz w:val="20"/>
          <w:vertAlign w:val="superscript"/>
          <w:lang w:val="en-GB" w:eastAsia="fr-BE"/>
        </w:rPr>
        <w:t>2</w:t>
      </w:r>
      <w:r w:rsidRPr="006E69CA">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7D7C91A6" w14:textId="74D2C2D1" w:rsidR="00006799" w:rsidRPr="006E69CA"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6E69CA">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47" w:history="1">
        <w:r w:rsidRPr="006E69CA">
          <w:rPr>
            <w:rStyle w:val="Hyperlink"/>
            <w:rFonts w:ascii="EC Square Sans Cond Pro" w:hAnsi="EC Square Sans Cond Pro" w:cs="EC Square Sans Pro"/>
            <w:lang w:val="en-GB" w:eastAsia="fr-BE"/>
          </w:rPr>
          <w:t>Digital Europe Programme</w:t>
        </w:r>
      </w:hyperlink>
      <w:r w:rsidRPr="006E69CA">
        <w:rPr>
          <w:rFonts w:ascii="EC Square Sans Cond Pro" w:hAnsi="EC Square Sans Cond Pro" w:cs="EC Square Sans Pro"/>
          <w:color w:val="333333"/>
          <w:sz w:val="20"/>
          <w:lang w:val="en-GB" w:eastAsia="fr-BE"/>
        </w:rPr>
        <w:t>.</w:t>
      </w:r>
    </w:p>
    <w:p w14:paraId="2EEC9A9F" w14:textId="77777777" w:rsidR="00006799" w:rsidRPr="006E69CA"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5F48F6B" w14:textId="278B29A4" w:rsidR="00006799" w:rsidRPr="006E69CA" w:rsidRDefault="00006799" w:rsidP="0000679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470AD8">
        <w:rPr>
          <w:noProof/>
          <w:lang w:val="en-GB"/>
        </w:rPr>
        <w:drawing>
          <wp:anchor distT="0" distB="0" distL="114300" distR="114300" simplePos="0" relativeHeight="251658250" behindDoc="1" locked="0" layoutInCell="1" allowOverlap="1" wp14:anchorId="446C5AC9" wp14:editId="65B0CCF2">
            <wp:simplePos x="0" y="0"/>
            <wp:positionH relativeFrom="column">
              <wp:posOffset>2595245</wp:posOffset>
            </wp:positionH>
            <wp:positionV relativeFrom="paragraph">
              <wp:posOffset>67310</wp:posOffset>
            </wp:positionV>
            <wp:extent cx="3376930" cy="1446530"/>
            <wp:effectExtent l="0" t="0" r="0" b="1270"/>
            <wp:wrapNone/>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70AD8">
        <w:rPr>
          <w:rFonts w:ascii="EC Square Sans Cond Pro" w:hAnsi="EC Square Sans Cond Pro" w:cs="EC Square Sans Pro Medium"/>
          <w:color w:val="4958A0"/>
          <w:sz w:val="36"/>
          <w:szCs w:val="36"/>
          <w:lang w:val="en-GB" w:eastAsia="fr-BE"/>
        </w:rPr>
        <w:t>Follow us</w:t>
      </w:r>
    </w:p>
    <w:p w14:paraId="522EC48D" w14:textId="4C65302B" w:rsidR="00006799" w:rsidRPr="00470AD8" w:rsidRDefault="00006799" w:rsidP="00006799">
      <w:pPr>
        <w:autoSpaceDE w:val="0"/>
        <w:autoSpaceDN w:val="0"/>
        <w:adjustRightInd w:val="0"/>
        <w:spacing w:before="40" w:line="181" w:lineRule="atLeast"/>
        <w:ind w:left="567"/>
        <w:jc w:val="left"/>
        <w:rPr>
          <w:rFonts w:ascii="EC Square Sans Cond Pro" w:hAnsi="EC Square Sans Cond Pro"/>
          <w:color w:val="034EA2"/>
        </w:rPr>
      </w:pPr>
      <w:r w:rsidRPr="005E50AE">
        <w:rPr>
          <w:noProof/>
        </w:rPr>
        <w:drawing>
          <wp:anchor distT="0" distB="0" distL="114300" distR="114300" simplePos="0" relativeHeight="251658249" behindDoc="1" locked="0" layoutInCell="1" allowOverlap="1" wp14:anchorId="3607E3A6" wp14:editId="513BEBF9">
            <wp:simplePos x="0" y="0"/>
            <wp:positionH relativeFrom="column">
              <wp:posOffset>3810</wp:posOffset>
            </wp:positionH>
            <wp:positionV relativeFrom="paragraph">
              <wp:posOffset>91440</wp:posOffset>
            </wp:positionV>
            <wp:extent cx="225425" cy="182880"/>
            <wp:effectExtent l="0" t="0" r="3175" b="7620"/>
            <wp:wrapNone/>
            <wp:docPr id="46" name="Picture 46"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70AD8">
        <w:rPr>
          <w:rStyle w:val="Hyperlink"/>
          <w:rFonts w:ascii="EC Square Sans Cond Pro" w:hAnsi="EC Square Sans Cond Pro"/>
        </w:rPr>
        <w:t>@</w:t>
      </w:r>
      <w:hyperlink r:id="rId250" w:history="1">
        <w:r w:rsidRPr="00470AD8">
          <w:rPr>
            <w:rStyle w:val="Hyperlink"/>
            <w:rFonts w:ascii="EC Square Sans Cond Pro" w:hAnsi="EC Square Sans Cond Pro"/>
          </w:rPr>
          <w:t>InteroperableEurope</w:t>
        </w:r>
      </w:hyperlink>
    </w:p>
    <w:p w14:paraId="67373667" w14:textId="51FF9A0E" w:rsidR="00006799" w:rsidRPr="00470AD8" w:rsidRDefault="00000000" w:rsidP="00006799">
      <w:pPr>
        <w:autoSpaceDE w:val="0"/>
        <w:autoSpaceDN w:val="0"/>
        <w:adjustRightInd w:val="0"/>
        <w:spacing w:before="40" w:line="181" w:lineRule="atLeast"/>
        <w:ind w:left="567"/>
        <w:jc w:val="left"/>
        <w:rPr>
          <w:rFonts w:ascii="EC Square Sans Cond Pro" w:hAnsi="EC Square Sans Cond Pro"/>
          <w:color w:val="034EA2"/>
        </w:rPr>
      </w:pPr>
      <w:hyperlink r:id="rId251" w:history="1">
        <w:r w:rsidR="00006799" w:rsidRPr="00470AD8">
          <w:rPr>
            <w:rStyle w:val="Hyperlink"/>
            <w:rFonts w:ascii="EC Square Sans Cond Pro" w:hAnsi="EC Square Sans Cond Pro"/>
          </w:rPr>
          <w:t>@Joinup_eu</w:t>
        </w:r>
      </w:hyperlink>
    </w:p>
    <w:p w14:paraId="4C2EFDCF" w14:textId="036E1B8A" w:rsidR="00006799" w:rsidRPr="00470AD8" w:rsidRDefault="00651366" w:rsidP="00006799">
      <w:pPr>
        <w:autoSpaceDE w:val="0"/>
        <w:autoSpaceDN w:val="0"/>
        <w:adjustRightInd w:val="0"/>
        <w:spacing w:before="40" w:line="181" w:lineRule="atLeast"/>
        <w:ind w:left="567"/>
        <w:jc w:val="left"/>
        <w:rPr>
          <w:rFonts w:ascii="EC Square Sans Cond Pro" w:hAnsi="EC Square Sans Cond Pro"/>
          <w:color w:val="034EA2"/>
        </w:rPr>
      </w:pPr>
      <w:r w:rsidRPr="005E50AE">
        <w:rPr>
          <w:noProof/>
        </w:rPr>
        <w:drawing>
          <wp:anchor distT="0" distB="0" distL="114300" distR="114300" simplePos="0" relativeHeight="251658248" behindDoc="1" locked="0" layoutInCell="1" allowOverlap="1" wp14:anchorId="2CFD2C2F" wp14:editId="59A306DD">
            <wp:simplePos x="0" y="0"/>
            <wp:positionH relativeFrom="margin">
              <wp:posOffset>0</wp:posOffset>
            </wp:positionH>
            <wp:positionV relativeFrom="margin">
              <wp:posOffset>5749925</wp:posOffset>
            </wp:positionV>
            <wp:extent cx="207010" cy="203835"/>
            <wp:effectExtent l="0" t="0" r="2540" b="571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2"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41CBD9B9" w14:textId="5DC90267" w:rsidR="00006799" w:rsidRPr="00470AD8" w:rsidRDefault="00006799" w:rsidP="00006799">
      <w:pPr>
        <w:rPr>
          <w:color w:val="034EA2"/>
        </w:rPr>
      </w:pPr>
      <w:r w:rsidRPr="00470AD8">
        <w:t xml:space="preserve">        </w:t>
      </w:r>
      <w:hyperlink r:id="rId253" w:history="1">
        <w:r w:rsidRPr="00470AD8">
          <w:rPr>
            <w:rStyle w:val="Hyperlink"/>
            <w:rFonts w:ascii="EC Square Sans Cond Pro" w:hAnsi="EC Square Sans Cond Pro"/>
          </w:rPr>
          <w:t>Interoperable</w:t>
        </w:r>
      </w:hyperlink>
      <w:r w:rsidRPr="00470AD8">
        <w:rPr>
          <w:rStyle w:val="Hyperlink"/>
          <w:rFonts w:ascii="EC Square Sans Cond Pro" w:hAnsi="EC Square Sans Cond Pro"/>
        </w:rPr>
        <w:t xml:space="preserve"> Europe</w:t>
      </w:r>
    </w:p>
    <w:p w14:paraId="149A5769" w14:textId="7AE90863" w:rsidR="00585763" w:rsidRPr="006E69CA" w:rsidRDefault="008044BA" w:rsidP="00585763">
      <w:pPr>
        <w:pStyle w:val="BodyText"/>
      </w:pPr>
      <w:r w:rsidRPr="005E50AE">
        <w:rPr>
          <w:noProof/>
        </w:rPr>
        <mc:AlternateContent>
          <mc:Choice Requires="wps">
            <w:drawing>
              <wp:anchor distT="0" distB="0" distL="114300" distR="114300" simplePos="0" relativeHeight="251658243" behindDoc="0" locked="0" layoutInCell="1" allowOverlap="1" wp14:anchorId="73FEC015" wp14:editId="2CA7214C">
                <wp:simplePos x="0" y="0"/>
                <wp:positionH relativeFrom="page">
                  <wp:posOffset>0</wp:posOffset>
                </wp:positionH>
                <wp:positionV relativeFrom="margin">
                  <wp:posOffset>-1260475</wp:posOffset>
                </wp:positionV>
                <wp:extent cx="7568565" cy="1320165"/>
                <wp:effectExtent l="0" t="0" r="0" b="0"/>
                <wp:wrapSquare wrapText="bothSides"/>
                <wp:docPr id="13"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64FB690F" w14:textId="77777777" w:rsidR="008B24DF" w:rsidRPr="00040BDF" w:rsidRDefault="008B24DF" w:rsidP="006B7981">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3FEC015" id="Rectangle 242" o:spid="_x0000_s1057" style="position:absolute;left:0;text-align:left;margin-left:0;margin-top:-99.25pt;width:595.95pt;height:103.9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" fillcolor="#039" stroked="f">
                <v:textbox>
                  <w:txbxContent>
                    <w:p w14:paraId="64FB690F" w14:textId="77777777" w:rsidR="008B24DF" w:rsidRPr="00040BDF" w:rsidRDefault="008B24DF" w:rsidP="006B7981">
                      <w:pPr>
                        <w:jc w:val="left"/>
                        <w:rPr>
                          <w:rFonts w:ascii="EC Square Sans Cond Pro" w:hAnsi="EC Square Sans Cond Pro"/>
                          <w:i/>
                          <w:color w:val="002060"/>
                        </w:rPr>
                      </w:pPr>
                    </w:p>
                  </w:txbxContent>
                </v:textbox>
                <w10:wrap type="square" anchorx="page" anchory="margin"/>
              </v:rect>
            </w:pict>
          </mc:Fallback>
        </mc:AlternateContent>
      </w:r>
    </w:p>
    <w:sectPr w:rsidR="00585763" w:rsidRPr="006E69CA" w:rsidSect="00D93A68">
      <w:footerReference w:type="first" r:id="rId254"/>
      <w:pgSz w:w="11906" w:h="16838"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A73D3" w14:textId="77777777" w:rsidR="003A072F" w:rsidRPr="006A1DAA" w:rsidRDefault="003A072F">
      <w:r w:rsidRPr="006A1DAA">
        <w:separator/>
      </w:r>
    </w:p>
  </w:endnote>
  <w:endnote w:type="continuationSeparator" w:id="0">
    <w:p w14:paraId="2EC068DE" w14:textId="77777777" w:rsidR="003A072F" w:rsidRPr="006A1DAA" w:rsidRDefault="003A072F">
      <w:r w:rsidRPr="006A1DAA">
        <w:continuationSeparator/>
      </w:r>
    </w:p>
  </w:endnote>
  <w:endnote w:type="continuationNotice" w:id="1">
    <w:p w14:paraId="2B81CE5A" w14:textId="77777777" w:rsidR="003A072F" w:rsidRDefault="003A07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Cond Pro">
    <w:altName w:val="Calibri"/>
    <w:charset w:val="00"/>
    <w:family w:val="swiss"/>
    <w:pitch w:val="variable"/>
    <w:sig w:usb0="A00002BF" w:usb1="500000DB" w:usb2="00000000" w:usb3="00000000" w:csb0="0000019F" w:csb1="00000000"/>
  </w:font>
  <w:font w:name="EC Square Sans Pro">
    <w:altName w:val="Cambria"/>
    <w:charset w:val="00"/>
    <w:family w:val="swiss"/>
    <w:pitch w:val="variable"/>
    <w:sig w:usb0="A00002BF" w:usb1="5000E0F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AADB3" w14:textId="77777777" w:rsidR="003E42EA" w:rsidRDefault="003E42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623669"/>
      <w:docPartObj>
        <w:docPartGallery w:val="Page Numbers (Bottom of Page)"/>
        <w:docPartUnique/>
      </w:docPartObj>
    </w:sdtPr>
    <w:sdtEndPr>
      <w:rPr>
        <w:noProof/>
      </w:rPr>
    </w:sdtEndPr>
    <w:sdtContent>
      <w:p w14:paraId="66C8851A" w14:textId="4D963B08" w:rsidR="00FE508B" w:rsidRDefault="00FE508B">
        <w:pPr>
          <w:pStyle w:val="Footer"/>
          <w:jc w:val="center"/>
        </w:pPr>
        <w:r>
          <w:rPr>
            <w:noProof/>
          </w:rPr>
          <w:drawing>
            <wp:anchor distT="0" distB="0" distL="114300" distR="114300" simplePos="0" relativeHeight="251658246" behindDoc="1" locked="0" layoutInCell="1" allowOverlap="1" wp14:anchorId="66D4E666" wp14:editId="11034762">
              <wp:simplePos x="0" y="0"/>
              <wp:positionH relativeFrom="page">
                <wp:align>right</wp:align>
              </wp:positionH>
              <wp:positionV relativeFrom="paragraph">
                <wp:posOffset>-419735</wp:posOffset>
              </wp:positionV>
              <wp:extent cx="7571740" cy="890270"/>
              <wp:effectExtent l="0" t="0" r="0" b="5080"/>
              <wp:wrapNone/>
              <wp:docPr id="1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890270"/>
                      </a:xfrm>
                      <a:prstGeom prst="rect">
                        <a:avLst/>
                      </a:prstGeom>
                      <a:noFill/>
                    </pic:spPr>
                  </pic:pic>
                </a:graphicData>
              </a:graphic>
              <wp14:sizeRelH relativeFrom="page">
                <wp14:pctWidth>0</wp14:pctWidth>
              </wp14:sizeRelH>
              <wp14:sizeRelV relativeFrom="page">
                <wp14:pctHeight>0</wp14:pctHeight>
              </wp14:sizeRelV>
            </wp:anchor>
          </w:drawing>
        </w:r>
        <w:r w:rsidR="008B24DF">
          <w:fldChar w:fldCharType="begin"/>
        </w:r>
        <w:r w:rsidR="008B24DF">
          <w:instrText xml:space="preserve"> PAGE   \* MERGEFORMAT </w:instrText>
        </w:r>
        <w:r w:rsidR="008B24DF">
          <w:fldChar w:fldCharType="separate"/>
        </w:r>
        <w:r w:rsidR="008B24DF">
          <w:rPr>
            <w:noProof/>
          </w:rPr>
          <w:t>2</w:t>
        </w:r>
        <w:r w:rsidR="008B24DF">
          <w:rPr>
            <w:noProof/>
          </w:rPr>
          <w:fldChar w:fldCharType="end"/>
        </w:r>
      </w:p>
    </w:sdtContent>
  </w:sdt>
  <w:p w14:paraId="20E6012C" w14:textId="1C965060" w:rsidR="008B24DF" w:rsidRDefault="008B24D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867392"/>
      <w:docPartObj>
        <w:docPartGallery w:val="Page Numbers (Bottom of Page)"/>
        <w:docPartUnique/>
      </w:docPartObj>
    </w:sdtPr>
    <w:sdtContent>
      <w:p w14:paraId="44D4DACA" w14:textId="77777777" w:rsidR="008B24DF" w:rsidRDefault="008B24DF" w:rsidP="00123884">
        <w:pPr>
          <w:pStyle w:val="Footer"/>
          <w:tabs>
            <w:tab w:val="center" w:pos="4393"/>
          </w:tabs>
        </w:pPr>
        <w:r>
          <w:tab/>
        </w:r>
        <w:r>
          <w:tab/>
        </w:r>
      </w:p>
    </w:sdtContent>
  </w:sdt>
  <w:p w14:paraId="34DA4084" w14:textId="0A161AB0" w:rsidR="008B24DF" w:rsidRPr="00B92150" w:rsidRDefault="008B24DF">
    <w:pPr>
      <w:pStyle w:val="Footer"/>
      <w:rPr>
        <w:lang w:val="fr-FR"/>
      </w:rPr>
    </w:pPr>
    <w:r>
      <w:rPr>
        <w:noProof/>
        <w:lang w:val="fr-FR"/>
      </w:rPr>
      <w:drawing>
        <wp:anchor distT="0" distB="0" distL="114300" distR="114300" simplePos="0" relativeHeight="251658242" behindDoc="1" locked="0" layoutInCell="1" allowOverlap="1" wp14:anchorId="19FE4795" wp14:editId="1112676A">
          <wp:simplePos x="0" y="0"/>
          <wp:positionH relativeFrom="column">
            <wp:posOffset>-1116965</wp:posOffset>
          </wp:positionH>
          <wp:positionV relativeFrom="paragraph">
            <wp:posOffset>9611360</wp:posOffset>
          </wp:positionV>
          <wp:extent cx="5579745" cy="2150110"/>
          <wp:effectExtent l="171450" t="990600" r="211455" b="993140"/>
          <wp:wrapNone/>
          <wp:docPr id="11" name="Picture 19"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ttyImages-539360524"/>
                  <pic:cNvPicPr>
                    <a:picLocks noChangeAspect="1" noChangeArrowheads="1"/>
                  </pic:cNvPicPr>
                </pic:nvPicPr>
                <pic:blipFill>
                  <a:blip r:embed="rId1">
                    <a:extLst>
                      <a:ext uri="{28A0092B-C50C-407E-A947-70E740481C1C}">
                        <a14:useLocalDpi xmlns:a14="http://schemas.microsoft.com/office/drawing/2010/main" val="0"/>
                      </a:ext>
                    </a:extLst>
                  </a:blip>
                  <a:srcRect t="48608"/>
                  <a:stretch>
                    <a:fillRect/>
                  </a:stretch>
                </pic:blipFill>
                <pic:spPr bwMode="auto">
                  <a:xfrm rot="1350777">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753220"/>
      <w:docPartObj>
        <w:docPartGallery w:val="Page Numbers (Bottom of Page)"/>
        <w:docPartUnique/>
      </w:docPartObj>
    </w:sdtPr>
    <w:sdtContent>
      <w:p w14:paraId="151E5231" w14:textId="4CF39118" w:rsidR="008B24DF" w:rsidRDefault="00DF0881" w:rsidP="00123884">
        <w:pPr>
          <w:pStyle w:val="Footer"/>
          <w:tabs>
            <w:tab w:val="center" w:pos="4393"/>
          </w:tabs>
        </w:pPr>
        <w:r>
          <w:rPr>
            <w:noProof/>
          </w:rPr>
          <w:drawing>
            <wp:anchor distT="0" distB="0" distL="114300" distR="114300" simplePos="0" relativeHeight="251658245" behindDoc="1" locked="0" layoutInCell="1" allowOverlap="1" wp14:anchorId="7B6C64C9" wp14:editId="1DB7378C">
              <wp:simplePos x="0" y="0"/>
              <wp:positionH relativeFrom="page">
                <wp:align>right</wp:align>
              </wp:positionH>
              <wp:positionV relativeFrom="paragraph">
                <wp:posOffset>-1313815</wp:posOffset>
              </wp:positionV>
              <wp:extent cx="7571740" cy="1838325"/>
              <wp:effectExtent l="0" t="0" r="0" b="9525"/>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8383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1" locked="0" layoutInCell="1" allowOverlap="1" wp14:anchorId="040FD51B" wp14:editId="3AB32224">
              <wp:simplePos x="0" y="0"/>
              <wp:positionH relativeFrom="column">
                <wp:posOffset>-1905</wp:posOffset>
              </wp:positionH>
              <wp:positionV relativeFrom="paragraph">
                <wp:posOffset>4454525</wp:posOffset>
              </wp:positionV>
              <wp:extent cx="5579745" cy="1311910"/>
              <wp:effectExtent l="0" t="0" r="1905" b="254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79745" cy="1311910"/>
                      </a:xfrm>
                      <a:prstGeom prst="rect">
                        <a:avLst/>
                      </a:prstGeom>
                      <a:noFill/>
                    </pic:spPr>
                  </pic:pic>
                </a:graphicData>
              </a:graphic>
              <wp14:sizeRelH relativeFrom="page">
                <wp14:pctWidth>0</wp14:pctWidth>
              </wp14:sizeRelH>
              <wp14:sizeRelV relativeFrom="page">
                <wp14:pctHeight>0</wp14:pctHeight>
              </wp14:sizeRelV>
            </wp:anchor>
          </w:drawing>
        </w:r>
        <w:r w:rsidR="008B24DF">
          <w:rPr>
            <w:noProof/>
          </w:rPr>
          <w:drawing>
            <wp:anchor distT="0" distB="0" distL="114300" distR="114300" simplePos="0" relativeHeight="251658241" behindDoc="1" locked="0" layoutInCell="1" allowOverlap="1" wp14:anchorId="19FE4795" wp14:editId="4F862738">
              <wp:simplePos x="0" y="0"/>
              <wp:positionH relativeFrom="column">
                <wp:posOffset>-400685</wp:posOffset>
              </wp:positionH>
              <wp:positionV relativeFrom="paragraph">
                <wp:posOffset>7861300</wp:posOffset>
              </wp:positionV>
              <wp:extent cx="5579745" cy="2150110"/>
              <wp:effectExtent l="0" t="0" r="1905" b="2540"/>
              <wp:wrapNone/>
              <wp:docPr id="27" name="Picture 27"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yImages-539360524"/>
                      <pic:cNvPicPr>
                        <a:picLocks noChangeAspect="1" noChangeArrowheads="1"/>
                      </pic:cNvPicPr>
                    </pic:nvPicPr>
                    <pic:blipFill>
                      <a:blip r:embed="rId3">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sidR="008B24DF">
          <w:tab/>
        </w:r>
        <w:r w:rsidR="008B24DF">
          <w:tab/>
        </w:r>
      </w:p>
    </w:sdtContent>
  </w:sdt>
  <w:p w14:paraId="4743CF22" w14:textId="74FE430D" w:rsidR="008B24DF" w:rsidRPr="00B92150" w:rsidRDefault="008B24DF">
    <w:pPr>
      <w:pStyle w:val="Footer"/>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199FF" w14:textId="77777777" w:rsidR="003A072F" w:rsidRPr="006A1DAA" w:rsidRDefault="003A072F">
      <w:r w:rsidRPr="006A1DAA">
        <w:separator/>
      </w:r>
    </w:p>
  </w:footnote>
  <w:footnote w:type="continuationSeparator" w:id="0">
    <w:p w14:paraId="6DC52B2D" w14:textId="77777777" w:rsidR="003A072F" w:rsidRPr="006A1DAA" w:rsidRDefault="003A072F">
      <w:r w:rsidRPr="006A1DAA">
        <w:continuationSeparator/>
      </w:r>
    </w:p>
  </w:footnote>
  <w:footnote w:type="continuationNotice" w:id="1">
    <w:p w14:paraId="328BD8F1" w14:textId="77777777" w:rsidR="003A072F" w:rsidRDefault="003A07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A7D83" w14:textId="77777777" w:rsidR="003E42EA" w:rsidRDefault="003E42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6730A" w14:textId="5BE9DD87" w:rsidR="008B24DF" w:rsidRDefault="00F46C4F" w:rsidP="00640923">
    <w:pPr>
      <w:pStyle w:val="Footer"/>
      <w:tabs>
        <w:tab w:val="clear" w:pos="8306"/>
        <w:tab w:val="right" w:pos="8820"/>
      </w:tabs>
      <w:ind w:right="3027"/>
    </w:pPr>
    <w:r>
      <w:rPr>
        <w:i w:val="0"/>
        <w:noProof/>
        <w:lang w:val="en-IE" w:eastAsia="en-IE"/>
      </w:rPr>
      <w:drawing>
        <wp:anchor distT="0" distB="0" distL="114300" distR="114300" simplePos="0" relativeHeight="251658243" behindDoc="1" locked="0" layoutInCell="1" allowOverlap="1" wp14:anchorId="69E8E14F" wp14:editId="35E46C1F">
          <wp:simplePos x="0" y="0"/>
          <wp:positionH relativeFrom="page">
            <wp:align>right</wp:align>
          </wp:positionH>
          <wp:positionV relativeFrom="paragraph">
            <wp:posOffset>0</wp:posOffset>
          </wp:positionV>
          <wp:extent cx="2593239" cy="1518699"/>
          <wp:effectExtent l="0" t="0" r="0" b="0"/>
          <wp:wrapNone/>
          <wp:docPr id="9"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sidR="008B24DF">
      <w:rPr>
        <w:i w:val="0"/>
        <w:noProof/>
      </w:rPr>
      <mc:AlternateContent>
        <mc:Choice Requires="wps">
          <w:drawing>
            <wp:anchor distT="45720" distB="45720" distL="114300" distR="114300" simplePos="0" relativeHeight="251658240" behindDoc="0" locked="0" layoutInCell="1" allowOverlap="1" wp14:anchorId="6B2E6CCE" wp14:editId="20A1A945">
              <wp:simplePos x="0" y="0"/>
              <wp:positionH relativeFrom="column">
                <wp:posOffset>-250203</wp:posOffset>
              </wp:positionH>
              <wp:positionV relativeFrom="paragraph">
                <wp:posOffset>385156</wp:posOffset>
              </wp:positionV>
              <wp:extent cx="2965450" cy="278765"/>
              <wp:effectExtent l="0" t="0" r="0" b="698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7DCBCF41" w14:textId="4B126BE9" w:rsidR="008B24DF" w:rsidRPr="005D5AEE" w:rsidRDefault="008B24DF" w:rsidP="00EA4450">
                          <w:pPr>
                            <w:jc w:val="left"/>
                            <w:rPr>
                              <w:i/>
                              <w:color w:val="238DC1"/>
                              <w:sz w:val="16"/>
                            </w:rPr>
                          </w:pPr>
                          <w:r w:rsidRPr="005D5AEE">
                            <w:rPr>
                              <w:i/>
                              <w:color w:val="238DC1"/>
                              <w:sz w:val="16"/>
                            </w:rPr>
                            <w:t>Digital Public Administration factsheets - Malta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2E6CCE" id="_x0000_t202" coordsize="21600,21600" o:spt="202" path="m,l,21600r21600,l21600,xe">
              <v:stroke joinstyle="miter"/>
              <v:path gradientshapeok="t" o:connecttype="rect"/>
            </v:shapetype>
            <v:shape id="_x0000_s1058" type="#_x0000_t202" style="position:absolute;left:0;text-align:left;margin-left:-19.7pt;margin-top:30.35pt;width:233.5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" filled="f" stroked="f" strokecolor="#5b9bd5" strokeweight="2.5pt">
              <v:textbox>
                <w:txbxContent>
                  <w:p w14:paraId="7DCBCF41" w14:textId="4B126BE9" w:rsidR="008B24DF" w:rsidRPr="005D5AEE" w:rsidRDefault="008B24DF" w:rsidP="00EA4450">
                    <w:pPr>
                      <w:jc w:val="left"/>
                      <w:rPr>
                        <w:i/>
                        <w:color w:val="238DC1"/>
                        <w:sz w:val="16"/>
                      </w:rPr>
                    </w:pPr>
                    <w:r w:rsidRPr="005D5AEE">
                      <w:rPr>
                        <w:i/>
                        <w:color w:val="238DC1"/>
                        <w:sz w:val="16"/>
                      </w:rPr>
                      <w:t>Digital Public Administration factsheets - Malta</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9F558" w14:textId="77777777" w:rsidR="003E42EA" w:rsidRDefault="003E42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16B0749"/>
    <w:multiLevelType w:val="multilevel"/>
    <w:tmpl w:val="33C6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6507CF"/>
    <w:multiLevelType w:val="hybridMultilevel"/>
    <w:tmpl w:val="778470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6B6311B"/>
    <w:multiLevelType w:val="hybridMultilevel"/>
    <w:tmpl w:val="3B965B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07CB1AF0"/>
    <w:multiLevelType w:val="hybridMultilevel"/>
    <w:tmpl w:val="F2986ACC"/>
    <w:lvl w:ilvl="0" w:tplc="A108324C">
      <w:numFmt w:val="bullet"/>
      <w:lvlText w:val="-"/>
      <w:lvlJc w:val="left"/>
      <w:pPr>
        <w:ind w:left="720" w:hanging="360"/>
      </w:pPr>
      <w:rPr>
        <w:rFonts w:ascii="Calibri" w:eastAsia="Gulim" w:hAnsi="Calibri" w:cs="Gulim"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080266B3"/>
    <w:multiLevelType w:val="hybridMultilevel"/>
    <w:tmpl w:val="36EA19B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8734BCF"/>
    <w:multiLevelType w:val="multilevel"/>
    <w:tmpl w:val="F7B45190"/>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2" w15:restartNumberingAfterBreak="0">
    <w:nsid w:val="08AC6441"/>
    <w:multiLevelType w:val="hybridMultilevel"/>
    <w:tmpl w:val="A7BAF3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CDD383E"/>
    <w:multiLevelType w:val="hybridMultilevel"/>
    <w:tmpl w:val="BA3E6E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EE177BB"/>
    <w:multiLevelType w:val="hybridMultilevel"/>
    <w:tmpl w:val="44365A0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F0E4B9C"/>
    <w:multiLevelType w:val="hybridMultilevel"/>
    <w:tmpl w:val="E8B62FBE"/>
    <w:lvl w:ilvl="0" w:tplc="08090005">
      <w:start w:val="1"/>
      <w:numFmt w:val="bullet"/>
      <w:lvlText w:val=""/>
      <w:lvlJc w:val="left"/>
      <w:pPr>
        <w:ind w:left="720" w:hanging="360"/>
      </w:pPr>
      <w:rPr>
        <w:rFonts w:ascii="Wingdings" w:hAnsi="Wingdings"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107219FD"/>
    <w:multiLevelType w:val="multilevel"/>
    <w:tmpl w:val="828A49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73F04A0"/>
    <w:multiLevelType w:val="hybridMultilevel"/>
    <w:tmpl w:val="49FE1B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6B1416"/>
    <w:multiLevelType w:val="multilevel"/>
    <w:tmpl w:val="8D4AFC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F44BCF"/>
    <w:multiLevelType w:val="multilevel"/>
    <w:tmpl w:val="F2149038"/>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0337383"/>
    <w:multiLevelType w:val="multilevel"/>
    <w:tmpl w:val="6B86718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color w:val="238DC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5" w15:restartNumberingAfterBreak="0">
    <w:nsid w:val="283D7201"/>
    <w:multiLevelType w:val="hybridMultilevel"/>
    <w:tmpl w:val="E3BC2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EA078AB"/>
    <w:multiLevelType w:val="hybridMultilevel"/>
    <w:tmpl w:val="15C0BCB4"/>
    <w:lvl w:ilvl="0" w:tplc="08090005">
      <w:start w:val="1"/>
      <w:numFmt w:val="bullet"/>
      <w:lvlText w:val=""/>
      <w:lvlJc w:val="left"/>
      <w:pPr>
        <w:ind w:left="720" w:hanging="360"/>
      </w:pPr>
      <w:rPr>
        <w:rFonts w:ascii="Wingdings" w:hAnsi="Wingding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2FF201C5"/>
    <w:multiLevelType w:val="hybridMultilevel"/>
    <w:tmpl w:val="82545C78"/>
    <w:lvl w:ilvl="0" w:tplc="EB6A0984">
      <w:start w:val="1"/>
      <w:numFmt w:val="bullet"/>
      <w:pStyle w:val="BulletPoints"/>
      <w:lvlText w:val=""/>
      <w:lvlJc w:val="left"/>
      <w:pPr>
        <w:ind w:left="36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start w:val="1"/>
      <w:numFmt w:val="bullet"/>
      <w:lvlText w:val=""/>
      <w:lvlJc w:val="left"/>
      <w:pPr>
        <w:ind w:left="2160" w:hanging="360"/>
      </w:pPr>
      <w:rPr>
        <w:rFonts w:ascii="Wingdings" w:hAnsi="Wingdings" w:hint="default"/>
      </w:rPr>
    </w:lvl>
    <w:lvl w:ilvl="3" w:tplc="140C0001">
      <w:start w:val="1"/>
      <w:numFmt w:val="bullet"/>
      <w:lvlText w:val=""/>
      <w:lvlJc w:val="left"/>
      <w:pPr>
        <w:ind w:left="2880" w:hanging="360"/>
      </w:pPr>
      <w:rPr>
        <w:rFonts w:ascii="Symbol" w:hAnsi="Symbol" w:hint="default"/>
      </w:rPr>
    </w:lvl>
    <w:lvl w:ilvl="4" w:tplc="140C0003">
      <w:start w:val="1"/>
      <w:numFmt w:val="bullet"/>
      <w:lvlText w:val="o"/>
      <w:lvlJc w:val="left"/>
      <w:pPr>
        <w:ind w:left="3600" w:hanging="360"/>
      </w:pPr>
      <w:rPr>
        <w:rFonts w:ascii="Courier New" w:hAnsi="Courier New" w:cs="Courier New" w:hint="default"/>
      </w:rPr>
    </w:lvl>
    <w:lvl w:ilvl="5" w:tplc="140C0005">
      <w:start w:val="1"/>
      <w:numFmt w:val="bullet"/>
      <w:lvlText w:val=""/>
      <w:lvlJc w:val="left"/>
      <w:pPr>
        <w:ind w:left="4320" w:hanging="360"/>
      </w:pPr>
      <w:rPr>
        <w:rFonts w:ascii="Wingdings" w:hAnsi="Wingdings" w:hint="default"/>
      </w:rPr>
    </w:lvl>
    <w:lvl w:ilvl="6" w:tplc="140C0001">
      <w:start w:val="1"/>
      <w:numFmt w:val="bullet"/>
      <w:lvlText w:val=""/>
      <w:lvlJc w:val="left"/>
      <w:pPr>
        <w:ind w:left="5040" w:hanging="360"/>
      </w:pPr>
      <w:rPr>
        <w:rFonts w:ascii="Symbol" w:hAnsi="Symbol" w:hint="default"/>
      </w:rPr>
    </w:lvl>
    <w:lvl w:ilvl="7" w:tplc="140C0003">
      <w:start w:val="1"/>
      <w:numFmt w:val="bullet"/>
      <w:lvlText w:val="o"/>
      <w:lvlJc w:val="left"/>
      <w:pPr>
        <w:ind w:left="5760" w:hanging="360"/>
      </w:pPr>
      <w:rPr>
        <w:rFonts w:ascii="Courier New" w:hAnsi="Courier New" w:cs="Courier New" w:hint="default"/>
      </w:rPr>
    </w:lvl>
    <w:lvl w:ilvl="8" w:tplc="140C0005">
      <w:start w:val="1"/>
      <w:numFmt w:val="bullet"/>
      <w:lvlText w:val=""/>
      <w:lvlJc w:val="left"/>
      <w:pPr>
        <w:ind w:left="6480" w:hanging="360"/>
      </w:pPr>
      <w:rPr>
        <w:rFonts w:ascii="Wingdings" w:hAnsi="Wingdings" w:hint="default"/>
      </w:rPr>
    </w:lvl>
  </w:abstractNum>
  <w:abstractNum w:abstractNumId="28" w15:restartNumberingAfterBreak="0">
    <w:nsid w:val="30AD2127"/>
    <w:multiLevelType w:val="hybridMultilevel"/>
    <w:tmpl w:val="3B081852"/>
    <w:lvl w:ilvl="0" w:tplc="08090005">
      <w:start w:val="1"/>
      <w:numFmt w:val="bullet"/>
      <w:lvlText w:val=""/>
      <w:lvlJc w:val="left"/>
      <w:pPr>
        <w:ind w:left="720" w:hanging="360"/>
      </w:pPr>
      <w:rPr>
        <w:rFonts w:ascii="Wingdings" w:hAnsi="Wingdings" w:hint="default"/>
        <w:color w:val="auto"/>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379F0C46"/>
    <w:multiLevelType w:val="hybridMultilevel"/>
    <w:tmpl w:val="3C4216AA"/>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8044E9"/>
    <w:multiLevelType w:val="hybridMultilevel"/>
    <w:tmpl w:val="DC38D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42C13A1"/>
    <w:multiLevelType w:val="hybridMultilevel"/>
    <w:tmpl w:val="68A02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DD34C1B"/>
    <w:multiLevelType w:val="hybridMultilevel"/>
    <w:tmpl w:val="C35E8302"/>
    <w:lvl w:ilvl="0" w:tplc="08090005">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4" w15:restartNumberingAfterBreak="0">
    <w:nsid w:val="552831B6"/>
    <w:multiLevelType w:val="hybridMultilevel"/>
    <w:tmpl w:val="B0789E38"/>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38794C"/>
    <w:multiLevelType w:val="multilevel"/>
    <w:tmpl w:val="5DD4F8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DB0EED"/>
    <w:multiLevelType w:val="hybridMultilevel"/>
    <w:tmpl w:val="36360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CE63485"/>
    <w:multiLevelType w:val="hybridMultilevel"/>
    <w:tmpl w:val="E5E4EE04"/>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8" w15:restartNumberingAfterBreak="0">
    <w:nsid w:val="5E0520B7"/>
    <w:multiLevelType w:val="hybridMultilevel"/>
    <w:tmpl w:val="6C4C0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0" w15:restartNumberingAfterBreak="0">
    <w:nsid w:val="60AF70D7"/>
    <w:multiLevelType w:val="hybridMultilevel"/>
    <w:tmpl w:val="785E53D0"/>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1" w15:restartNumberingAfterBreak="0">
    <w:nsid w:val="623C70DB"/>
    <w:multiLevelType w:val="hybridMultilevel"/>
    <w:tmpl w:val="A5486460"/>
    <w:lvl w:ilvl="0" w:tplc="B0F2ADE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2BD4296"/>
    <w:multiLevelType w:val="hybridMultilevel"/>
    <w:tmpl w:val="4BB0F456"/>
    <w:lvl w:ilvl="0" w:tplc="08090001">
      <w:start w:val="1"/>
      <w:numFmt w:val="bullet"/>
      <w:lvlText w:val=""/>
      <w:lvlJc w:val="left"/>
      <w:pPr>
        <w:ind w:left="430" w:hanging="360"/>
      </w:pPr>
      <w:rPr>
        <w:rFonts w:ascii="Symbol" w:hAnsi="Symbol" w:hint="default"/>
      </w:rPr>
    </w:lvl>
    <w:lvl w:ilvl="1" w:tplc="08090003" w:tentative="1">
      <w:start w:val="1"/>
      <w:numFmt w:val="bullet"/>
      <w:lvlText w:val="o"/>
      <w:lvlJc w:val="left"/>
      <w:pPr>
        <w:ind w:left="1150" w:hanging="360"/>
      </w:pPr>
      <w:rPr>
        <w:rFonts w:ascii="Courier New" w:hAnsi="Courier New" w:cs="Courier New" w:hint="default"/>
      </w:rPr>
    </w:lvl>
    <w:lvl w:ilvl="2" w:tplc="08090005" w:tentative="1">
      <w:start w:val="1"/>
      <w:numFmt w:val="bullet"/>
      <w:lvlText w:val=""/>
      <w:lvlJc w:val="left"/>
      <w:pPr>
        <w:ind w:left="1870" w:hanging="360"/>
      </w:pPr>
      <w:rPr>
        <w:rFonts w:ascii="Wingdings" w:hAnsi="Wingdings" w:hint="default"/>
      </w:rPr>
    </w:lvl>
    <w:lvl w:ilvl="3" w:tplc="08090001" w:tentative="1">
      <w:start w:val="1"/>
      <w:numFmt w:val="bullet"/>
      <w:lvlText w:val=""/>
      <w:lvlJc w:val="left"/>
      <w:pPr>
        <w:ind w:left="2590" w:hanging="360"/>
      </w:pPr>
      <w:rPr>
        <w:rFonts w:ascii="Symbol" w:hAnsi="Symbol" w:hint="default"/>
      </w:rPr>
    </w:lvl>
    <w:lvl w:ilvl="4" w:tplc="08090003" w:tentative="1">
      <w:start w:val="1"/>
      <w:numFmt w:val="bullet"/>
      <w:lvlText w:val="o"/>
      <w:lvlJc w:val="left"/>
      <w:pPr>
        <w:ind w:left="3310" w:hanging="360"/>
      </w:pPr>
      <w:rPr>
        <w:rFonts w:ascii="Courier New" w:hAnsi="Courier New" w:cs="Courier New" w:hint="default"/>
      </w:rPr>
    </w:lvl>
    <w:lvl w:ilvl="5" w:tplc="08090005" w:tentative="1">
      <w:start w:val="1"/>
      <w:numFmt w:val="bullet"/>
      <w:lvlText w:val=""/>
      <w:lvlJc w:val="left"/>
      <w:pPr>
        <w:ind w:left="4030" w:hanging="360"/>
      </w:pPr>
      <w:rPr>
        <w:rFonts w:ascii="Wingdings" w:hAnsi="Wingdings" w:hint="default"/>
      </w:rPr>
    </w:lvl>
    <w:lvl w:ilvl="6" w:tplc="08090001" w:tentative="1">
      <w:start w:val="1"/>
      <w:numFmt w:val="bullet"/>
      <w:lvlText w:val=""/>
      <w:lvlJc w:val="left"/>
      <w:pPr>
        <w:ind w:left="4750" w:hanging="360"/>
      </w:pPr>
      <w:rPr>
        <w:rFonts w:ascii="Symbol" w:hAnsi="Symbol" w:hint="default"/>
      </w:rPr>
    </w:lvl>
    <w:lvl w:ilvl="7" w:tplc="08090003" w:tentative="1">
      <w:start w:val="1"/>
      <w:numFmt w:val="bullet"/>
      <w:lvlText w:val="o"/>
      <w:lvlJc w:val="left"/>
      <w:pPr>
        <w:ind w:left="5470" w:hanging="360"/>
      </w:pPr>
      <w:rPr>
        <w:rFonts w:ascii="Courier New" w:hAnsi="Courier New" w:cs="Courier New" w:hint="default"/>
      </w:rPr>
    </w:lvl>
    <w:lvl w:ilvl="8" w:tplc="08090005" w:tentative="1">
      <w:start w:val="1"/>
      <w:numFmt w:val="bullet"/>
      <w:lvlText w:val=""/>
      <w:lvlJc w:val="left"/>
      <w:pPr>
        <w:ind w:left="6190" w:hanging="360"/>
      </w:pPr>
      <w:rPr>
        <w:rFonts w:ascii="Wingdings" w:hAnsi="Wingdings" w:hint="default"/>
      </w:rPr>
    </w:lvl>
  </w:abstractNum>
  <w:abstractNum w:abstractNumId="43" w15:restartNumberingAfterBreak="0">
    <w:nsid w:val="63A62CB1"/>
    <w:multiLevelType w:val="hybridMultilevel"/>
    <w:tmpl w:val="9C748944"/>
    <w:lvl w:ilvl="0" w:tplc="0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63B2B9C"/>
    <w:multiLevelType w:val="hybridMultilevel"/>
    <w:tmpl w:val="545CB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74F03E6"/>
    <w:multiLevelType w:val="hybridMultilevel"/>
    <w:tmpl w:val="9AA8C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D180E57"/>
    <w:multiLevelType w:val="hybridMultilevel"/>
    <w:tmpl w:val="9D020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8" w15:restartNumberingAfterBreak="0">
    <w:nsid w:val="6E661D17"/>
    <w:multiLevelType w:val="hybridMultilevel"/>
    <w:tmpl w:val="4EC2E9E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F5262FA"/>
    <w:multiLevelType w:val="multilevel"/>
    <w:tmpl w:val="D42427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19371E4"/>
    <w:multiLevelType w:val="hybridMultilevel"/>
    <w:tmpl w:val="F1447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4A52050"/>
    <w:multiLevelType w:val="hybridMultilevel"/>
    <w:tmpl w:val="C23E5C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BE5766"/>
    <w:multiLevelType w:val="hybridMultilevel"/>
    <w:tmpl w:val="37B81E7A"/>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8D97ADA"/>
    <w:multiLevelType w:val="multilevel"/>
    <w:tmpl w:val="A85E9D5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7B373E5E"/>
    <w:multiLevelType w:val="hybridMultilevel"/>
    <w:tmpl w:val="ABE606F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CB87855"/>
    <w:multiLevelType w:val="hybridMultilevel"/>
    <w:tmpl w:val="5B1CD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E282B5F"/>
    <w:multiLevelType w:val="hybridMultilevel"/>
    <w:tmpl w:val="4392B84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8" w15:restartNumberingAfterBreak="0">
    <w:nsid w:val="7F890239"/>
    <w:multiLevelType w:val="hybridMultilevel"/>
    <w:tmpl w:val="DEEA374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F930EAE"/>
    <w:multiLevelType w:val="multilevel"/>
    <w:tmpl w:val="33C6B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5419365">
    <w:abstractNumId w:val="5"/>
  </w:num>
  <w:num w:numId="2" w16cid:durableId="717705493">
    <w:abstractNumId w:val="4"/>
  </w:num>
  <w:num w:numId="3" w16cid:durableId="1238127872">
    <w:abstractNumId w:val="3"/>
  </w:num>
  <w:num w:numId="4" w16cid:durableId="451478622">
    <w:abstractNumId w:val="2"/>
  </w:num>
  <w:num w:numId="5" w16cid:durableId="80683118">
    <w:abstractNumId w:val="1"/>
  </w:num>
  <w:num w:numId="6" w16cid:durableId="465586965">
    <w:abstractNumId w:val="0"/>
  </w:num>
  <w:num w:numId="7" w16cid:durableId="710888226">
    <w:abstractNumId w:val="20"/>
  </w:num>
  <w:num w:numId="8" w16cid:durableId="1162157210">
    <w:abstractNumId w:val="18"/>
  </w:num>
  <w:num w:numId="9" w16cid:durableId="111560345">
    <w:abstractNumId w:val="32"/>
  </w:num>
  <w:num w:numId="10" w16cid:durableId="1089813937">
    <w:abstractNumId w:val="24"/>
  </w:num>
  <w:num w:numId="11" w16cid:durableId="1844933138">
    <w:abstractNumId w:val="22"/>
  </w:num>
  <w:num w:numId="12" w16cid:durableId="1595741827">
    <w:abstractNumId w:val="10"/>
  </w:num>
  <w:num w:numId="13" w16cid:durableId="219445406">
    <w:abstractNumId w:val="13"/>
  </w:num>
  <w:num w:numId="14" w16cid:durableId="2042970042">
    <w:abstractNumId w:val="51"/>
  </w:num>
  <w:num w:numId="15" w16cid:durableId="971902070">
    <w:abstractNumId w:val="48"/>
  </w:num>
  <w:num w:numId="16" w16cid:durableId="1262445366">
    <w:abstractNumId w:val="55"/>
  </w:num>
  <w:num w:numId="17" w16cid:durableId="341474476">
    <w:abstractNumId w:val="7"/>
  </w:num>
  <w:num w:numId="18" w16cid:durableId="375590455">
    <w:abstractNumId w:val="39"/>
  </w:num>
  <w:num w:numId="19" w16cid:durableId="898129674">
    <w:abstractNumId w:val="27"/>
  </w:num>
  <w:num w:numId="20" w16cid:durableId="1246261843">
    <w:abstractNumId w:val="12"/>
  </w:num>
  <w:num w:numId="21" w16cid:durableId="143937529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27245174">
    <w:abstractNumId w:val="15"/>
  </w:num>
  <w:num w:numId="23" w16cid:durableId="435714173">
    <w:abstractNumId w:val="58"/>
  </w:num>
  <w:num w:numId="24" w16cid:durableId="3603987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86279492">
    <w:abstractNumId w:val="50"/>
  </w:num>
  <w:num w:numId="26" w16cid:durableId="3945983">
    <w:abstractNumId w:val="25"/>
  </w:num>
  <w:num w:numId="27" w16cid:durableId="777985316">
    <w:abstractNumId w:val="30"/>
  </w:num>
  <w:num w:numId="28" w16cid:durableId="1980646390">
    <w:abstractNumId w:val="45"/>
  </w:num>
  <w:num w:numId="29" w16cid:durableId="453132196">
    <w:abstractNumId w:val="56"/>
  </w:num>
  <w:num w:numId="30" w16cid:durableId="1270047057">
    <w:abstractNumId w:val="29"/>
  </w:num>
  <w:num w:numId="31" w16cid:durableId="130633930">
    <w:abstractNumId w:val="57"/>
  </w:num>
  <w:num w:numId="32" w16cid:durableId="1346786585">
    <w:abstractNumId w:val="23"/>
  </w:num>
  <w:num w:numId="33" w16cid:durableId="871962193">
    <w:abstractNumId w:val="43"/>
  </w:num>
  <w:num w:numId="34" w16cid:durableId="855575746">
    <w:abstractNumId w:val="47"/>
  </w:num>
  <w:num w:numId="35" w16cid:durableId="29996750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3672435">
    <w:abstractNumId w:val="31"/>
  </w:num>
  <w:num w:numId="37" w16cid:durableId="2103724616">
    <w:abstractNumId w:val="36"/>
  </w:num>
  <w:num w:numId="38" w16cid:durableId="1128284327">
    <w:abstractNumId w:val="9"/>
  </w:num>
  <w:num w:numId="39" w16cid:durableId="1973291486">
    <w:abstractNumId w:val="37"/>
  </w:num>
  <w:num w:numId="40" w16cid:durableId="1361971627">
    <w:abstractNumId w:val="8"/>
  </w:num>
  <w:num w:numId="41" w16cid:durableId="2098551876">
    <w:abstractNumId w:val="42"/>
  </w:num>
  <w:num w:numId="42" w16cid:durableId="1585455701">
    <w:abstractNumId w:val="38"/>
  </w:num>
  <w:num w:numId="43" w16cid:durableId="1377001335">
    <w:abstractNumId w:val="23"/>
  </w:num>
  <w:num w:numId="44" w16cid:durableId="1451975986">
    <w:abstractNumId w:val="44"/>
  </w:num>
  <w:num w:numId="45" w16cid:durableId="70541441">
    <w:abstractNumId w:val="41"/>
  </w:num>
  <w:num w:numId="46" w16cid:durableId="502361429">
    <w:abstractNumId w:val="46"/>
  </w:num>
  <w:num w:numId="47" w16cid:durableId="1988246475">
    <w:abstractNumId w:val="33"/>
  </w:num>
  <w:num w:numId="48" w16cid:durableId="307705626">
    <w:abstractNumId w:val="19"/>
  </w:num>
  <w:num w:numId="49" w16cid:durableId="39088575">
    <w:abstractNumId w:val="26"/>
  </w:num>
  <w:num w:numId="50" w16cid:durableId="2019190357">
    <w:abstractNumId w:val="16"/>
  </w:num>
  <w:num w:numId="51" w16cid:durableId="643192937">
    <w:abstractNumId w:val="24"/>
  </w:num>
  <w:num w:numId="52" w16cid:durableId="1422600672">
    <w:abstractNumId w:val="24"/>
  </w:num>
  <w:num w:numId="53" w16cid:durableId="1874073692">
    <w:abstractNumId w:val="52"/>
  </w:num>
  <w:num w:numId="54" w16cid:durableId="800001509">
    <w:abstractNumId w:val="14"/>
  </w:num>
  <w:num w:numId="55" w16cid:durableId="1401441350">
    <w:abstractNumId w:val="49"/>
  </w:num>
  <w:num w:numId="56" w16cid:durableId="593974584">
    <w:abstractNumId w:val="17"/>
  </w:num>
  <w:num w:numId="57" w16cid:durableId="1584100661">
    <w:abstractNumId w:val="21"/>
  </w:num>
  <w:num w:numId="58" w16cid:durableId="753431153">
    <w:abstractNumId w:val="35"/>
  </w:num>
  <w:num w:numId="59" w16cid:durableId="887229408">
    <w:abstractNumId w:val="34"/>
  </w:num>
  <w:num w:numId="60" w16cid:durableId="1370569037">
    <w:abstractNumId w:val="23"/>
  </w:num>
  <w:num w:numId="61" w16cid:durableId="1527283445">
    <w:abstractNumId w:val="6"/>
  </w:num>
  <w:num w:numId="62" w16cid:durableId="1804931883">
    <w:abstractNumId w:val="6"/>
  </w:num>
  <w:num w:numId="63" w16cid:durableId="160778031">
    <w:abstractNumId w:val="40"/>
  </w:num>
  <w:num w:numId="64" w16cid:durableId="628971254">
    <w:abstractNumId w:val="59"/>
  </w:num>
  <w:num w:numId="65" w16cid:durableId="1669475753">
    <w:abstractNumId w:val="28"/>
  </w:num>
  <w:num w:numId="66" w16cid:durableId="110170852">
    <w:abstractNumId w:val="2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41126256">
    <w:abstractNumId w:val="53"/>
  </w:num>
  <w:num w:numId="68" w16cid:durableId="1445225807">
    <w:abstractNumId w:val="2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DateAndTime/>
  <w:activeWritingStyle w:appName="MSWord" w:lang="fr-BE" w:vendorID="64" w:dllVersion="6" w:nlCheck="1" w:checkStyle="1"/>
  <w:activeWritingStyle w:appName="MSWord" w:lang="en-GB" w:vendorID="64" w:dllVersion="6" w:nlCheck="1" w:checkStyle="1"/>
  <w:activeWritingStyle w:appName="MSWord" w:lang="fr-LU" w:vendorID="64" w:dllVersion="6" w:nlCheck="1" w:checkStyle="1"/>
  <w:activeWritingStyle w:appName="MSWord" w:lang="fr-FR"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fr-BE" w:vendorID="64" w:dllVersion="0" w:nlCheck="1" w:checkStyle="0"/>
  <w:activeWritingStyle w:appName="MSWord" w:lang="fr-LU" w:vendorID="64" w:dllVersion="0" w:nlCheck="1" w:checkStyle="0"/>
  <w:activeWritingStyle w:appName="MSWord" w:lang="de-DE"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1EB"/>
    <w:rsid w:val="000003C7"/>
    <w:rsid w:val="000005B6"/>
    <w:rsid w:val="00000E30"/>
    <w:rsid w:val="000011F8"/>
    <w:rsid w:val="000015CD"/>
    <w:rsid w:val="00001C97"/>
    <w:rsid w:val="00001E98"/>
    <w:rsid w:val="00001FAE"/>
    <w:rsid w:val="00002962"/>
    <w:rsid w:val="00002AB0"/>
    <w:rsid w:val="00002FFA"/>
    <w:rsid w:val="00003AD6"/>
    <w:rsid w:val="000049DA"/>
    <w:rsid w:val="00004F54"/>
    <w:rsid w:val="00004F69"/>
    <w:rsid w:val="00005D7A"/>
    <w:rsid w:val="00005E82"/>
    <w:rsid w:val="000060E8"/>
    <w:rsid w:val="00006799"/>
    <w:rsid w:val="00007392"/>
    <w:rsid w:val="0000747D"/>
    <w:rsid w:val="00007AB9"/>
    <w:rsid w:val="00007C6A"/>
    <w:rsid w:val="00010D1C"/>
    <w:rsid w:val="00010F8B"/>
    <w:rsid w:val="00011FDD"/>
    <w:rsid w:val="00012675"/>
    <w:rsid w:val="00013A1D"/>
    <w:rsid w:val="000149D8"/>
    <w:rsid w:val="00014E9B"/>
    <w:rsid w:val="000150AD"/>
    <w:rsid w:val="00015282"/>
    <w:rsid w:val="00015760"/>
    <w:rsid w:val="00015A1E"/>
    <w:rsid w:val="000174A7"/>
    <w:rsid w:val="00017A48"/>
    <w:rsid w:val="000204AF"/>
    <w:rsid w:val="000206CD"/>
    <w:rsid w:val="000206F5"/>
    <w:rsid w:val="000207BE"/>
    <w:rsid w:val="00021CD8"/>
    <w:rsid w:val="000227E0"/>
    <w:rsid w:val="00022E1E"/>
    <w:rsid w:val="00024498"/>
    <w:rsid w:val="000244D6"/>
    <w:rsid w:val="000248EA"/>
    <w:rsid w:val="00025940"/>
    <w:rsid w:val="00025DD4"/>
    <w:rsid w:val="000261C6"/>
    <w:rsid w:val="00026A2E"/>
    <w:rsid w:val="00026F59"/>
    <w:rsid w:val="00027DFB"/>
    <w:rsid w:val="0003038A"/>
    <w:rsid w:val="00030C98"/>
    <w:rsid w:val="00030D58"/>
    <w:rsid w:val="00031C44"/>
    <w:rsid w:val="00032AAE"/>
    <w:rsid w:val="00032F5F"/>
    <w:rsid w:val="0003322F"/>
    <w:rsid w:val="00033866"/>
    <w:rsid w:val="00033AEB"/>
    <w:rsid w:val="0003403F"/>
    <w:rsid w:val="000342A1"/>
    <w:rsid w:val="000346A7"/>
    <w:rsid w:val="00034BA6"/>
    <w:rsid w:val="00034D45"/>
    <w:rsid w:val="000354ED"/>
    <w:rsid w:val="00035D26"/>
    <w:rsid w:val="00036192"/>
    <w:rsid w:val="00036332"/>
    <w:rsid w:val="00036AD4"/>
    <w:rsid w:val="00036E77"/>
    <w:rsid w:val="00037892"/>
    <w:rsid w:val="0004004E"/>
    <w:rsid w:val="000400B2"/>
    <w:rsid w:val="00040729"/>
    <w:rsid w:val="00041DD4"/>
    <w:rsid w:val="00042A61"/>
    <w:rsid w:val="00042DB9"/>
    <w:rsid w:val="00042DC8"/>
    <w:rsid w:val="00042E94"/>
    <w:rsid w:val="00042FE0"/>
    <w:rsid w:val="00043C51"/>
    <w:rsid w:val="0004451C"/>
    <w:rsid w:val="000445CA"/>
    <w:rsid w:val="0004499A"/>
    <w:rsid w:val="0004519D"/>
    <w:rsid w:val="000455C8"/>
    <w:rsid w:val="00045D7B"/>
    <w:rsid w:val="00046B17"/>
    <w:rsid w:val="00046C38"/>
    <w:rsid w:val="00046E52"/>
    <w:rsid w:val="00046ED8"/>
    <w:rsid w:val="00047CFE"/>
    <w:rsid w:val="00047D5F"/>
    <w:rsid w:val="00050838"/>
    <w:rsid w:val="00050BBA"/>
    <w:rsid w:val="000515AD"/>
    <w:rsid w:val="00051886"/>
    <w:rsid w:val="000523C8"/>
    <w:rsid w:val="00052B24"/>
    <w:rsid w:val="00052B6B"/>
    <w:rsid w:val="00053613"/>
    <w:rsid w:val="000538D9"/>
    <w:rsid w:val="00053C05"/>
    <w:rsid w:val="00053CD2"/>
    <w:rsid w:val="00054380"/>
    <w:rsid w:val="00054D47"/>
    <w:rsid w:val="0005505D"/>
    <w:rsid w:val="000552F4"/>
    <w:rsid w:val="0005549B"/>
    <w:rsid w:val="00055DB9"/>
    <w:rsid w:val="00056050"/>
    <w:rsid w:val="00056120"/>
    <w:rsid w:val="00056340"/>
    <w:rsid w:val="0005783E"/>
    <w:rsid w:val="00057EAB"/>
    <w:rsid w:val="00060004"/>
    <w:rsid w:val="00060172"/>
    <w:rsid w:val="00060ABD"/>
    <w:rsid w:val="00060ED6"/>
    <w:rsid w:val="00061164"/>
    <w:rsid w:val="00062316"/>
    <w:rsid w:val="0006259E"/>
    <w:rsid w:val="000626B1"/>
    <w:rsid w:val="000632ED"/>
    <w:rsid w:val="00063539"/>
    <w:rsid w:val="000636BF"/>
    <w:rsid w:val="00063F99"/>
    <w:rsid w:val="00064186"/>
    <w:rsid w:val="00064824"/>
    <w:rsid w:val="0006534E"/>
    <w:rsid w:val="0006560C"/>
    <w:rsid w:val="00065772"/>
    <w:rsid w:val="00065DBB"/>
    <w:rsid w:val="000660E3"/>
    <w:rsid w:val="000666B0"/>
    <w:rsid w:val="00066E95"/>
    <w:rsid w:val="000673AF"/>
    <w:rsid w:val="0006761C"/>
    <w:rsid w:val="000679B5"/>
    <w:rsid w:val="000703BE"/>
    <w:rsid w:val="000711C9"/>
    <w:rsid w:val="0007167C"/>
    <w:rsid w:val="00071C09"/>
    <w:rsid w:val="00071F3B"/>
    <w:rsid w:val="0007214D"/>
    <w:rsid w:val="00072696"/>
    <w:rsid w:val="00072A48"/>
    <w:rsid w:val="00073727"/>
    <w:rsid w:val="000738C4"/>
    <w:rsid w:val="0007390C"/>
    <w:rsid w:val="00073E4A"/>
    <w:rsid w:val="000740FC"/>
    <w:rsid w:val="00076CD1"/>
    <w:rsid w:val="00076E31"/>
    <w:rsid w:val="00076EB2"/>
    <w:rsid w:val="00077239"/>
    <w:rsid w:val="00077F21"/>
    <w:rsid w:val="0008031B"/>
    <w:rsid w:val="000806C8"/>
    <w:rsid w:val="00080E6D"/>
    <w:rsid w:val="00080F49"/>
    <w:rsid w:val="00081939"/>
    <w:rsid w:val="00081B17"/>
    <w:rsid w:val="00081E2B"/>
    <w:rsid w:val="000835F8"/>
    <w:rsid w:val="00083D17"/>
    <w:rsid w:val="00083FD7"/>
    <w:rsid w:val="0008463C"/>
    <w:rsid w:val="00084950"/>
    <w:rsid w:val="00084959"/>
    <w:rsid w:val="00084A72"/>
    <w:rsid w:val="00084C7A"/>
    <w:rsid w:val="00084DEF"/>
    <w:rsid w:val="0008560D"/>
    <w:rsid w:val="000866C9"/>
    <w:rsid w:val="00086E58"/>
    <w:rsid w:val="000879C8"/>
    <w:rsid w:val="00087B08"/>
    <w:rsid w:val="000901A3"/>
    <w:rsid w:val="000902F1"/>
    <w:rsid w:val="00090399"/>
    <w:rsid w:val="0009049D"/>
    <w:rsid w:val="00090895"/>
    <w:rsid w:val="00090D43"/>
    <w:rsid w:val="0009241B"/>
    <w:rsid w:val="00094090"/>
    <w:rsid w:val="0009419B"/>
    <w:rsid w:val="000945CF"/>
    <w:rsid w:val="0009490F"/>
    <w:rsid w:val="000949AE"/>
    <w:rsid w:val="00094AB3"/>
    <w:rsid w:val="00095255"/>
    <w:rsid w:val="00095635"/>
    <w:rsid w:val="00095C34"/>
    <w:rsid w:val="000965C2"/>
    <w:rsid w:val="00096A5C"/>
    <w:rsid w:val="000970C3"/>
    <w:rsid w:val="00097363"/>
    <w:rsid w:val="000978E2"/>
    <w:rsid w:val="000A17AD"/>
    <w:rsid w:val="000A210E"/>
    <w:rsid w:val="000A247A"/>
    <w:rsid w:val="000A2A5D"/>
    <w:rsid w:val="000A2D42"/>
    <w:rsid w:val="000A35F6"/>
    <w:rsid w:val="000A360E"/>
    <w:rsid w:val="000A3793"/>
    <w:rsid w:val="000A463D"/>
    <w:rsid w:val="000A4F1E"/>
    <w:rsid w:val="000A5366"/>
    <w:rsid w:val="000A65A7"/>
    <w:rsid w:val="000A7546"/>
    <w:rsid w:val="000A7895"/>
    <w:rsid w:val="000B044C"/>
    <w:rsid w:val="000B048E"/>
    <w:rsid w:val="000B0E45"/>
    <w:rsid w:val="000B2396"/>
    <w:rsid w:val="000B246C"/>
    <w:rsid w:val="000B274D"/>
    <w:rsid w:val="000B2F53"/>
    <w:rsid w:val="000B49DA"/>
    <w:rsid w:val="000B4CE1"/>
    <w:rsid w:val="000B4F97"/>
    <w:rsid w:val="000B6402"/>
    <w:rsid w:val="000B654C"/>
    <w:rsid w:val="000B67A9"/>
    <w:rsid w:val="000B7039"/>
    <w:rsid w:val="000C02D3"/>
    <w:rsid w:val="000C072B"/>
    <w:rsid w:val="000C0EB0"/>
    <w:rsid w:val="000C1222"/>
    <w:rsid w:val="000C1551"/>
    <w:rsid w:val="000C1B83"/>
    <w:rsid w:val="000C1BC1"/>
    <w:rsid w:val="000C1D06"/>
    <w:rsid w:val="000C20C4"/>
    <w:rsid w:val="000C30D9"/>
    <w:rsid w:val="000C37D6"/>
    <w:rsid w:val="000C4686"/>
    <w:rsid w:val="000C4CDF"/>
    <w:rsid w:val="000C51A3"/>
    <w:rsid w:val="000C53B1"/>
    <w:rsid w:val="000C56CD"/>
    <w:rsid w:val="000C5C3C"/>
    <w:rsid w:val="000C5D9B"/>
    <w:rsid w:val="000C665C"/>
    <w:rsid w:val="000C681B"/>
    <w:rsid w:val="000C69CE"/>
    <w:rsid w:val="000C6B55"/>
    <w:rsid w:val="000C7297"/>
    <w:rsid w:val="000D06C5"/>
    <w:rsid w:val="000D078C"/>
    <w:rsid w:val="000D0A7A"/>
    <w:rsid w:val="000D0CED"/>
    <w:rsid w:val="000D0F40"/>
    <w:rsid w:val="000D104D"/>
    <w:rsid w:val="000D1240"/>
    <w:rsid w:val="000D1BB7"/>
    <w:rsid w:val="000D1E2E"/>
    <w:rsid w:val="000D2790"/>
    <w:rsid w:val="000D3243"/>
    <w:rsid w:val="000D3773"/>
    <w:rsid w:val="000D3EB0"/>
    <w:rsid w:val="000D4529"/>
    <w:rsid w:val="000D46F5"/>
    <w:rsid w:val="000D4878"/>
    <w:rsid w:val="000D49B6"/>
    <w:rsid w:val="000D55AD"/>
    <w:rsid w:val="000D5A1C"/>
    <w:rsid w:val="000D5D33"/>
    <w:rsid w:val="000D5DFB"/>
    <w:rsid w:val="000D5EB7"/>
    <w:rsid w:val="000D6374"/>
    <w:rsid w:val="000D6481"/>
    <w:rsid w:val="000D6681"/>
    <w:rsid w:val="000D6ED9"/>
    <w:rsid w:val="000D729B"/>
    <w:rsid w:val="000E0AAB"/>
    <w:rsid w:val="000E0F64"/>
    <w:rsid w:val="000E1149"/>
    <w:rsid w:val="000E1580"/>
    <w:rsid w:val="000E1B2B"/>
    <w:rsid w:val="000E2281"/>
    <w:rsid w:val="000E23B7"/>
    <w:rsid w:val="000E249B"/>
    <w:rsid w:val="000E31AA"/>
    <w:rsid w:val="000E3569"/>
    <w:rsid w:val="000E3A04"/>
    <w:rsid w:val="000E44DC"/>
    <w:rsid w:val="000E49FB"/>
    <w:rsid w:val="000E52D7"/>
    <w:rsid w:val="000E6270"/>
    <w:rsid w:val="000E776E"/>
    <w:rsid w:val="000E7FC7"/>
    <w:rsid w:val="000F02C6"/>
    <w:rsid w:val="000F0332"/>
    <w:rsid w:val="000F05F9"/>
    <w:rsid w:val="000F06F3"/>
    <w:rsid w:val="000F0714"/>
    <w:rsid w:val="000F0B8C"/>
    <w:rsid w:val="000F1F7F"/>
    <w:rsid w:val="000F20BB"/>
    <w:rsid w:val="000F260B"/>
    <w:rsid w:val="000F2A96"/>
    <w:rsid w:val="000F3583"/>
    <w:rsid w:val="000F4CF7"/>
    <w:rsid w:val="000F4DA4"/>
    <w:rsid w:val="000F4E11"/>
    <w:rsid w:val="000F510E"/>
    <w:rsid w:val="000F5233"/>
    <w:rsid w:val="000F52F6"/>
    <w:rsid w:val="000F5B6D"/>
    <w:rsid w:val="000F5D70"/>
    <w:rsid w:val="000F69CF"/>
    <w:rsid w:val="000F6AEA"/>
    <w:rsid w:val="001000C7"/>
    <w:rsid w:val="00100820"/>
    <w:rsid w:val="001011F2"/>
    <w:rsid w:val="001031F1"/>
    <w:rsid w:val="001037E2"/>
    <w:rsid w:val="00104A60"/>
    <w:rsid w:val="00105D88"/>
    <w:rsid w:val="0010617E"/>
    <w:rsid w:val="001061CE"/>
    <w:rsid w:val="00106FFE"/>
    <w:rsid w:val="001077CC"/>
    <w:rsid w:val="001078E9"/>
    <w:rsid w:val="00107A66"/>
    <w:rsid w:val="00110F8E"/>
    <w:rsid w:val="00111311"/>
    <w:rsid w:val="00111859"/>
    <w:rsid w:val="0011197E"/>
    <w:rsid w:val="00111F04"/>
    <w:rsid w:val="00111FB3"/>
    <w:rsid w:val="00111FC4"/>
    <w:rsid w:val="00112148"/>
    <w:rsid w:val="0011256B"/>
    <w:rsid w:val="00112D1E"/>
    <w:rsid w:val="00113274"/>
    <w:rsid w:val="00113A61"/>
    <w:rsid w:val="00113A63"/>
    <w:rsid w:val="00114806"/>
    <w:rsid w:val="00114B90"/>
    <w:rsid w:val="00115D67"/>
    <w:rsid w:val="0011600E"/>
    <w:rsid w:val="0011619B"/>
    <w:rsid w:val="00117207"/>
    <w:rsid w:val="00117478"/>
    <w:rsid w:val="001178E8"/>
    <w:rsid w:val="00117A1F"/>
    <w:rsid w:val="00117BC4"/>
    <w:rsid w:val="00120CC9"/>
    <w:rsid w:val="00120FB9"/>
    <w:rsid w:val="0012181C"/>
    <w:rsid w:val="00121CA7"/>
    <w:rsid w:val="001222B4"/>
    <w:rsid w:val="001229F0"/>
    <w:rsid w:val="00122CB1"/>
    <w:rsid w:val="00122CE6"/>
    <w:rsid w:val="00122F19"/>
    <w:rsid w:val="0012329F"/>
    <w:rsid w:val="001234EA"/>
    <w:rsid w:val="00123884"/>
    <w:rsid w:val="00124669"/>
    <w:rsid w:val="00124C84"/>
    <w:rsid w:val="00124CD2"/>
    <w:rsid w:val="00125040"/>
    <w:rsid w:val="00125155"/>
    <w:rsid w:val="001255B2"/>
    <w:rsid w:val="001257DD"/>
    <w:rsid w:val="0012596E"/>
    <w:rsid w:val="00125C49"/>
    <w:rsid w:val="001268A8"/>
    <w:rsid w:val="00126B82"/>
    <w:rsid w:val="00127618"/>
    <w:rsid w:val="00127D58"/>
    <w:rsid w:val="00127F9A"/>
    <w:rsid w:val="001308CB"/>
    <w:rsid w:val="00130A55"/>
    <w:rsid w:val="001314ED"/>
    <w:rsid w:val="00132CA0"/>
    <w:rsid w:val="001332B5"/>
    <w:rsid w:val="00133D83"/>
    <w:rsid w:val="00133E8D"/>
    <w:rsid w:val="00133F8A"/>
    <w:rsid w:val="00133FCE"/>
    <w:rsid w:val="00134338"/>
    <w:rsid w:val="00134DE4"/>
    <w:rsid w:val="00135C38"/>
    <w:rsid w:val="00135D1A"/>
    <w:rsid w:val="00135E54"/>
    <w:rsid w:val="00136005"/>
    <w:rsid w:val="00136C18"/>
    <w:rsid w:val="001373B4"/>
    <w:rsid w:val="00137CF5"/>
    <w:rsid w:val="00140314"/>
    <w:rsid w:val="00140693"/>
    <w:rsid w:val="001409FD"/>
    <w:rsid w:val="00140D74"/>
    <w:rsid w:val="00141C36"/>
    <w:rsid w:val="00141D40"/>
    <w:rsid w:val="00141F0C"/>
    <w:rsid w:val="00141F15"/>
    <w:rsid w:val="00143052"/>
    <w:rsid w:val="001431C5"/>
    <w:rsid w:val="00143D09"/>
    <w:rsid w:val="00144082"/>
    <w:rsid w:val="00145C06"/>
    <w:rsid w:val="00146682"/>
    <w:rsid w:val="001469C3"/>
    <w:rsid w:val="001470B2"/>
    <w:rsid w:val="001474AE"/>
    <w:rsid w:val="001500CF"/>
    <w:rsid w:val="00150621"/>
    <w:rsid w:val="00150FBF"/>
    <w:rsid w:val="00151587"/>
    <w:rsid w:val="00151E9E"/>
    <w:rsid w:val="00152089"/>
    <w:rsid w:val="0015213A"/>
    <w:rsid w:val="001525C8"/>
    <w:rsid w:val="0015292C"/>
    <w:rsid w:val="00152999"/>
    <w:rsid w:val="001529EF"/>
    <w:rsid w:val="00153296"/>
    <w:rsid w:val="0015331F"/>
    <w:rsid w:val="00154012"/>
    <w:rsid w:val="0015426B"/>
    <w:rsid w:val="00154B8D"/>
    <w:rsid w:val="00155141"/>
    <w:rsid w:val="001554BA"/>
    <w:rsid w:val="00155687"/>
    <w:rsid w:val="001556D9"/>
    <w:rsid w:val="00155764"/>
    <w:rsid w:val="0015580C"/>
    <w:rsid w:val="00155EFA"/>
    <w:rsid w:val="00156012"/>
    <w:rsid w:val="001560A0"/>
    <w:rsid w:val="00156105"/>
    <w:rsid w:val="00156333"/>
    <w:rsid w:val="00156D3B"/>
    <w:rsid w:val="00156EC0"/>
    <w:rsid w:val="00156ECB"/>
    <w:rsid w:val="00157545"/>
    <w:rsid w:val="001575C3"/>
    <w:rsid w:val="00160327"/>
    <w:rsid w:val="001618B9"/>
    <w:rsid w:val="00161C23"/>
    <w:rsid w:val="00161EA1"/>
    <w:rsid w:val="00161FA0"/>
    <w:rsid w:val="0016260C"/>
    <w:rsid w:val="00162948"/>
    <w:rsid w:val="00162D71"/>
    <w:rsid w:val="00163644"/>
    <w:rsid w:val="00165130"/>
    <w:rsid w:val="00165275"/>
    <w:rsid w:val="00166691"/>
    <w:rsid w:val="00166C42"/>
    <w:rsid w:val="00166EE2"/>
    <w:rsid w:val="001679F0"/>
    <w:rsid w:val="00167D03"/>
    <w:rsid w:val="001702E3"/>
    <w:rsid w:val="00171754"/>
    <w:rsid w:val="00171B8A"/>
    <w:rsid w:val="001727AE"/>
    <w:rsid w:val="00172A9E"/>
    <w:rsid w:val="00172D1E"/>
    <w:rsid w:val="00172FED"/>
    <w:rsid w:val="00173357"/>
    <w:rsid w:val="00173758"/>
    <w:rsid w:val="001741B6"/>
    <w:rsid w:val="0017436E"/>
    <w:rsid w:val="0017457E"/>
    <w:rsid w:val="001750A9"/>
    <w:rsid w:val="001750C6"/>
    <w:rsid w:val="001755DA"/>
    <w:rsid w:val="00175A63"/>
    <w:rsid w:val="001763E3"/>
    <w:rsid w:val="00176841"/>
    <w:rsid w:val="00176BB6"/>
    <w:rsid w:val="0017764A"/>
    <w:rsid w:val="001801A8"/>
    <w:rsid w:val="001811C1"/>
    <w:rsid w:val="0018131A"/>
    <w:rsid w:val="00182328"/>
    <w:rsid w:val="00182722"/>
    <w:rsid w:val="00182814"/>
    <w:rsid w:val="00182D88"/>
    <w:rsid w:val="00183047"/>
    <w:rsid w:val="00183368"/>
    <w:rsid w:val="00184274"/>
    <w:rsid w:val="00184956"/>
    <w:rsid w:val="00185428"/>
    <w:rsid w:val="00185B82"/>
    <w:rsid w:val="00185E22"/>
    <w:rsid w:val="00186145"/>
    <w:rsid w:val="00186865"/>
    <w:rsid w:val="00187115"/>
    <w:rsid w:val="00187595"/>
    <w:rsid w:val="00187B04"/>
    <w:rsid w:val="00190155"/>
    <w:rsid w:val="00190171"/>
    <w:rsid w:val="001902B3"/>
    <w:rsid w:val="00190D52"/>
    <w:rsid w:val="00191182"/>
    <w:rsid w:val="00191248"/>
    <w:rsid w:val="00191307"/>
    <w:rsid w:val="001921D9"/>
    <w:rsid w:val="0019235B"/>
    <w:rsid w:val="00192770"/>
    <w:rsid w:val="00192820"/>
    <w:rsid w:val="00192D03"/>
    <w:rsid w:val="00193912"/>
    <w:rsid w:val="00193D16"/>
    <w:rsid w:val="001944A6"/>
    <w:rsid w:val="00194F46"/>
    <w:rsid w:val="00194FAD"/>
    <w:rsid w:val="00195008"/>
    <w:rsid w:val="00195A98"/>
    <w:rsid w:val="00196FD8"/>
    <w:rsid w:val="00197344"/>
    <w:rsid w:val="001A276A"/>
    <w:rsid w:val="001A31DF"/>
    <w:rsid w:val="001A3505"/>
    <w:rsid w:val="001A3A1C"/>
    <w:rsid w:val="001A40EF"/>
    <w:rsid w:val="001A4356"/>
    <w:rsid w:val="001A50D1"/>
    <w:rsid w:val="001A5A49"/>
    <w:rsid w:val="001A5D1E"/>
    <w:rsid w:val="001A63D6"/>
    <w:rsid w:val="001A6B5B"/>
    <w:rsid w:val="001A7383"/>
    <w:rsid w:val="001A739E"/>
    <w:rsid w:val="001B09C3"/>
    <w:rsid w:val="001B0A44"/>
    <w:rsid w:val="001B0DDD"/>
    <w:rsid w:val="001B1B5D"/>
    <w:rsid w:val="001B1F38"/>
    <w:rsid w:val="001B274D"/>
    <w:rsid w:val="001B2A09"/>
    <w:rsid w:val="001B2A43"/>
    <w:rsid w:val="001B31FB"/>
    <w:rsid w:val="001B340F"/>
    <w:rsid w:val="001B359E"/>
    <w:rsid w:val="001B3B50"/>
    <w:rsid w:val="001B4739"/>
    <w:rsid w:val="001B4C47"/>
    <w:rsid w:val="001B5623"/>
    <w:rsid w:val="001B5E21"/>
    <w:rsid w:val="001B647B"/>
    <w:rsid w:val="001B6699"/>
    <w:rsid w:val="001B6A0A"/>
    <w:rsid w:val="001B71CD"/>
    <w:rsid w:val="001B7595"/>
    <w:rsid w:val="001C127A"/>
    <w:rsid w:val="001C1750"/>
    <w:rsid w:val="001C2320"/>
    <w:rsid w:val="001C23C1"/>
    <w:rsid w:val="001C2D0D"/>
    <w:rsid w:val="001C2E2E"/>
    <w:rsid w:val="001C429C"/>
    <w:rsid w:val="001C5101"/>
    <w:rsid w:val="001C5151"/>
    <w:rsid w:val="001C55B8"/>
    <w:rsid w:val="001C5B54"/>
    <w:rsid w:val="001C5BEA"/>
    <w:rsid w:val="001C5F31"/>
    <w:rsid w:val="001C66C5"/>
    <w:rsid w:val="001C6ED5"/>
    <w:rsid w:val="001D0284"/>
    <w:rsid w:val="001D030E"/>
    <w:rsid w:val="001D0E5D"/>
    <w:rsid w:val="001D0EE4"/>
    <w:rsid w:val="001D196E"/>
    <w:rsid w:val="001D1AC3"/>
    <w:rsid w:val="001D1FDC"/>
    <w:rsid w:val="001D24C1"/>
    <w:rsid w:val="001D2834"/>
    <w:rsid w:val="001D2D69"/>
    <w:rsid w:val="001D38B5"/>
    <w:rsid w:val="001D3D0C"/>
    <w:rsid w:val="001D43DB"/>
    <w:rsid w:val="001D487F"/>
    <w:rsid w:val="001D4905"/>
    <w:rsid w:val="001D4B18"/>
    <w:rsid w:val="001D4F4B"/>
    <w:rsid w:val="001D54BF"/>
    <w:rsid w:val="001D5B1E"/>
    <w:rsid w:val="001D6808"/>
    <w:rsid w:val="001D6D2E"/>
    <w:rsid w:val="001D6FD5"/>
    <w:rsid w:val="001D731D"/>
    <w:rsid w:val="001D73E7"/>
    <w:rsid w:val="001D7A2E"/>
    <w:rsid w:val="001D7AB9"/>
    <w:rsid w:val="001D7C66"/>
    <w:rsid w:val="001D7D90"/>
    <w:rsid w:val="001E0197"/>
    <w:rsid w:val="001E1C90"/>
    <w:rsid w:val="001E2E7B"/>
    <w:rsid w:val="001E3499"/>
    <w:rsid w:val="001E36A3"/>
    <w:rsid w:val="001E403E"/>
    <w:rsid w:val="001E4CFD"/>
    <w:rsid w:val="001E4F13"/>
    <w:rsid w:val="001E537C"/>
    <w:rsid w:val="001E5D90"/>
    <w:rsid w:val="001E6B2E"/>
    <w:rsid w:val="001E6C0A"/>
    <w:rsid w:val="001E724E"/>
    <w:rsid w:val="001F04AC"/>
    <w:rsid w:val="001F08D5"/>
    <w:rsid w:val="001F1763"/>
    <w:rsid w:val="001F2784"/>
    <w:rsid w:val="001F2B20"/>
    <w:rsid w:val="001F2E9E"/>
    <w:rsid w:val="001F36DA"/>
    <w:rsid w:val="001F42D7"/>
    <w:rsid w:val="001F4E24"/>
    <w:rsid w:val="001F4FBF"/>
    <w:rsid w:val="001F5794"/>
    <w:rsid w:val="001F57AC"/>
    <w:rsid w:val="001F57F2"/>
    <w:rsid w:val="001F5B6A"/>
    <w:rsid w:val="001F6186"/>
    <w:rsid w:val="001F651A"/>
    <w:rsid w:val="001F664B"/>
    <w:rsid w:val="001F66A1"/>
    <w:rsid w:val="001F6D65"/>
    <w:rsid w:val="001F6F2E"/>
    <w:rsid w:val="001F7020"/>
    <w:rsid w:val="001F715C"/>
    <w:rsid w:val="001F7373"/>
    <w:rsid w:val="001F75E1"/>
    <w:rsid w:val="001F78E6"/>
    <w:rsid w:val="002000F5"/>
    <w:rsid w:val="002007D9"/>
    <w:rsid w:val="00200D4E"/>
    <w:rsid w:val="0020120C"/>
    <w:rsid w:val="0020192B"/>
    <w:rsid w:val="00201FF8"/>
    <w:rsid w:val="00201FFF"/>
    <w:rsid w:val="0020252C"/>
    <w:rsid w:val="0020255A"/>
    <w:rsid w:val="00202C86"/>
    <w:rsid w:val="00202D9A"/>
    <w:rsid w:val="0020317B"/>
    <w:rsid w:val="0020340A"/>
    <w:rsid w:val="00203713"/>
    <w:rsid w:val="00203FB7"/>
    <w:rsid w:val="00204D70"/>
    <w:rsid w:val="00204FE1"/>
    <w:rsid w:val="00205441"/>
    <w:rsid w:val="002056F6"/>
    <w:rsid w:val="0020578F"/>
    <w:rsid w:val="002063B5"/>
    <w:rsid w:val="002072DC"/>
    <w:rsid w:val="00207398"/>
    <w:rsid w:val="00210066"/>
    <w:rsid w:val="00210231"/>
    <w:rsid w:val="00210591"/>
    <w:rsid w:val="00210751"/>
    <w:rsid w:val="00210797"/>
    <w:rsid w:val="00210D2F"/>
    <w:rsid w:val="0021127C"/>
    <w:rsid w:val="00211CCA"/>
    <w:rsid w:val="00212607"/>
    <w:rsid w:val="002128B5"/>
    <w:rsid w:val="00212949"/>
    <w:rsid w:val="0021296A"/>
    <w:rsid w:val="00212BA2"/>
    <w:rsid w:val="00212D20"/>
    <w:rsid w:val="0021495E"/>
    <w:rsid w:val="00214D6F"/>
    <w:rsid w:val="00214E53"/>
    <w:rsid w:val="00215102"/>
    <w:rsid w:val="002151EB"/>
    <w:rsid w:val="002153E0"/>
    <w:rsid w:val="0021591B"/>
    <w:rsid w:val="00215FF2"/>
    <w:rsid w:val="00220103"/>
    <w:rsid w:val="00221456"/>
    <w:rsid w:val="00221C20"/>
    <w:rsid w:val="00221D05"/>
    <w:rsid w:val="00222D37"/>
    <w:rsid w:val="002236B6"/>
    <w:rsid w:val="002237B9"/>
    <w:rsid w:val="00223C47"/>
    <w:rsid w:val="00223DF4"/>
    <w:rsid w:val="00224443"/>
    <w:rsid w:val="00224675"/>
    <w:rsid w:val="00224787"/>
    <w:rsid w:val="00224C05"/>
    <w:rsid w:val="0022561E"/>
    <w:rsid w:val="0022567D"/>
    <w:rsid w:val="00225F53"/>
    <w:rsid w:val="002262DF"/>
    <w:rsid w:val="002262FF"/>
    <w:rsid w:val="0022647B"/>
    <w:rsid w:val="00226B3F"/>
    <w:rsid w:val="00227373"/>
    <w:rsid w:val="00227A6D"/>
    <w:rsid w:val="00227E6F"/>
    <w:rsid w:val="0023172B"/>
    <w:rsid w:val="0023184C"/>
    <w:rsid w:val="00231BB2"/>
    <w:rsid w:val="00232215"/>
    <w:rsid w:val="00232463"/>
    <w:rsid w:val="002325B6"/>
    <w:rsid w:val="00232AA4"/>
    <w:rsid w:val="00232BE0"/>
    <w:rsid w:val="002331B0"/>
    <w:rsid w:val="0023324B"/>
    <w:rsid w:val="00233329"/>
    <w:rsid w:val="002333B9"/>
    <w:rsid w:val="00233733"/>
    <w:rsid w:val="00233C18"/>
    <w:rsid w:val="00234EF7"/>
    <w:rsid w:val="0023580A"/>
    <w:rsid w:val="00235DE3"/>
    <w:rsid w:val="00237BC6"/>
    <w:rsid w:val="00240004"/>
    <w:rsid w:val="00240360"/>
    <w:rsid w:val="002403A1"/>
    <w:rsid w:val="002405CA"/>
    <w:rsid w:val="00240A8F"/>
    <w:rsid w:val="00240D28"/>
    <w:rsid w:val="00241F2C"/>
    <w:rsid w:val="00242167"/>
    <w:rsid w:val="00242202"/>
    <w:rsid w:val="002426A1"/>
    <w:rsid w:val="00243366"/>
    <w:rsid w:val="00243E73"/>
    <w:rsid w:val="0024436E"/>
    <w:rsid w:val="00244917"/>
    <w:rsid w:val="00244951"/>
    <w:rsid w:val="00244B8A"/>
    <w:rsid w:val="00244EEB"/>
    <w:rsid w:val="00247288"/>
    <w:rsid w:val="002475F3"/>
    <w:rsid w:val="0024788D"/>
    <w:rsid w:val="002506E3"/>
    <w:rsid w:val="0025225D"/>
    <w:rsid w:val="002525ED"/>
    <w:rsid w:val="00252A79"/>
    <w:rsid w:val="00252CA6"/>
    <w:rsid w:val="00252EE3"/>
    <w:rsid w:val="002536DF"/>
    <w:rsid w:val="00253C15"/>
    <w:rsid w:val="00253E8D"/>
    <w:rsid w:val="00253FBF"/>
    <w:rsid w:val="002544CD"/>
    <w:rsid w:val="00254837"/>
    <w:rsid w:val="00255352"/>
    <w:rsid w:val="00255805"/>
    <w:rsid w:val="00255E86"/>
    <w:rsid w:val="002563FC"/>
    <w:rsid w:val="00256676"/>
    <w:rsid w:val="00256CFF"/>
    <w:rsid w:val="00257172"/>
    <w:rsid w:val="00257393"/>
    <w:rsid w:val="0025764F"/>
    <w:rsid w:val="002576CB"/>
    <w:rsid w:val="00257789"/>
    <w:rsid w:val="00260217"/>
    <w:rsid w:val="002602C6"/>
    <w:rsid w:val="00260582"/>
    <w:rsid w:val="00260D53"/>
    <w:rsid w:val="00260F88"/>
    <w:rsid w:val="002610B3"/>
    <w:rsid w:val="00261476"/>
    <w:rsid w:val="0026148D"/>
    <w:rsid w:val="00261846"/>
    <w:rsid w:val="00262415"/>
    <w:rsid w:val="00262421"/>
    <w:rsid w:val="002634B5"/>
    <w:rsid w:val="00263971"/>
    <w:rsid w:val="00263A2C"/>
    <w:rsid w:val="00263B2C"/>
    <w:rsid w:val="00263F24"/>
    <w:rsid w:val="00264114"/>
    <w:rsid w:val="00264195"/>
    <w:rsid w:val="0026509E"/>
    <w:rsid w:val="002658ED"/>
    <w:rsid w:val="00266215"/>
    <w:rsid w:val="00266DA9"/>
    <w:rsid w:val="0027067F"/>
    <w:rsid w:val="00270CFF"/>
    <w:rsid w:val="002717C6"/>
    <w:rsid w:val="00271D63"/>
    <w:rsid w:val="00271F4B"/>
    <w:rsid w:val="00272705"/>
    <w:rsid w:val="00272EC7"/>
    <w:rsid w:val="00273122"/>
    <w:rsid w:val="002738B0"/>
    <w:rsid w:val="00273EFE"/>
    <w:rsid w:val="0027423D"/>
    <w:rsid w:val="00275854"/>
    <w:rsid w:val="0027674B"/>
    <w:rsid w:val="00276947"/>
    <w:rsid w:val="00276EA2"/>
    <w:rsid w:val="00280631"/>
    <w:rsid w:val="00280E57"/>
    <w:rsid w:val="0028108A"/>
    <w:rsid w:val="002819DA"/>
    <w:rsid w:val="00282732"/>
    <w:rsid w:val="00283132"/>
    <w:rsid w:val="00283962"/>
    <w:rsid w:val="00283D5F"/>
    <w:rsid w:val="00283E20"/>
    <w:rsid w:val="00284737"/>
    <w:rsid w:val="00284915"/>
    <w:rsid w:val="0028494F"/>
    <w:rsid w:val="0028554D"/>
    <w:rsid w:val="0028576B"/>
    <w:rsid w:val="00285D93"/>
    <w:rsid w:val="002864F8"/>
    <w:rsid w:val="00286645"/>
    <w:rsid w:val="00286881"/>
    <w:rsid w:val="0028796F"/>
    <w:rsid w:val="00290366"/>
    <w:rsid w:val="00290512"/>
    <w:rsid w:val="0029081A"/>
    <w:rsid w:val="00290C14"/>
    <w:rsid w:val="00290E09"/>
    <w:rsid w:val="00290E94"/>
    <w:rsid w:val="00290FCE"/>
    <w:rsid w:val="002912AE"/>
    <w:rsid w:val="00291BE0"/>
    <w:rsid w:val="00291F34"/>
    <w:rsid w:val="00292B29"/>
    <w:rsid w:val="00293C63"/>
    <w:rsid w:val="0029491C"/>
    <w:rsid w:val="00295248"/>
    <w:rsid w:val="002954D2"/>
    <w:rsid w:val="0029593C"/>
    <w:rsid w:val="00295B83"/>
    <w:rsid w:val="00296AE8"/>
    <w:rsid w:val="00297933"/>
    <w:rsid w:val="002A047F"/>
    <w:rsid w:val="002A0838"/>
    <w:rsid w:val="002A0C08"/>
    <w:rsid w:val="002A0F36"/>
    <w:rsid w:val="002A20C0"/>
    <w:rsid w:val="002A2C57"/>
    <w:rsid w:val="002A2E42"/>
    <w:rsid w:val="002A2EA4"/>
    <w:rsid w:val="002A335C"/>
    <w:rsid w:val="002A3C56"/>
    <w:rsid w:val="002A41F0"/>
    <w:rsid w:val="002A42B8"/>
    <w:rsid w:val="002A4A4C"/>
    <w:rsid w:val="002A511A"/>
    <w:rsid w:val="002A6071"/>
    <w:rsid w:val="002A62F2"/>
    <w:rsid w:val="002A707E"/>
    <w:rsid w:val="002A70A9"/>
    <w:rsid w:val="002A719E"/>
    <w:rsid w:val="002A722B"/>
    <w:rsid w:val="002B059C"/>
    <w:rsid w:val="002B0A74"/>
    <w:rsid w:val="002B0C26"/>
    <w:rsid w:val="002B1DB8"/>
    <w:rsid w:val="002B2672"/>
    <w:rsid w:val="002B28DA"/>
    <w:rsid w:val="002B3ADB"/>
    <w:rsid w:val="002B3B2D"/>
    <w:rsid w:val="002B3B85"/>
    <w:rsid w:val="002B419C"/>
    <w:rsid w:val="002B4C9C"/>
    <w:rsid w:val="002B53B7"/>
    <w:rsid w:val="002B5C75"/>
    <w:rsid w:val="002B7569"/>
    <w:rsid w:val="002B7B68"/>
    <w:rsid w:val="002B7C7B"/>
    <w:rsid w:val="002B7EEA"/>
    <w:rsid w:val="002C08C1"/>
    <w:rsid w:val="002C09F2"/>
    <w:rsid w:val="002C0BFB"/>
    <w:rsid w:val="002C2756"/>
    <w:rsid w:val="002C322D"/>
    <w:rsid w:val="002C3989"/>
    <w:rsid w:val="002C4460"/>
    <w:rsid w:val="002C481C"/>
    <w:rsid w:val="002C4FBF"/>
    <w:rsid w:val="002C64DA"/>
    <w:rsid w:val="002C64ED"/>
    <w:rsid w:val="002C6C93"/>
    <w:rsid w:val="002C72B7"/>
    <w:rsid w:val="002C760F"/>
    <w:rsid w:val="002C7F91"/>
    <w:rsid w:val="002D0A6A"/>
    <w:rsid w:val="002D119C"/>
    <w:rsid w:val="002D142D"/>
    <w:rsid w:val="002D16E7"/>
    <w:rsid w:val="002D1ABB"/>
    <w:rsid w:val="002D208B"/>
    <w:rsid w:val="002D218A"/>
    <w:rsid w:val="002D25DE"/>
    <w:rsid w:val="002D2E84"/>
    <w:rsid w:val="002D36E5"/>
    <w:rsid w:val="002D3F3C"/>
    <w:rsid w:val="002D466E"/>
    <w:rsid w:val="002D4D6E"/>
    <w:rsid w:val="002D4DE7"/>
    <w:rsid w:val="002D56F9"/>
    <w:rsid w:val="002D6B3E"/>
    <w:rsid w:val="002D6FF4"/>
    <w:rsid w:val="002D7525"/>
    <w:rsid w:val="002D7625"/>
    <w:rsid w:val="002D7907"/>
    <w:rsid w:val="002E03C1"/>
    <w:rsid w:val="002E185D"/>
    <w:rsid w:val="002E1D44"/>
    <w:rsid w:val="002E24C6"/>
    <w:rsid w:val="002E2DBB"/>
    <w:rsid w:val="002E31BE"/>
    <w:rsid w:val="002E3A99"/>
    <w:rsid w:val="002E40C9"/>
    <w:rsid w:val="002E46FF"/>
    <w:rsid w:val="002E4CA8"/>
    <w:rsid w:val="002E513C"/>
    <w:rsid w:val="002E553B"/>
    <w:rsid w:val="002E5612"/>
    <w:rsid w:val="002E5742"/>
    <w:rsid w:val="002E577C"/>
    <w:rsid w:val="002E6145"/>
    <w:rsid w:val="002E787F"/>
    <w:rsid w:val="002E7EC8"/>
    <w:rsid w:val="002F0159"/>
    <w:rsid w:val="002F0826"/>
    <w:rsid w:val="002F0C41"/>
    <w:rsid w:val="002F0DFB"/>
    <w:rsid w:val="002F0EB4"/>
    <w:rsid w:val="002F13D9"/>
    <w:rsid w:val="002F19CD"/>
    <w:rsid w:val="002F1B73"/>
    <w:rsid w:val="002F20E0"/>
    <w:rsid w:val="002F2269"/>
    <w:rsid w:val="002F2739"/>
    <w:rsid w:val="002F342F"/>
    <w:rsid w:val="002F37C7"/>
    <w:rsid w:val="002F4581"/>
    <w:rsid w:val="002F46A5"/>
    <w:rsid w:val="002F4A39"/>
    <w:rsid w:val="002F4E9E"/>
    <w:rsid w:val="002F5090"/>
    <w:rsid w:val="002F55E3"/>
    <w:rsid w:val="002F5E98"/>
    <w:rsid w:val="002F5EC9"/>
    <w:rsid w:val="002F653E"/>
    <w:rsid w:val="002F67E7"/>
    <w:rsid w:val="002F6DD6"/>
    <w:rsid w:val="002F7FDF"/>
    <w:rsid w:val="003006B1"/>
    <w:rsid w:val="00300865"/>
    <w:rsid w:val="00300B68"/>
    <w:rsid w:val="003012EA"/>
    <w:rsid w:val="00301486"/>
    <w:rsid w:val="0030165C"/>
    <w:rsid w:val="00301898"/>
    <w:rsid w:val="00301E9B"/>
    <w:rsid w:val="00302C33"/>
    <w:rsid w:val="00302CCA"/>
    <w:rsid w:val="00302D63"/>
    <w:rsid w:val="003032E2"/>
    <w:rsid w:val="00303716"/>
    <w:rsid w:val="00303B30"/>
    <w:rsid w:val="0030418B"/>
    <w:rsid w:val="0030425A"/>
    <w:rsid w:val="003042A8"/>
    <w:rsid w:val="00304A53"/>
    <w:rsid w:val="00304A8F"/>
    <w:rsid w:val="00304FC2"/>
    <w:rsid w:val="00305388"/>
    <w:rsid w:val="00305B39"/>
    <w:rsid w:val="00306107"/>
    <w:rsid w:val="003063F0"/>
    <w:rsid w:val="00306F42"/>
    <w:rsid w:val="00306F9C"/>
    <w:rsid w:val="003074A3"/>
    <w:rsid w:val="003077A5"/>
    <w:rsid w:val="003100CD"/>
    <w:rsid w:val="0031011F"/>
    <w:rsid w:val="003108E4"/>
    <w:rsid w:val="00311B5F"/>
    <w:rsid w:val="00312018"/>
    <w:rsid w:val="003131AA"/>
    <w:rsid w:val="00313231"/>
    <w:rsid w:val="00313255"/>
    <w:rsid w:val="0031392C"/>
    <w:rsid w:val="003140BA"/>
    <w:rsid w:val="0031458D"/>
    <w:rsid w:val="00315472"/>
    <w:rsid w:val="003160B3"/>
    <w:rsid w:val="0031681C"/>
    <w:rsid w:val="00316D43"/>
    <w:rsid w:val="0031712D"/>
    <w:rsid w:val="00320268"/>
    <w:rsid w:val="00320AB7"/>
    <w:rsid w:val="00321A3C"/>
    <w:rsid w:val="00322030"/>
    <w:rsid w:val="003222B1"/>
    <w:rsid w:val="00322463"/>
    <w:rsid w:val="00322EF9"/>
    <w:rsid w:val="00323976"/>
    <w:rsid w:val="0032464C"/>
    <w:rsid w:val="00324B0E"/>
    <w:rsid w:val="00325C83"/>
    <w:rsid w:val="00326108"/>
    <w:rsid w:val="003264F5"/>
    <w:rsid w:val="00326636"/>
    <w:rsid w:val="0032690E"/>
    <w:rsid w:val="00326D58"/>
    <w:rsid w:val="00326F2A"/>
    <w:rsid w:val="003270EC"/>
    <w:rsid w:val="00330089"/>
    <w:rsid w:val="00330131"/>
    <w:rsid w:val="00330404"/>
    <w:rsid w:val="00330EE3"/>
    <w:rsid w:val="00331265"/>
    <w:rsid w:val="00331C00"/>
    <w:rsid w:val="00331CE0"/>
    <w:rsid w:val="0033233E"/>
    <w:rsid w:val="00332EF5"/>
    <w:rsid w:val="00333B43"/>
    <w:rsid w:val="00333E17"/>
    <w:rsid w:val="00333FFE"/>
    <w:rsid w:val="00334227"/>
    <w:rsid w:val="0033439D"/>
    <w:rsid w:val="0033472F"/>
    <w:rsid w:val="00335210"/>
    <w:rsid w:val="00335487"/>
    <w:rsid w:val="00335A21"/>
    <w:rsid w:val="003360D8"/>
    <w:rsid w:val="003372C6"/>
    <w:rsid w:val="0033738B"/>
    <w:rsid w:val="00337934"/>
    <w:rsid w:val="00337C9E"/>
    <w:rsid w:val="00337D39"/>
    <w:rsid w:val="00340113"/>
    <w:rsid w:val="003402C7"/>
    <w:rsid w:val="00340A9B"/>
    <w:rsid w:val="00341F92"/>
    <w:rsid w:val="00341FF0"/>
    <w:rsid w:val="003423CA"/>
    <w:rsid w:val="003428EE"/>
    <w:rsid w:val="0034365B"/>
    <w:rsid w:val="003436D9"/>
    <w:rsid w:val="003436F4"/>
    <w:rsid w:val="003446FA"/>
    <w:rsid w:val="003452E1"/>
    <w:rsid w:val="00345F03"/>
    <w:rsid w:val="003460EA"/>
    <w:rsid w:val="003463D4"/>
    <w:rsid w:val="0034672A"/>
    <w:rsid w:val="003476E7"/>
    <w:rsid w:val="00347866"/>
    <w:rsid w:val="00347BA7"/>
    <w:rsid w:val="00350104"/>
    <w:rsid w:val="0035084B"/>
    <w:rsid w:val="00350C51"/>
    <w:rsid w:val="00350FCA"/>
    <w:rsid w:val="00351A2E"/>
    <w:rsid w:val="00351D92"/>
    <w:rsid w:val="0035299B"/>
    <w:rsid w:val="00353D5D"/>
    <w:rsid w:val="00354A2C"/>
    <w:rsid w:val="00355272"/>
    <w:rsid w:val="003552DA"/>
    <w:rsid w:val="00355356"/>
    <w:rsid w:val="00355427"/>
    <w:rsid w:val="00355509"/>
    <w:rsid w:val="00355773"/>
    <w:rsid w:val="003565A3"/>
    <w:rsid w:val="003567E1"/>
    <w:rsid w:val="003568E7"/>
    <w:rsid w:val="00356C69"/>
    <w:rsid w:val="0036008B"/>
    <w:rsid w:val="00360104"/>
    <w:rsid w:val="0036086A"/>
    <w:rsid w:val="00360B7F"/>
    <w:rsid w:val="00360C90"/>
    <w:rsid w:val="00361315"/>
    <w:rsid w:val="00362938"/>
    <w:rsid w:val="00362BA1"/>
    <w:rsid w:val="00362BFF"/>
    <w:rsid w:val="003637F6"/>
    <w:rsid w:val="0036479A"/>
    <w:rsid w:val="003647CC"/>
    <w:rsid w:val="00364AD0"/>
    <w:rsid w:val="00365085"/>
    <w:rsid w:val="0036508F"/>
    <w:rsid w:val="003667A0"/>
    <w:rsid w:val="00367F44"/>
    <w:rsid w:val="0037192E"/>
    <w:rsid w:val="00371B7A"/>
    <w:rsid w:val="00371E6D"/>
    <w:rsid w:val="00372170"/>
    <w:rsid w:val="0037225F"/>
    <w:rsid w:val="003723AF"/>
    <w:rsid w:val="00372742"/>
    <w:rsid w:val="00372BE2"/>
    <w:rsid w:val="00372D13"/>
    <w:rsid w:val="003730DF"/>
    <w:rsid w:val="003732AD"/>
    <w:rsid w:val="003736E1"/>
    <w:rsid w:val="00373723"/>
    <w:rsid w:val="0037408A"/>
    <w:rsid w:val="0037453C"/>
    <w:rsid w:val="003746C6"/>
    <w:rsid w:val="003747BE"/>
    <w:rsid w:val="00374CC7"/>
    <w:rsid w:val="00375071"/>
    <w:rsid w:val="00375DF1"/>
    <w:rsid w:val="0037639D"/>
    <w:rsid w:val="00376B59"/>
    <w:rsid w:val="00377572"/>
    <w:rsid w:val="00377913"/>
    <w:rsid w:val="00377B3D"/>
    <w:rsid w:val="00377BC8"/>
    <w:rsid w:val="00381928"/>
    <w:rsid w:val="00382174"/>
    <w:rsid w:val="00383038"/>
    <w:rsid w:val="00383BC6"/>
    <w:rsid w:val="00384BD0"/>
    <w:rsid w:val="003851ED"/>
    <w:rsid w:val="0038598D"/>
    <w:rsid w:val="0038647A"/>
    <w:rsid w:val="003870A9"/>
    <w:rsid w:val="00387765"/>
    <w:rsid w:val="003877C2"/>
    <w:rsid w:val="00387B2C"/>
    <w:rsid w:val="003905FA"/>
    <w:rsid w:val="00391340"/>
    <w:rsid w:val="0039148B"/>
    <w:rsid w:val="00391DE2"/>
    <w:rsid w:val="0039225A"/>
    <w:rsid w:val="00392777"/>
    <w:rsid w:val="0039299F"/>
    <w:rsid w:val="00392FAE"/>
    <w:rsid w:val="00393338"/>
    <w:rsid w:val="0039350E"/>
    <w:rsid w:val="00393AF3"/>
    <w:rsid w:val="00393C1B"/>
    <w:rsid w:val="00394460"/>
    <w:rsid w:val="003949A9"/>
    <w:rsid w:val="00395AC8"/>
    <w:rsid w:val="00395CB9"/>
    <w:rsid w:val="00396737"/>
    <w:rsid w:val="00396916"/>
    <w:rsid w:val="00396AD2"/>
    <w:rsid w:val="00396D2F"/>
    <w:rsid w:val="00396F08"/>
    <w:rsid w:val="003972B5"/>
    <w:rsid w:val="00397EB4"/>
    <w:rsid w:val="00397EFD"/>
    <w:rsid w:val="003A0640"/>
    <w:rsid w:val="003A072F"/>
    <w:rsid w:val="003A1178"/>
    <w:rsid w:val="003A145A"/>
    <w:rsid w:val="003A1B2B"/>
    <w:rsid w:val="003A1DDF"/>
    <w:rsid w:val="003A1FB2"/>
    <w:rsid w:val="003A23D1"/>
    <w:rsid w:val="003A2766"/>
    <w:rsid w:val="003A281C"/>
    <w:rsid w:val="003A2A83"/>
    <w:rsid w:val="003A2C62"/>
    <w:rsid w:val="003A3397"/>
    <w:rsid w:val="003A3960"/>
    <w:rsid w:val="003A3B7E"/>
    <w:rsid w:val="003A3BC8"/>
    <w:rsid w:val="003A3D2E"/>
    <w:rsid w:val="003A4154"/>
    <w:rsid w:val="003A41EA"/>
    <w:rsid w:val="003A41ED"/>
    <w:rsid w:val="003A441D"/>
    <w:rsid w:val="003A5646"/>
    <w:rsid w:val="003A6F6A"/>
    <w:rsid w:val="003B051C"/>
    <w:rsid w:val="003B05F6"/>
    <w:rsid w:val="003B0D23"/>
    <w:rsid w:val="003B0FEC"/>
    <w:rsid w:val="003B269E"/>
    <w:rsid w:val="003B2D38"/>
    <w:rsid w:val="003B34DE"/>
    <w:rsid w:val="003B38F4"/>
    <w:rsid w:val="003B3DB9"/>
    <w:rsid w:val="003B41E7"/>
    <w:rsid w:val="003B485F"/>
    <w:rsid w:val="003B4CA4"/>
    <w:rsid w:val="003B503D"/>
    <w:rsid w:val="003B512F"/>
    <w:rsid w:val="003B518F"/>
    <w:rsid w:val="003B55F8"/>
    <w:rsid w:val="003B5A92"/>
    <w:rsid w:val="003B64DA"/>
    <w:rsid w:val="003B6BA9"/>
    <w:rsid w:val="003B7834"/>
    <w:rsid w:val="003B7C88"/>
    <w:rsid w:val="003C0560"/>
    <w:rsid w:val="003C0A1C"/>
    <w:rsid w:val="003C0A6B"/>
    <w:rsid w:val="003C1365"/>
    <w:rsid w:val="003C163C"/>
    <w:rsid w:val="003C1A62"/>
    <w:rsid w:val="003C1CFF"/>
    <w:rsid w:val="003C1D02"/>
    <w:rsid w:val="003C1F87"/>
    <w:rsid w:val="003C24BC"/>
    <w:rsid w:val="003C2E25"/>
    <w:rsid w:val="003C3F9F"/>
    <w:rsid w:val="003C4566"/>
    <w:rsid w:val="003C469B"/>
    <w:rsid w:val="003C503A"/>
    <w:rsid w:val="003C51CC"/>
    <w:rsid w:val="003C5F6C"/>
    <w:rsid w:val="003C6790"/>
    <w:rsid w:val="003C6F28"/>
    <w:rsid w:val="003C7D08"/>
    <w:rsid w:val="003D06B7"/>
    <w:rsid w:val="003D093A"/>
    <w:rsid w:val="003D1601"/>
    <w:rsid w:val="003D1B25"/>
    <w:rsid w:val="003D2233"/>
    <w:rsid w:val="003D2D5F"/>
    <w:rsid w:val="003D3061"/>
    <w:rsid w:val="003D40DC"/>
    <w:rsid w:val="003D4B2E"/>
    <w:rsid w:val="003D4D69"/>
    <w:rsid w:val="003D5882"/>
    <w:rsid w:val="003D5AAB"/>
    <w:rsid w:val="003D62A6"/>
    <w:rsid w:val="003D6DD5"/>
    <w:rsid w:val="003D75EA"/>
    <w:rsid w:val="003D7C2F"/>
    <w:rsid w:val="003E051E"/>
    <w:rsid w:val="003E0983"/>
    <w:rsid w:val="003E199C"/>
    <w:rsid w:val="003E1C90"/>
    <w:rsid w:val="003E2961"/>
    <w:rsid w:val="003E2FB8"/>
    <w:rsid w:val="003E42EA"/>
    <w:rsid w:val="003E4334"/>
    <w:rsid w:val="003E482F"/>
    <w:rsid w:val="003E6002"/>
    <w:rsid w:val="003E62E0"/>
    <w:rsid w:val="003E74F6"/>
    <w:rsid w:val="003E7CF2"/>
    <w:rsid w:val="003F0227"/>
    <w:rsid w:val="003F0C9E"/>
    <w:rsid w:val="003F0F3A"/>
    <w:rsid w:val="003F1692"/>
    <w:rsid w:val="003F191C"/>
    <w:rsid w:val="003F19F7"/>
    <w:rsid w:val="003F2412"/>
    <w:rsid w:val="003F27DE"/>
    <w:rsid w:val="003F3D3F"/>
    <w:rsid w:val="003F3ED3"/>
    <w:rsid w:val="003F3F30"/>
    <w:rsid w:val="003F4010"/>
    <w:rsid w:val="003F41D7"/>
    <w:rsid w:val="003F4413"/>
    <w:rsid w:val="003F458B"/>
    <w:rsid w:val="003F4BB0"/>
    <w:rsid w:val="003F667C"/>
    <w:rsid w:val="003F6D7F"/>
    <w:rsid w:val="003F70E0"/>
    <w:rsid w:val="003F71FE"/>
    <w:rsid w:val="003F729F"/>
    <w:rsid w:val="003F7BF2"/>
    <w:rsid w:val="003F7D7A"/>
    <w:rsid w:val="00400C12"/>
    <w:rsid w:val="00400F1B"/>
    <w:rsid w:val="004011E9"/>
    <w:rsid w:val="00401A6E"/>
    <w:rsid w:val="00401B0D"/>
    <w:rsid w:val="00402534"/>
    <w:rsid w:val="004028C4"/>
    <w:rsid w:val="00402A3A"/>
    <w:rsid w:val="00402A63"/>
    <w:rsid w:val="0040312B"/>
    <w:rsid w:val="00403264"/>
    <w:rsid w:val="00403ECE"/>
    <w:rsid w:val="00404216"/>
    <w:rsid w:val="004043A8"/>
    <w:rsid w:val="00404515"/>
    <w:rsid w:val="0040495A"/>
    <w:rsid w:val="00405625"/>
    <w:rsid w:val="00405765"/>
    <w:rsid w:val="0040594C"/>
    <w:rsid w:val="004061DC"/>
    <w:rsid w:val="004061E5"/>
    <w:rsid w:val="0040692E"/>
    <w:rsid w:val="00406E43"/>
    <w:rsid w:val="0040738F"/>
    <w:rsid w:val="004075DC"/>
    <w:rsid w:val="00407751"/>
    <w:rsid w:val="004077B8"/>
    <w:rsid w:val="004109E2"/>
    <w:rsid w:val="00411E5E"/>
    <w:rsid w:val="00412659"/>
    <w:rsid w:val="00412AA2"/>
    <w:rsid w:val="00412D2F"/>
    <w:rsid w:val="00413C75"/>
    <w:rsid w:val="00414584"/>
    <w:rsid w:val="00414BC5"/>
    <w:rsid w:val="00415059"/>
    <w:rsid w:val="00415494"/>
    <w:rsid w:val="0041567C"/>
    <w:rsid w:val="004156D1"/>
    <w:rsid w:val="00415989"/>
    <w:rsid w:val="00416220"/>
    <w:rsid w:val="004166D5"/>
    <w:rsid w:val="00416856"/>
    <w:rsid w:val="00417B64"/>
    <w:rsid w:val="004205B3"/>
    <w:rsid w:val="00420675"/>
    <w:rsid w:val="00420CA9"/>
    <w:rsid w:val="00420FD0"/>
    <w:rsid w:val="00421067"/>
    <w:rsid w:val="00421C15"/>
    <w:rsid w:val="00421FFF"/>
    <w:rsid w:val="00422171"/>
    <w:rsid w:val="004225FB"/>
    <w:rsid w:val="00422903"/>
    <w:rsid w:val="00423256"/>
    <w:rsid w:val="004234C2"/>
    <w:rsid w:val="00423865"/>
    <w:rsid w:val="00423ACC"/>
    <w:rsid w:val="00424321"/>
    <w:rsid w:val="00424968"/>
    <w:rsid w:val="00424B60"/>
    <w:rsid w:val="00425042"/>
    <w:rsid w:val="00425511"/>
    <w:rsid w:val="00425D24"/>
    <w:rsid w:val="0042620B"/>
    <w:rsid w:val="004268A7"/>
    <w:rsid w:val="004268B3"/>
    <w:rsid w:val="00427F0B"/>
    <w:rsid w:val="00430455"/>
    <w:rsid w:val="004309B9"/>
    <w:rsid w:val="00430B8A"/>
    <w:rsid w:val="004312A6"/>
    <w:rsid w:val="00431B06"/>
    <w:rsid w:val="00431FB5"/>
    <w:rsid w:val="004326BF"/>
    <w:rsid w:val="00432B9C"/>
    <w:rsid w:val="00432D0C"/>
    <w:rsid w:val="00432FC4"/>
    <w:rsid w:val="00433067"/>
    <w:rsid w:val="00433354"/>
    <w:rsid w:val="00433A14"/>
    <w:rsid w:val="004341C5"/>
    <w:rsid w:val="00434705"/>
    <w:rsid w:val="0043548A"/>
    <w:rsid w:val="00435491"/>
    <w:rsid w:val="004354D5"/>
    <w:rsid w:val="004373C6"/>
    <w:rsid w:val="00437E31"/>
    <w:rsid w:val="00440895"/>
    <w:rsid w:val="00440E1A"/>
    <w:rsid w:val="004414E0"/>
    <w:rsid w:val="00441678"/>
    <w:rsid w:val="00441A2D"/>
    <w:rsid w:val="00442A0C"/>
    <w:rsid w:val="00442D0D"/>
    <w:rsid w:val="00442E22"/>
    <w:rsid w:val="00442F14"/>
    <w:rsid w:val="0044373C"/>
    <w:rsid w:val="00443BBB"/>
    <w:rsid w:val="004450F4"/>
    <w:rsid w:val="004457C1"/>
    <w:rsid w:val="00445B78"/>
    <w:rsid w:val="00445F27"/>
    <w:rsid w:val="00447739"/>
    <w:rsid w:val="00447D0F"/>
    <w:rsid w:val="00451C79"/>
    <w:rsid w:val="00452435"/>
    <w:rsid w:val="004537E0"/>
    <w:rsid w:val="00453AE2"/>
    <w:rsid w:val="00453BBA"/>
    <w:rsid w:val="00457C07"/>
    <w:rsid w:val="00457C0C"/>
    <w:rsid w:val="00457E8B"/>
    <w:rsid w:val="00460014"/>
    <w:rsid w:val="00460C3C"/>
    <w:rsid w:val="00461052"/>
    <w:rsid w:val="004611A6"/>
    <w:rsid w:val="004611DC"/>
    <w:rsid w:val="00462FDA"/>
    <w:rsid w:val="00463273"/>
    <w:rsid w:val="00463B46"/>
    <w:rsid w:val="0046424A"/>
    <w:rsid w:val="00464B8F"/>
    <w:rsid w:val="00464FC6"/>
    <w:rsid w:val="00466212"/>
    <w:rsid w:val="004662B2"/>
    <w:rsid w:val="0046725C"/>
    <w:rsid w:val="004676E5"/>
    <w:rsid w:val="00467798"/>
    <w:rsid w:val="00467C4E"/>
    <w:rsid w:val="00470AD8"/>
    <w:rsid w:val="00470C44"/>
    <w:rsid w:val="00471051"/>
    <w:rsid w:val="004712A8"/>
    <w:rsid w:val="00471862"/>
    <w:rsid w:val="00471D2A"/>
    <w:rsid w:val="00471F76"/>
    <w:rsid w:val="0047322C"/>
    <w:rsid w:val="00473339"/>
    <w:rsid w:val="00473768"/>
    <w:rsid w:val="004737F0"/>
    <w:rsid w:val="00473FAB"/>
    <w:rsid w:val="004752E9"/>
    <w:rsid w:val="00475724"/>
    <w:rsid w:val="00475ECD"/>
    <w:rsid w:val="0047712D"/>
    <w:rsid w:val="00480EE3"/>
    <w:rsid w:val="00481ABD"/>
    <w:rsid w:val="00482A92"/>
    <w:rsid w:val="0048315D"/>
    <w:rsid w:val="00483F42"/>
    <w:rsid w:val="00484329"/>
    <w:rsid w:val="00484FD5"/>
    <w:rsid w:val="0048559A"/>
    <w:rsid w:val="004857D5"/>
    <w:rsid w:val="00485CAA"/>
    <w:rsid w:val="004860FB"/>
    <w:rsid w:val="0048613F"/>
    <w:rsid w:val="00487936"/>
    <w:rsid w:val="00487D7D"/>
    <w:rsid w:val="004901A2"/>
    <w:rsid w:val="00490F2F"/>
    <w:rsid w:val="00491292"/>
    <w:rsid w:val="00491484"/>
    <w:rsid w:val="004914F0"/>
    <w:rsid w:val="00492D63"/>
    <w:rsid w:val="004930EE"/>
    <w:rsid w:val="004933B3"/>
    <w:rsid w:val="00493621"/>
    <w:rsid w:val="004945D2"/>
    <w:rsid w:val="00494753"/>
    <w:rsid w:val="00494F6A"/>
    <w:rsid w:val="004956DA"/>
    <w:rsid w:val="004959E7"/>
    <w:rsid w:val="004962C6"/>
    <w:rsid w:val="004965FD"/>
    <w:rsid w:val="00496804"/>
    <w:rsid w:val="00496B46"/>
    <w:rsid w:val="004970D7"/>
    <w:rsid w:val="0049739E"/>
    <w:rsid w:val="00497FFC"/>
    <w:rsid w:val="004A0038"/>
    <w:rsid w:val="004A0545"/>
    <w:rsid w:val="004A09CF"/>
    <w:rsid w:val="004A10EC"/>
    <w:rsid w:val="004A11CD"/>
    <w:rsid w:val="004A1D9B"/>
    <w:rsid w:val="004A1EC0"/>
    <w:rsid w:val="004A2B15"/>
    <w:rsid w:val="004A2C46"/>
    <w:rsid w:val="004A3582"/>
    <w:rsid w:val="004A41D0"/>
    <w:rsid w:val="004A4696"/>
    <w:rsid w:val="004A4707"/>
    <w:rsid w:val="004A4D10"/>
    <w:rsid w:val="004A4F7D"/>
    <w:rsid w:val="004A5A26"/>
    <w:rsid w:val="004A5D90"/>
    <w:rsid w:val="004A67FD"/>
    <w:rsid w:val="004A6C82"/>
    <w:rsid w:val="004A6EE9"/>
    <w:rsid w:val="004A6F2F"/>
    <w:rsid w:val="004A7FDE"/>
    <w:rsid w:val="004B0391"/>
    <w:rsid w:val="004B14D1"/>
    <w:rsid w:val="004B1735"/>
    <w:rsid w:val="004B2345"/>
    <w:rsid w:val="004B25E0"/>
    <w:rsid w:val="004B2D00"/>
    <w:rsid w:val="004B4805"/>
    <w:rsid w:val="004B525F"/>
    <w:rsid w:val="004B56AC"/>
    <w:rsid w:val="004B5B63"/>
    <w:rsid w:val="004B5CC0"/>
    <w:rsid w:val="004B6AA2"/>
    <w:rsid w:val="004B6C9C"/>
    <w:rsid w:val="004B77BA"/>
    <w:rsid w:val="004C15DE"/>
    <w:rsid w:val="004C1732"/>
    <w:rsid w:val="004C226D"/>
    <w:rsid w:val="004C2E12"/>
    <w:rsid w:val="004C314D"/>
    <w:rsid w:val="004C3D3D"/>
    <w:rsid w:val="004C3E78"/>
    <w:rsid w:val="004C4610"/>
    <w:rsid w:val="004C4CF4"/>
    <w:rsid w:val="004C5443"/>
    <w:rsid w:val="004C5DBC"/>
    <w:rsid w:val="004C644E"/>
    <w:rsid w:val="004C7210"/>
    <w:rsid w:val="004C7393"/>
    <w:rsid w:val="004C7669"/>
    <w:rsid w:val="004C7A39"/>
    <w:rsid w:val="004C7CB9"/>
    <w:rsid w:val="004D037F"/>
    <w:rsid w:val="004D101F"/>
    <w:rsid w:val="004D1244"/>
    <w:rsid w:val="004D132B"/>
    <w:rsid w:val="004D18C9"/>
    <w:rsid w:val="004D1DF3"/>
    <w:rsid w:val="004D23CD"/>
    <w:rsid w:val="004D25FF"/>
    <w:rsid w:val="004D28B9"/>
    <w:rsid w:val="004D2CAF"/>
    <w:rsid w:val="004D2D56"/>
    <w:rsid w:val="004D2FB6"/>
    <w:rsid w:val="004D475D"/>
    <w:rsid w:val="004D4B6D"/>
    <w:rsid w:val="004D5591"/>
    <w:rsid w:val="004D5BF7"/>
    <w:rsid w:val="004D5D82"/>
    <w:rsid w:val="004D5DD1"/>
    <w:rsid w:val="004D61E3"/>
    <w:rsid w:val="004D62EF"/>
    <w:rsid w:val="004D669F"/>
    <w:rsid w:val="004D6823"/>
    <w:rsid w:val="004D7287"/>
    <w:rsid w:val="004D74FA"/>
    <w:rsid w:val="004D7DA9"/>
    <w:rsid w:val="004D7DAA"/>
    <w:rsid w:val="004D7F6F"/>
    <w:rsid w:val="004E0774"/>
    <w:rsid w:val="004E080E"/>
    <w:rsid w:val="004E15D2"/>
    <w:rsid w:val="004E19C1"/>
    <w:rsid w:val="004E1C28"/>
    <w:rsid w:val="004E2041"/>
    <w:rsid w:val="004E2446"/>
    <w:rsid w:val="004E2B8C"/>
    <w:rsid w:val="004E32FE"/>
    <w:rsid w:val="004E3388"/>
    <w:rsid w:val="004E3415"/>
    <w:rsid w:val="004E3645"/>
    <w:rsid w:val="004E36E0"/>
    <w:rsid w:val="004E36F8"/>
    <w:rsid w:val="004E3B1D"/>
    <w:rsid w:val="004E4477"/>
    <w:rsid w:val="004E451D"/>
    <w:rsid w:val="004E474C"/>
    <w:rsid w:val="004E4CAF"/>
    <w:rsid w:val="004E625B"/>
    <w:rsid w:val="004E727C"/>
    <w:rsid w:val="004E7CE8"/>
    <w:rsid w:val="004F0446"/>
    <w:rsid w:val="004F06C4"/>
    <w:rsid w:val="004F180F"/>
    <w:rsid w:val="004F1823"/>
    <w:rsid w:val="004F19D4"/>
    <w:rsid w:val="004F26B0"/>
    <w:rsid w:val="004F3548"/>
    <w:rsid w:val="004F3C78"/>
    <w:rsid w:val="004F4128"/>
    <w:rsid w:val="004F57E0"/>
    <w:rsid w:val="004F604B"/>
    <w:rsid w:val="004F6416"/>
    <w:rsid w:val="004F65B8"/>
    <w:rsid w:val="004F6DFB"/>
    <w:rsid w:val="004F7417"/>
    <w:rsid w:val="004F7750"/>
    <w:rsid w:val="00500080"/>
    <w:rsid w:val="00501FB3"/>
    <w:rsid w:val="00502C3E"/>
    <w:rsid w:val="00503D3C"/>
    <w:rsid w:val="00503E0A"/>
    <w:rsid w:val="005057D5"/>
    <w:rsid w:val="00505C8E"/>
    <w:rsid w:val="005076FA"/>
    <w:rsid w:val="005079F7"/>
    <w:rsid w:val="005079FF"/>
    <w:rsid w:val="0051000C"/>
    <w:rsid w:val="0051021D"/>
    <w:rsid w:val="005121E9"/>
    <w:rsid w:val="005126FD"/>
    <w:rsid w:val="005128FF"/>
    <w:rsid w:val="00512AA9"/>
    <w:rsid w:val="00512C10"/>
    <w:rsid w:val="00513262"/>
    <w:rsid w:val="0051377B"/>
    <w:rsid w:val="00513C4A"/>
    <w:rsid w:val="00513F51"/>
    <w:rsid w:val="00514728"/>
    <w:rsid w:val="0051499A"/>
    <w:rsid w:val="00514B26"/>
    <w:rsid w:val="005150F7"/>
    <w:rsid w:val="00515EEC"/>
    <w:rsid w:val="00516EE7"/>
    <w:rsid w:val="00520228"/>
    <w:rsid w:val="005208E5"/>
    <w:rsid w:val="00520B47"/>
    <w:rsid w:val="00520D3C"/>
    <w:rsid w:val="0052108C"/>
    <w:rsid w:val="0052129E"/>
    <w:rsid w:val="00521AD5"/>
    <w:rsid w:val="00522C43"/>
    <w:rsid w:val="00523217"/>
    <w:rsid w:val="0052380E"/>
    <w:rsid w:val="00523963"/>
    <w:rsid w:val="00523F4A"/>
    <w:rsid w:val="0052436A"/>
    <w:rsid w:val="005249B8"/>
    <w:rsid w:val="005254AC"/>
    <w:rsid w:val="00525B44"/>
    <w:rsid w:val="0052608C"/>
    <w:rsid w:val="00526718"/>
    <w:rsid w:val="00526A65"/>
    <w:rsid w:val="00526FEE"/>
    <w:rsid w:val="00527526"/>
    <w:rsid w:val="00527C2F"/>
    <w:rsid w:val="005308C4"/>
    <w:rsid w:val="005310C6"/>
    <w:rsid w:val="00531162"/>
    <w:rsid w:val="00531342"/>
    <w:rsid w:val="00532CC6"/>
    <w:rsid w:val="00533897"/>
    <w:rsid w:val="0053455E"/>
    <w:rsid w:val="00534B67"/>
    <w:rsid w:val="00534B7C"/>
    <w:rsid w:val="00534D21"/>
    <w:rsid w:val="005352B3"/>
    <w:rsid w:val="00535381"/>
    <w:rsid w:val="00535626"/>
    <w:rsid w:val="00535D82"/>
    <w:rsid w:val="005366FE"/>
    <w:rsid w:val="00536B48"/>
    <w:rsid w:val="00536BAE"/>
    <w:rsid w:val="00536EB7"/>
    <w:rsid w:val="005400F3"/>
    <w:rsid w:val="0054030E"/>
    <w:rsid w:val="0054071E"/>
    <w:rsid w:val="005408F4"/>
    <w:rsid w:val="00540ABA"/>
    <w:rsid w:val="00541D2F"/>
    <w:rsid w:val="00542AD4"/>
    <w:rsid w:val="00542B8A"/>
    <w:rsid w:val="00542F06"/>
    <w:rsid w:val="00543239"/>
    <w:rsid w:val="00543A66"/>
    <w:rsid w:val="00543D66"/>
    <w:rsid w:val="005441DD"/>
    <w:rsid w:val="00544994"/>
    <w:rsid w:val="00544FFC"/>
    <w:rsid w:val="00545589"/>
    <w:rsid w:val="00545876"/>
    <w:rsid w:val="00545FD1"/>
    <w:rsid w:val="00546045"/>
    <w:rsid w:val="00546142"/>
    <w:rsid w:val="00547977"/>
    <w:rsid w:val="005501EE"/>
    <w:rsid w:val="00550A0C"/>
    <w:rsid w:val="00550B5C"/>
    <w:rsid w:val="00550C88"/>
    <w:rsid w:val="00551967"/>
    <w:rsid w:val="00551ADB"/>
    <w:rsid w:val="00552122"/>
    <w:rsid w:val="005523ED"/>
    <w:rsid w:val="00552AB6"/>
    <w:rsid w:val="00552C56"/>
    <w:rsid w:val="0055305C"/>
    <w:rsid w:val="005547BA"/>
    <w:rsid w:val="00554AD6"/>
    <w:rsid w:val="00554B2B"/>
    <w:rsid w:val="00554DE0"/>
    <w:rsid w:val="005554F7"/>
    <w:rsid w:val="0055554C"/>
    <w:rsid w:val="005557C6"/>
    <w:rsid w:val="00555E88"/>
    <w:rsid w:val="00557069"/>
    <w:rsid w:val="0055724D"/>
    <w:rsid w:val="00557375"/>
    <w:rsid w:val="00557F16"/>
    <w:rsid w:val="00560592"/>
    <w:rsid w:val="0056118E"/>
    <w:rsid w:val="005616E2"/>
    <w:rsid w:val="00561871"/>
    <w:rsid w:val="0056220F"/>
    <w:rsid w:val="00562555"/>
    <w:rsid w:val="0056259A"/>
    <w:rsid w:val="0056358C"/>
    <w:rsid w:val="005635B8"/>
    <w:rsid w:val="005657AA"/>
    <w:rsid w:val="00565949"/>
    <w:rsid w:val="005669A5"/>
    <w:rsid w:val="00566E12"/>
    <w:rsid w:val="00566E18"/>
    <w:rsid w:val="00566E82"/>
    <w:rsid w:val="0056706F"/>
    <w:rsid w:val="00567F7E"/>
    <w:rsid w:val="00570625"/>
    <w:rsid w:val="00571317"/>
    <w:rsid w:val="00572368"/>
    <w:rsid w:val="005725C1"/>
    <w:rsid w:val="00572B88"/>
    <w:rsid w:val="00573662"/>
    <w:rsid w:val="005736AE"/>
    <w:rsid w:val="00573964"/>
    <w:rsid w:val="00573F52"/>
    <w:rsid w:val="005744BE"/>
    <w:rsid w:val="00575241"/>
    <w:rsid w:val="005758A7"/>
    <w:rsid w:val="00575F94"/>
    <w:rsid w:val="00576201"/>
    <w:rsid w:val="005772A2"/>
    <w:rsid w:val="00577BC1"/>
    <w:rsid w:val="005802DD"/>
    <w:rsid w:val="00580363"/>
    <w:rsid w:val="005807C3"/>
    <w:rsid w:val="00581C1B"/>
    <w:rsid w:val="00581DB9"/>
    <w:rsid w:val="00581FD8"/>
    <w:rsid w:val="00582D6C"/>
    <w:rsid w:val="00582E75"/>
    <w:rsid w:val="00582F9A"/>
    <w:rsid w:val="0058325D"/>
    <w:rsid w:val="005837BA"/>
    <w:rsid w:val="005837C7"/>
    <w:rsid w:val="00583B62"/>
    <w:rsid w:val="005844F5"/>
    <w:rsid w:val="00584589"/>
    <w:rsid w:val="005854F0"/>
    <w:rsid w:val="00585763"/>
    <w:rsid w:val="00585E04"/>
    <w:rsid w:val="005860BC"/>
    <w:rsid w:val="00586370"/>
    <w:rsid w:val="005864CA"/>
    <w:rsid w:val="005868E4"/>
    <w:rsid w:val="005870D5"/>
    <w:rsid w:val="00587673"/>
    <w:rsid w:val="00587EFB"/>
    <w:rsid w:val="00587F38"/>
    <w:rsid w:val="005902DA"/>
    <w:rsid w:val="00590AA8"/>
    <w:rsid w:val="00590B46"/>
    <w:rsid w:val="00590DB6"/>
    <w:rsid w:val="005916F4"/>
    <w:rsid w:val="00591817"/>
    <w:rsid w:val="00591840"/>
    <w:rsid w:val="00591A20"/>
    <w:rsid w:val="00592B50"/>
    <w:rsid w:val="00593256"/>
    <w:rsid w:val="00593338"/>
    <w:rsid w:val="005939F5"/>
    <w:rsid w:val="00594A03"/>
    <w:rsid w:val="00594AA6"/>
    <w:rsid w:val="0059510C"/>
    <w:rsid w:val="00595522"/>
    <w:rsid w:val="00595D64"/>
    <w:rsid w:val="005963FC"/>
    <w:rsid w:val="005965E2"/>
    <w:rsid w:val="0059726E"/>
    <w:rsid w:val="005978E4"/>
    <w:rsid w:val="00597995"/>
    <w:rsid w:val="00597CB4"/>
    <w:rsid w:val="005A0B37"/>
    <w:rsid w:val="005A0DF2"/>
    <w:rsid w:val="005A10CE"/>
    <w:rsid w:val="005A14C5"/>
    <w:rsid w:val="005A2643"/>
    <w:rsid w:val="005A2C85"/>
    <w:rsid w:val="005A2F2B"/>
    <w:rsid w:val="005A3022"/>
    <w:rsid w:val="005A3F37"/>
    <w:rsid w:val="005A4B31"/>
    <w:rsid w:val="005A4B68"/>
    <w:rsid w:val="005A51ED"/>
    <w:rsid w:val="005A5705"/>
    <w:rsid w:val="005A64A5"/>
    <w:rsid w:val="005A651E"/>
    <w:rsid w:val="005A6731"/>
    <w:rsid w:val="005A7196"/>
    <w:rsid w:val="005B050B"/>
    <w:rsid w:val="005B103F"/>
    <w:rsid w:val="005B11FE"/>
    <w:rsid w:val="005B1D8E"/>
    <w:rsid w:val="005B211B"/>
    <w:rsid w:val="005B2184"/>
    <w:rsid w:val="005B2582"/>
    <w:rsid w:val="005B2C75"/>
    <w:rsid w:val="005B2FDB"/>
    <w:rsid w:val="005B3B7C"/>
    <w:rsid w:val="005B3BBC"/>
    <w:rsid w:val="005B524F"/>
    <w:rsid w:val="005B59B8"/>
    <w:rsid w:val="005B691A"/>
    <w:rsid w:val="005B7185"/>
    <w:rsid w:val="005B7688"/>
    <w:rsid w:val="005B7890"/>
    <w:rsid w:val="005B7B6E"/>
    <w:rsid w:val="005C0AFF"/>
    <w:rsid w:val="005C0B65"/>
    <w:rsid w:val="005C0C2C"/>
    <w:rsid w:val="005C0E64"/>
    <w:rsid w:val="005C0F44"/>
    <w:rsid w:val="005C128C"/>
    <w:rsid w:val="005C2839"/>
    <w:rsid w:val="005C2925"/>
    <w:rsid w:val="005C2980"/>
    <w:rsid w:val="005C2DF7"/>
    <w:rsid w:val="005C2F3A"/>
    <w:rsid w:val="005C3469"/>
    <w:rsid w:val="005C3B06"/>
    <w:rsid w:val="005C3BCB"/>
    <w:rsid w:val="005C49E2"/>
    <w:rsid w:val="005C4B39"/>
    <w:rsid w:val="005C4B53"/>
    <w:rsid w:val="005C4D06"/>
    <w:rsid w:val="005C5821"/>
    <w:rsid w:val="005C59B1"/>
    <w:rsid w:val="005C5E10"/>
    <w:rsid w:val="005C6265"/>
    <w:rsid w:val="005C6BD0"/>
    <w:rsid w:val="005C7652"/>
    <w:rsid w:val="005C77A1"/>
    <w:rsid w:val="005D02B5"/>
    <w:rsid w:val="005D13E0"/>
    <w:rsid w:val="005D146A"/>
    <w:rsid w:val="005D154D"/>
    <w:rsid w:val="005D15BD"/>
    <w:rsid w:val="005D1E2F"/>
    <w:rsid w:val="005D20A4"/>
    <w:rsid w:val="005D2B38"/>
    <w:rsid w:val="005D33D3"/>
    <w:rsid w:val="005D43F1"/>
    <w:rsid w:val="005D4922"/>
    <w:rsid w:val="005D550F"/>
    <w:rsid w:val="005D5AEE"/>
    <w:rsid w:val="005D5B4D"/>
    <w:rsid w:val="005D5CB6"/>
    <w:rsid w:val="005D5EFB"/>
    <w:rsid w:val="005D61D3"/>
    <w:rsid w:val="005D6736"/>
    <w:rsid w:val="005D6888"/>
    <w:rsid w:val="005D6F98"/>
    <w:rsid w:val="005D727D"/>
    <w:rsid w:val="005D7331"/>
    <w:rsid w:val="005D7A9E"/>
    <w:rsid w:val="005D7C4D"/>
    <w:rsid w:val="005D7C68"/>
    <w:rsid w:val="005E009E"/>
    <w:rsid w:val="005E031D"/>
    <w:rsid w:val="005E09FC"/>
    <w:rsid w:val="005E0A8D"/>
    <w:rsid w:val="005E0E09"/>
    <w:rsid w:val="005E0F47"/>
    <w:rsid w:val="005E18AD"/>
    <w:rsid w:val="005E1914"/>
    <w:rsid w:val="005E2532"/>
    <w:rsid w:val="005E2743"/>
    <w:rsid w:val="005E3F99"/>
    <w:rsid w:val="005E4073"/>
    <w:rsid w:val="005E4E90"/>
    <w:rsid w:val="005E4F57"/>
    <w:rsid w:val="005E50AE"/>
    <w:rsid w:val="005E5133"/>
    <w:rsid w:val="005E527F"/>
    <w:rsid w:val="005E540F"/>
    <w:rsid w:val="005E543F"/>
    <w:rsid w:val="005E5EEB"/>
    <w:rsid w:val="005E6041"/>
    <w:rsid w:val="005E6089"/>
    <w:rsid w:val="005E62B2"/>
    <w:rsid w:val="005E7D11"/>
    <w:rsid w:val="005F013E"/>
    <w:rsid w:val="005F043A"/>
    <w:rsid w:val="005F0F15"/>
    <w:rsid w:val="005F1FA2"/>
    <w:rsid w:val="005F350D"/>
    <w:rsid w:val="005F37A4"/>
    <w:rsid w:val="005F3B3C"/>
    <w:rsid w:val="005F4359"/>
    <w:rsid w:val="005F4877"/>
    <w:rsid w:val="005F5D2E"/>
    <w:rsid w:val="005F5DEA"/>
    <w:rsid w:val="005F5F18"/>
    <w:rsid w:val="005F6108"/>
    <w:rsid w:val="005F6287"/>
    <w:rsid w:val="005F6348"/>
    <w:rsid w:val="005F64F3"/>
    <w:rsid w:val="005F6C18"/>
    <w:rsid w:val="005F72AC"/>
    <w:rsid w:val="005F757F"/>
    <w:rsid w:val="005F7A35"/>
    <w:rsid w:val="0060068B"/>
    <w:rsid w:val="006006A0"/>
    <w:rsid w:val="0060125E"/>
    <w:rsid w:val="00601928"/>
    <w:rsid w:val="0060215C"/>
    <w:rsid w:val="006022EC"/>
    <w:rsid w:val="00602337"/>
    <w:rsid w:val="0060361C"/>
    <w:rsid w:val="00603A36"/>
    <w:rsid w:val="0060426D"/>
    <w:rsid w:val="006042B1"/>
    <w:rsid w:val="00604321"/>
    <w:rsid w:val="00604D51"/>
    <w:rsid w:val="00605917"/>
    <w:rsid w:val="00605C2A"/>
    <w:rsid w:val="00605F82"/>
    <w:rsid w:val="0060720B"/>
    <w:rsid w:val="006104DC"/>
    <w:rsid w:val="00610AA6"/>
    <w:rsid w:val="00610EDA"/>
    <w:rsid w:val="00611217"/>
    <w:rsid w:val="0061249A"/>
    <w:rsid w:val="00612C7B"/>
    <w:rsid w:val="00612D6B"/>
    <w:rsid w:val="00613803"/>
    <w:rsid w:val="006149FB"/>
    <w:rsid w:val="00615868"/>
    <w:rsid w:val="00616157"/>
    <w:rsid w:val="006162D6"/>
    <w:rsid w:val="00617305"/>
    <w:rsid w:val="00617EFF"/>
    <w:rsid w:val="00620499"/>
    <w:rsid w:val="00620BD0"/>
    <w:rsid w:val="00620F19"/>
    <w:rsid w:val="00621306"/>
    <w:rsid w:val="0062198E"/>
    <w:rsid w:val="00621C15"/>
    <w:rsid w:val="00622188"/>
    <w:rsid w:val="006226D1"/>
    <w:rsid w:val="0062455D"/>
    <w:rsid w:val="00624946"/>
    <w:rsid w:val="00627594"/>
    <w:rsid w:val="00627995"/>
    <w:rsid w:val="00627DA7"/>
    <w:rsid w:val="0063041F"/>
    <w:rsid w:val="0063091E"/>
    <w:rsid w:val="00630DC2"/>
    <w:rsid w:val="00630EE5"/>
    <w:rsid w:val="00631561"/>
    <w:rsid w:val="00631725"/>
    <w:rsid w:val="00631C27"/>
    <w:rsid w:val="00631D1C"/>
    <w:rsid w:val="006320DB"/>
    <w:rsid w:val="0063226C"/>
    <w:rsid w:val="0063249B"/>
    <w:rsid w:val="0063280E"/>
    <w:rsid w:val="006333A2"/>
    <w:rsid w:val="00633445"/>
    <w:rsid w:val="00633449"/>
    <w:rsid w:val="0063344D"/>
    <w:rsid w:val="00634801"/>
    <w:rsid w:val="006351DF"/>
    <w:rsid w:val="006353D4"/>
    <w:rsid w:val="0063567C"/>
    <w:rsid w:val="00635820"/>
    <w:rsid w:val="006365FD"/>
    <w:rsid w:val="00636D0D"/>
    <w:rsid w:val="00636DC8"/>
    <w:rsid w:val="00636E34"/>
    <w:rsid w:val="00640923"/>
    <w:rsid w:val="00640961"/>
    <w:rsid w:val="0064117F"/>
    <w:rsid w:val="00641A1B"/>
    <w:rsid w:val="00642101"/>
    <w:rsid w:val="00642756"/>
    <w:rsid w:val="00642CAB"/>
    <w:rsid w:val="006441C4"/>
    <w:rsid w:val="00645031"/>
    <w:rsid w:val="00645D45"/>
    <w:rsid w:val="00646E0F"/>
    <w:rsid w:val="00647514"/>
    <w:rsid w:val="00647C1B"/>
    <w:rsid w:val="00650604"/>
    <w:rsid w:val="00650B85"/>
    <w:rsid w:val="00651366"/>
    <w:rsid w:val="00651368"/>
    <w:rsid w:val="00651C87"/>
    <w:rsid w:val="006524D0"/>
    <w:rsid w:val="00653071"/>
    <w:rsid w:val="006537A4"/>
    <w:rsid w:val="00653904"/>
    <w:rsid w:val="00653934"/>
    <w:rsid w:val="00653E20"/>
    <w:rsid w:val="00654B48"/>
    <w:rsid w:val="00655409"/>
    <w:rsid w:val="00656089"/>
    <w:rsid w:val="00656D4C"/>
    <w:rsid w:val="00657243"/>
    <w:rsid w:val="00657639"/>
    <w:rsid w:val="0065767F"/>
    <w:rsid w:val="00657D7E"/>
    <w:rsid w:val="0066020A"/>
    <w:rsid w:val="00660BE2"/>
    <w:rsid w:val="00661497"/>
    <w:rsid w:val="00664216"/>
    <w:rsid w:val="0066449D"/>
    <w:rsid w:val="006648BF"/>
    <w:rsid w:val="00664E79"/>
    <w:rsid w:val="00664FCC"/>
    <w:rsid w:val="006663CF"/>
    <w:rsid w:val="006665C2"/>
    <w:rsid w:val="0066664B"/>
    <w:rsid w:val="006668D2"/>
    <w:rsid w:val="00666917"/>
    <w:rsid w:val="00666996"/>
    <w:rsid w:val="00666BB1"/>
    <w:rsid w:val="00667111"/>
    <w:rsid w:val="00667FA6"/>
    <w:rsid w:val="006701F3"/>
    <w:rsid w:val="0067034D"/>
    <w:rsid w:val="00670D08"/>
    <w:rsid w:val="00671011"/>
    <w:rsid w:val="00671952"/>
    <w:rsid w:val="00672110"/>
    <w:rsid w:val="0067280B"/>
    <w:rsid w:val="00672DDD"/>
    <w:rsid w:val="00673990"/>
    <w:rsid w:val="00673A26"/>
    <w:rsid w:val="006740A1"/>
    <w:rsid w:val="006745FA"/>
    <w:rsid w:val="00674643"/>
    <w:rsid w:val="0067485D"/>
    <w:rsid w:val="00674D62"/>
    <w:rsid w:val="006755F3"/>
    <w:rsid w:val="00675BA7"/>
    <w:rsid w:val="00676044"/>
    <w:rsid w:val="00676AD0"/>
    <w:rsid w:val="00677380"/>
    <w:rsid w:val="006775CD"/>
    <w:rsid w:val="006778A5"/>
    <w:rsid w:val="00677B9F"/>
    <w:rsid w:val="00677D7F"/>
    <w:rsid w:val="006802FD"/>
    <w:rsid w:val="00680A90"/>
    <w:rsid w:val="006818B5"/>
    <w:rsid w:val="00682797"/>
    <w:rsid w:val="006828B7"/>
    <w:rsid w:val="006832EB"/>
    <w:rsid w:val="00683626"/>
    <w:rsid w:val="0068370C"/>
    <w:rsid w:val="00683B85"/>
    <w:rsid w:val="006843AE"/>
    <w:rsid w:val="006853C9"/>
    <w:rsid w:val="00685501"/>
    <w:rsid w:val="00685B39"/>
    <w:rsid w:val="00685FD4"/>
    <w:rsid w:val="00686EEB"/>
    <w:rsid w:val="00690BD0"/>
    <w:rsid w:val="00690C21"/>
    <w:rsid w:val="0069101A"/>
    <w:rsid w:val="006913B7"/>
    <w:rsid w:val="006915E2"/>
    <w:rsid w:val="00691D2A"/>
    <w:rsid w:val="00692CA6"/>
    <w:rsid w:val="0069341E"/>
    <w:rsid w:val="00693576"/>
    <w:rsid w:val="0069402C"/>
    <w:rsid w:val="0069424A"/>
    <w:rsid w:val="006944CB"/>
    <w:rsid w:val="006945B2"/>
    <w:rsid w:val="0069492E"/>
    <w:rsid w:val="00694C99"/>
    <w:rsid w:val="006965E6"/>
    <w:rsid w:val="0069660A"/>
    <w:rsid w:val="0069673E"/>
    <w:rsid w:val="006971A6"/>
    <w:rsid w:val="00697724"/>
    <w:rsid w:val="00697F08"/>
    <w:rsid w:val="006A0020"/>
    <w:rsid w:val="006A037E"/>
    <w:rsid w:val="006A057F"/>
    <w:rsid w:val="006A0A28"/>
    <w:rsid w:val="006A13F6"/>
    <w:rsid w:val="006A1DAA"/>
    <w:rsid w:val="006A24E4"/>
    <w:rsid w:val="006A28BC"/>
    <w:rsid w:val="006A296E"/>
    <w:rsid w:val="006A2FF0"/>
    <w:rsid w:val="006A36EA"/>
    <w:rsid w:val="006A5137"/>
    <w:rsid w:val="006A6D22"/>
    <w:rsid w:val="006A7F9D"/>
    <w:rsid w:val="006B0464"/>
    <w:rsid w:val="006B068F"/>
    <w:rsid w:val="006B0817"/>
    <w:rsid w:val="006B099D"/>
    <w:rsid w:val="006B1683"/>
    <w:rsid w:val="006B1A54"/>
    <w:rsid w:val="006B1B2C"/>
    <w:rsid w:val="006B1C6C"/>
    <w:rsid w:val="006B1FDC"/>
    <w:rsid w:val="006B2146"/>
    <w:rsid w:val="006B2590"/>
    <w:rsid w:val="006B25BF"/>
    <w:rsid w:val="006B3007"/>
    <w:rsid w:val="006B3302"/>
    <w:rsid w:val="006B3417"/>
    <w:rsid w:val="006B36F6"/>
    <w:rsid w:val="006B381B"/>
    <w:rsid w:val="006B3AA6"/>
    <w:rsid w:val="006B3C10"/>
    <w:rsid w:val="006B4464"/>
    <w:rsid w:val="006B45C0"/>
    <w:rsid w:val="006B477D"/>
    <w:rsid w:val="006B4B8D"/>
    <w:rsid w:val="006B4E0B"/>
    <w:rsid w:val="006B4E59"/>
    <w:rsid w:val="006B4E71"/>
    <w:rsid w:val="006B5027"/>
    <w:rsid w:val="006B52CF"/>
    <w:rsid w:val="006B57B2"/>
    <w:rsid w:val="006B580C"/>
    <w:rsid w:val="006B58C6"/>
    <w:rsid w:val="006B5ACF"/>
    <w:rsid w:val="006B5E38"/>
    <w:rsid w:val="006B683E"/>
    <w:rsid w:val="006B7547"/>
    <w:rsid w:val="006B7981"/>
    <w:rsid w:val="006C021F"/>
    <w:rsid w:val="006C027B"/>
    <w:rsid w:val="006C04DF"/>
    <w:rsid w:val="006C06F4"/>
    <w:rsid w:val="006C0DAB"/>
    <w:rsid w:val="006C11A5"/>
    <w:rsid w:val="006C1AD9"/>
    <w:rsid w:val="006C1D2A"/>
    <w:rsid w:val="006C1F5C"/>
    <w:rsid w:val="006C2142"/>
    <w:rsid w:val="006C2BC9"/>
    <w:rsid w:val="006C2ED3"/>
    <w:rsid w:val="006C2EDE"/>
    <w:rsid w:val="006C360A"/>
    <w:rsid w:val="006C3824"/>
    <w:rsid w:val="006C38AA"/>
    <w:rsid w:val="006C3A31"/>
    <w:rsid w:val="006C46D7"/>
    <w:rsid w:val="006C4805"/>
    <w:rsid w:val="006C4922"/>
    <w:rsid w:val="006C4E5E"/>
    <w:rsid w:val="006C6FE1"/>
    <w:rsid w:val="006C70D2"/>
    <w:rsid w:val="006C7579"/>
    <w:rsid w:val="006C7794"/>
    <w:rsid w:val="006C7BD2"/>
    <w:rsid w:val="006D00CD"/>
    <w:rsid w:val="006D0B8B"/>
    <w:rsid w:val="006D0FB3"/>
    <w:rsid w:val="006D15E2"/>
    <w:rsid w:val="006D1DD0"/>
    <w:rsid w:val="006D1EB2"/>
    <w:rsid w:val="006D3A92"/>
    <w:rsid w:val="006D3D97"/>
    <w:rsid w:val="006D5ACD"/>
    <w:rsid w:val="006D6330"/>
    <w:rsid w:val="006D6FA1"/>
    <w:rsid w:val="006D70CD"/>
    <w:rsid w:val="006D752C"/>
    <w:rsid w:val="006D7D63"/>
    <w:rsid w:val="006D7F89"/>
    <w:rsid w:val="006E00AC"/>
    <w:rsid w:val="006E0328"/>
    <w:rsid w:val="006E04D3"/>
    <w:rsid w:val="006E0A81"/>
    <w:rsid w:val="006E0D9F"/>
    <w:rsid w:val="006E145D"/>
    <w:rsid w:val="006E1865"/>
    <w:rsid w:val="006E1A5D"/>
    <w:rsid w:val="006E1BA6"/>
    <w:rsid w:val="006E1DA2"/>
    <w:rsid w:val="006E2964"/>
    <w:rsid w:val="006E3011"/>
    <w:rsid w:val="006E312E"/>
    <w:rsid w:val="006E3311"/>
    <w:rsid w:val="006E3604"/>
    <w:rsid w:val="006E38F9"/>
    <w:rsid w:val="006E4807"/>
    <w:rsid w:val="006E5190"/>
    <w:rsid w:val="006E57E9"/>
    <w:rsid w:val="006E5E12"/>
    <w:rsid w:val="006E6125"/>
    <w:rsid w:val="006E61BC"/>
    <w:rsid w:val="006E69CA"/>
    <w:rsid w:val="006E6A31"/>
    <w:rsid w:val="006E6E08"/>
    <w:rsid w:val="006E6F02"/>
    <w:rsid w:val="006E78A3"/>
    <w:rsid w:val="006E7C25"/>
    <w:rsid w:val="006F039F"/>
    <w:rsid w:val="006F0485"/>
    <w:rsid w:val="006F0FEE"/>
    <w:rsid w:val="006F12EA"/>
    <w:rsid w:val="006F1368"/>
    <w:rsid w:val="006F18B3"/>
    <w:rsid w:val="006F25EB"/>
    <w:rsid w:val="006F2672"/>
    <w:rsid w:val="006F2E39"/>
    <w:rsid w:val="006F353D"/>
    <w:rsid w:val="006F408D"/>
    <w:rsid w:val="006F465F"/>
    <w:rsid w:val="006F4B43"/>
    <w:rsid w:val="006F638A"/>
    <w:rsid w:val="006F7BE2"/>
    <w:rsid w:val="00700825"/>
    <w:rsid w:val="00701AB4"/>
    <w:rsid w:val="00701DAC"/>
    <w:rsid w:val="00702040"/>
    <w:rsid w:val="00703140"/>
    <w:rsid w:val="007033BA"/>
    <w:rsid w:val="007039C8"/>
    <w:rsid w:val="007039D9"/>
    <w:rsid w:val="00703E48"/>
    <w:rsid w:val="00703FA3"/>
    <w:rsid w:val="00704197"/>
    <w:rsid w:val="007049BD"/>
    <w:rsid w:val="00704C99"/>
    <w:rsid w:val="0070559E"/>
    <w:rsid w:val="00705724"/>
    <w:rsid w:val="007057C0"/>
    <w:rsid w:val="00705A6B"/>
    <w:rsid w:val="00705B6F"/>
    <w:rsid w:val="00705CBD"/>
    <w:rsid w:val="00706016"/>
    <w:rsid w:val="007060F7"/>
    <w:rsid w:val="00706AFE"/>
    <w:rsid w:val="007070E1"/>
    <w:rsid w:val="00707276"/>
    <w:rsid w:val="00707463"/>
    <w:rsid w:val="0070756A"/>
    <w:rsid w:val="007108AE"/>
    <w:rsid w:val="00710E70"/>
    <w:rsid w:val="00711413"/>
    <w:rsid w:val="00711ABF"/>
    <w:rsid w:val="00711AF7"/>
    <w:rsid w:val="00711EBF"/>
    <w:rsid w:val="00712144"/>
    <w:rsid w:val="00712158"/>
    <w:rsid w:val="0071259C"/>
    <w:rsid w:val="007129B8"/>
    <w:rsid w:val="007129FE"/>
    <w:rsid w:val="00713901"/>
    <w:rsid w:val="00713AAD"/>
    <w:rsid w:val="00713E7A"/>
    <w:rsid w:val="007140EF"/>
    <w:rsid w:val="007144FB"/>
    <w:rsid w:val="00714F58"/>
    <w:rsid w:val="00715DCB"/>
    <w:rsid w:val="007161BE"/>
    <w:rsid w:val="00716A40"/>
    <w:rsid w:val="007171E4"/>
    <w:rsid w:val="00720D8E"/>
    <w:rsid w:val="00721132"/>
    <w:rsid w:val="0072161D"/>
    <w:rsid w:val="0072179E"/>
    <w:rsid w:val="00721A62"/>
    <w:rsid w:val="00721ACF"/>
    <w:rsid w:val="00721C90"/>
    <w:rsid w:val="00722201"/>
    <w:rsid w:val="00722AAE"/>
    <w:rsid w:val="00723180"/>
    <w:rsid w:val="00723820"/>
    <w:rsid w:val="007247BD"/>
    <w:rsid w:val="007249B1"/>
    <w:rsid w:val="00724E55"/>
    <w:rsid w:val="00724FBB"/>
    <w:rsid w:val="007255DB"/>
    <w:rsid w:val="00726713"/>
    <w:rsid w:val="00726834"/>
    <w:rsid w:val="00726E07"/>
    <w:rsid w:val="0072748E"/>
    <w:rsid w:val="007279D6"/>
    <w:rsid w:val="00730200"/>
    <w:rsid w:val="00730338"/>
    <w:rsid w:val="00730664"/>
    <w:rsid w:val="00730690"/>
    <w:rsid w:val="007309FB"/>
    <w:rsid w:val="00731976"/>
    <w:rsid w:val="0073227E"/>
    <w:rsid w:val="00732559"/>
    <w:rsid w:val="007334F3"/>
    <w:rsid w:val="0073398E"/>
    <w:rsid w:val="00733B69"/>
    <w:rsid w:val="0073448B"/>
    <w:rsid w:val="00734821"/>
    <w:rsid w:val="00734B75"/>
    <w:rsid w:val="00734E67"/>
    <w:rsid w:val="00734F78"/>
    <w:rsid w:val="00736217"/>
    <w:rsid w:val="00736391"/>
    <w:rsid w:val="00736888"/>
    <w:rsid w:val="00736A0C"/>
    <w:rsid w:val="007371C2"/>
    <w:rsid w:val="00737915"/>
    <w:rsid w:val="00737F38"/>
    <w:rsid w:val="00740025"/>
    <w:rsid w:val="00740136"/>
    <w:rsid w:val="00741B87"/>
    <w:rsid w:val="007420CD"/>
    <w:rsid w:val="00742101"/>
    <w:rsid w:val="00743AF8"/>
    <w:rsid w:val="00743D16"/>
    <w:rsid w:val="00744142"/>
    <w:rsid w:val="00744941"/>
    <w:rsid w:val="00744A27"/>
    <w:rsid w:val="00744D6A"/>
    <w:rsid w:val="00744E44"/>
    <w:rsid w:val="0074572D"/>
    <w:rsid w:val="007461DA"/>
    <w:rsid w:val="007465C7"/>
    <w:rsid w:val="00746A8C"/>
    <w:rsid w:val="00746F19"/>
    <w:rsid w:val="00747E12"/>
    <w:rsid w:val="00747FF0"/>
    <w:rsid w:val="00750A2B"/>
    <w:rsid w:val="00750F0E"/>
    <w:rsid w:val="00751342"/>
    <w:rsid w:val="00751CBE"/>
    <w:rsid w:val="007529A7"/>
    <w:rsid w:val="00752BA0"/>
    <w:rsid w:val="00753110"/>
    <w:rsid w:val="007532A0"/>
    <w:rsid w:val="007532E6"/>
    <w:rsid w:val="0075335F"/>
    <w:rsid w:val="007533B1"/>
    <w:rsid w:val="007534FF"/>
    <w:rsid w:val="007537C7"/>
    <w:rsid w:val="00753881"/>
    <w:rsid w:val="007538A7"/>
    <w:rsid w:val="007539FA"/>
    <w:rsid w:val="00753C70"/>
    <w:rsid w:val="00753EEB"/>
    <w:rsid w:val="00754110"/>
    <w:rsid w:val="00754477"/>
    <w:rsid w:val="007546C2"/>
    <w:rsid w:val="007552D7"/>
    <w:rsid w:val="00755407"/>
    <w:rsid w:val="0075575A"/>
    <w:rsid w:val="007559A4"/>
    <w:rsid w:val="007563CD"/>
    <w:rsid w:val="00756B38"/>
    <w:rsid w:val="00756CC3"/>
    <w:rsid w:val="00756D92"/>
    <w:rsid w:val="00757011"/>
    <w:rsid w:val="0075702B"/>
    <w:rsid w:val="0075719F"/>
    <w:rsid w:val="007574EF"/>
    <w:rsid w:val="00757738"/>
    <w:rsid w:val="00757B78"/>
    <w:rsid w:val="007603D7"/>
    <w:rsid w:val="00760AF3"/>
    <w:rsid w:val="00761159"/>
    <w:rsid w:val="007611B4"/>
    <w:rsid w:val="007614F8"/>
    <w:rsid w:val="00761CFF"/>
    <w:rsid w:val="0076230F"/>
    <w:rsid w:val="0076252D"/>
    <w:rsid w:val="00763962"/>
    <w:rsid w:val="00763AC8"/>
    <w:rsid w:val="00763C23"/>
    <w:rsid w:val="0076425A"/>
    <w:rsid w:val="007644BC"/>
    <w:rsid w:val="00765014"/>
    <w:rsid w:val="007653FB"/>
    <w:rsid w:val="007654DE"/>
    <w:rsid w:val="007654EC"/>
    <w:rsid w:val="00765828"/>
    <w:rsid w:val="00765AD1"/>
    <w:rsid w:val="00765CA2"/>
    <w:rsid w:val="00765FBF"/>
    <w:rsid w:val="007661B6"/>
    <w:rsid w:val="00766442"/>
    <w:rsid w:val="007664D4"/>
    <w:rsid w:val="00766BD4"/>
    <w:rsid w:val="00766D9F"/>
    <w:rsid w:val="00770532"/>
    <w:rsid w:val="007709D6"/>
    <w:rsid w:val="00770D4D"/>
    <w:rsid w:val="00771572"/>
    <w:rsid w:val="00771847"/>
    <w:rsid w:val="00771989"/>
    <w:rsid w:val="00771BE7"/>
    <w:rsid w:val="00772116"/>
    <w:rsid w:val="007722E4"/>
    <w:rsid w:val="0077327E"/>
    <w:rsid w:val="007732AF"/>
    <w:rsid w:val="00773EEE"/>
    <w:rsid w:val="00774C07"/>
    <w:rsid w:val="00774C8C"/>
    <w:rsid w:val="00774D8E"/>
    <w:rsid w:val="00775095"/>
    <w:rsid w:val="00775434"/>
    <w:rsid w:val="00775762"/>
    <w:rsid w:val="00775E9B"/>
    <w:rsid w:val="00776216"/>
    <w:rsid w:val="00776552"/>
    <w:rsid w:val="00776796"/>
    <w:rsid w:val="00776858"/>
    <w:rsid w:val="007800C2"/>
    <w:rsid w:val="00780236"/>
    <w:rsid w:val="0078045E"/>
    <w:rsid w:val="00780B24"/>
    <w:rsid w:val="00781995"/>
    <w:rsid w:val="00782143"/>
    <w:rsid w:val="007822B1"/>
    <w:rsid w:val="007834D2"/>
    <w:rsid w:val="00783962"/>
    <w:rsid w:val="007843D2"/>
    <w:rsid w:val="007850F8"/>
    <w:rsid w:val="0078572E"/>
    <w:rsid w:val="00785E49"/>
    <w:rsid w:val="00785F9F"/>
    <w:rsid w:val="00786345"/>
    <w:rsid w:val="00786757"/>
    <w:rsid w:val="00786C8B"/>
    <w:rsid w:val="00786EA0"/>
    <w:rsid w:val="007877B9"/>
    <w:rsid w:val="00790E42"/>
    <w:rsid w:val="00791590"/>
    <w:rsid w:val="007917B1"/>
    <w:rsid w:val="00791ACF"/>
    <w:rsid w:val="00792053"/>
    <w:rsid w:val="007923E7"/>
    <w:rsid w:val="00792417"/>
    <w:rsid w:val="00793B50"/>
    <w:rsid w:val="00794336"/>
    <w:rsid w:val="007946FA"/>
    <w:rsid w:val="007947FB"/>
    <w:rsid w:val="0079581F"/>
    <w:rsid w:val="007959F8"/>
    <w:rsid w:val="00795F35"/>
    <w:rsid w:val="0079600E"/>
    <w:rsid w:val="007962ED"/>
    <w:rsid w:val="0079669B"/>
    <w:rsid w:val="00797316"/>
    <w:rsid w:val="007A06D9"/>
    <w:rsid w:val="007A0C1F"/>
    <w:rsid w:val="007A11F5"/>
    <w:rsid w:val="007A14B3"/>
    <w:rsid w:val="007A15E4"/>
    <w:rsid w:val="007A1A22"/>
    <w:rsid w:val="007A1D64"/>
    <w:rsid w:val="007A1DE0"/>
    <w:rsid w:val="007A201C"/>
    <w:rsid w:val="007A205E"/>
    <w:rsid w:val="007A3216"/>
    <w:rsid w:val="007A325D"/>
    <w:rsid w:val="007A565D"/>
    <w:rsid w:val="007A572B"/>
    <w:rsid w:val="007A5A82"/>
    <w:rsid w:val="007A5F5A"/>
    <w:rsid w:val="007A623E"/>
    <w:rsid w:val="007A675D"/>
    <w:rsid w:val="007A6CD3"/>
    <w:rsid w:val="007A6D2C"/>
    <w:rsid w:val="007A7A12"/>
    <w:rsid w:val="007A7E2F"/>
    <w:rsid w:val="007A7FDD"/>
    <w:rsid w:val="007B060B"/>
    <w:rsid w:val="007B06D8"/>
    <w:rsid w:val="007B071B"/>
    <w:rsid w:val="007B088B"/>
    <w:rsid w:val="007B1047"/>
    <w:rsid w:val="007B1464"/>
    <w:rsid w:val="007B14E3"/>
    <w:rsid w:val="007B19D1"/>
    <w:rsid w:val="007B3415"/>
    <w:rsid w:val="007B3474"/>
    <w:rsid w:val="007B379F"/>
    <w:rsid w:val="007B4E46"/>
    <w:rsid w:val="007B4E8A"/>
    <w:rsid w:val="007B54B8"/>
    <w:rsid w:val="007B5D51"/>
    <w:rsid w:val="007B5D7D"/>
    <w:rsid w:val="007B6610"/>
    <w:rsid w:val="007B6C47"/>
    <w:rsid w:val="007B7064"/>
    <w:rsid w:val="007B749C"/>
    <w:rsid w:val="007B780C"/>
    <w:rsid w:val="007B7CE2"/>
    <w:rsid w:val="007C0036"/>
    <w:rsid w:val="007C026A"/>
    <w:rsid w:val="007C081E"/>
    <w:rsid w:val="007C1515"/>
    <w:rsid w:val="007C183E"/>
    <w:rsid w:val="007C20E9"/>
    <w:rsid w:val="007C2724"/>
    <w:rsid w:val="007C3865"/>
    <w:rsid w:val="007C3898"/>
    <w:rsid w:val="007C3907"/>
    <w:rsid w:val="007C3F44"/>
    <w:rsid w:val="007C4332"/>
    <w:rsid w:val="007C501F"/>
    <w:rsid w:val="007C57C3"/>
    <w:rsid w:val="007C5843"/>
    <w:rsid w:val="007C61B4"/>
    <w:rsid w:val="007C6529"/>
    <w:rsid w:val="007C68C3"/>
    <w:rsid w:val="007C6CDD"/>
    <w:rsid w:val="007C71D5"/>
    <w:rsid w:val="007C776D"/>
    <w:rsid w:val="007D003B"/>
    <w:rsid w:val="007D089C"/>
    <w:rsid w:val="007D1002"/>
    <w:rsid w:val="007D16C7"/>
    <w:rsid w:val="007D1B07"/>
    <w:rsid w:val="007D201C"/>
    <w:rsid w:val="007D22AA"/>
    <w:rsid w:val="007D245E"/>
    <w:rsid w:val="007D297F"/>
    <w:rsid w:val="007D2E54"/>
    <w:rsid w:val="007D314D"/>
    <w:rsid w:val="007D3D03"/>
    <w:rsid w:val="007D41C1"/>
    <w:rsid w:val="007D42A1"/>
    <w:rsid w:val="007D46A9"/>
    <w:rsid w:val="007D478B"/>
    <w:rsid w:val="007D4AF2"/>
    <w:rsid w:val="007D4BEB"/>
    <w:rsid w:val="007D5877"/>
    <w:rsid w:val="007D62F6"/>
    <w:rsid w:val="007D6ECC"/>
    <w:rsid w:val="007E0E0B"/>
    <w:rsid w:val="007E1112"/>
    <w:rsid w:val="007E12BF"/>
    <w:rsid w:val="007E23AD"/>
    <w:rsid w:val="007E2A15"/>
    <w:rsid w:val="007E2F65"/>
    <w:rsid w:val="007E3852"/>
    <w:rsid w:val="007E4036"/>
    <w:rsid w:val="007E440A"/>
    <w:rsid w:val="007E464A"/>
    <w:rsid w:val="007E48EE"/>
    <w:rsid w:val="007E50CF"/>
    <w:rsid w:val="007E7941"/>
    <w:rsid w:val="007F047B"/>
    <w:rsid w:val="007F068B"/>
    <w:rsid w:val="007F0E66"/>
    <w:rsid w:val="007F1795"/>
    <w:rsid w:val="007F18CA"/>
    <w:rsid w:val="007F2F06"/>
    <w:rsid w:val="007F32DE"/>
    <w:rsid w:val="007F3621"/>
    <w:rsid w:val="007F37AC"/>
    <w:rsid w:val="007F45CC"/>
    <w:rsid w:val="007F4785"/>
    <w:rsid w:val="007F487D"/>
    <w:rsid w:val="007F490D"/>
    <w:rsid w:val="007F4BCE"/>
    <w:rsid w:val="007F54AE"/>
    <w:rsid w:val="007F5BE5"/>
    <w:rsid w:val="007F5D96"/>
    <w:rsid w:val="007F5F1A"/>
    <w:rsid w:val="007F6435"/>
    <w:rsid w:val="007F74C2"/>
    <w:rsid w:val="007F78EA"/>
    <w:rsid w:val="007F7F97"/>
    <w:rsid w:val="007F7FC2"/>
    <w:rsid w:val="0080029B"/>
    <w:rsid w:val="00800D11"/>
    <w:rsid w:val="00800EB0"/>
    <w:rsid w:val="0080100C"/>
    <w:rsid w:val="00801B7C"/>
    <w:rsid w:val="00801E47"/>
    <w:rsid w:val="00802EF4"/>
    <w:rsid w:val="00804013"/>
    <w:rsid w:val="00804223"/>
    <w:rsid w:val="008044BA"/>
    <w:rsid w:val="00804506"/>
    <w:rsid w:val="0080500F"/>
    <w:rsid w:val="008054E6"/>
    <w:rsid w:val="00806C02"/>
    <w:rsid w:val="008071D9"/>
    <w:rsid w:val="0081075D"/>
    <w:rsid w:val="00811844"/>
    <w:rsid w:val="00811950"/>
    <w:rsid w:val="00811B06"/>
    <w:rsid w:val="00811BD0"/>
    <w:rsid w:val="0081287C"/>
    <w:rsid w:val="00812C66"/>
    <w:rsid w:val="00813C6A"/>
    <w:rsid w:val="00813C7F"/>
    <w:rsid w:val="008146F4"/>
    <w:rsid w:val="00814904"/>
    <w:rsid w:val="00814AF0"/>
    <w:rsid w:val="00814BE0"/>
    <w:rsid w:val="00814C43"/>
    <w:rsid w:val="0081508A"/>
    <w:rsid w:val="00815571"/>
    <w:rsid w:val="0081624C"/>
    <w:rsid w:val="00816AE4"/>
    <w:rsid w:val="00817EBF"/>
    <w:rsid w:val="008202B0"/>
    <w:rsid w:val="00820982"/>
    <w:rsid w:val="00820CF6"/>
    <w:rsid w:val="00820E32"/>
    <w:rsid w:val="0082125C"/>
    <w:rsid w:val="0082136F"/>
    <w:rsid w:val="0082162D"/>
    <w:rsid w:val="00822384"/>
    <w:rsid w:val="0082297B"/>
    <w:rsid w:val="008229D8"/>
    <w:rsid w:val="008238CC"/>
    <w:rsid w:val="0082437C"/>
    <w:rsid w:val="00824C44"/>
    <w:rsid w:val="00824D48"/>
    <w:rsid w:val="008256EB"/>
    <w:rsid w:val="0082586B"/>
    <w:rsid w:val="00826DF3"/>
    <w:rsid w:val="00827789"/>
    <w:rsid w:val="00827C37"/>
    <w:rsid w:val="00827C38"/>
    <w:rsid w:val="008306FC"/>
    <w:rsid w:val="0083085A"/>
    <w:rsid w:val="00830B52"/>
    <w:rsid w:val="00831349"/>
    <w:rsid w:val="0083147B"/>
    <w:rsid w:val="008325F5"/>
    <w:rsid w:val="0083279B"/>
    <w:rsid w:val="00832FBC"/>
    <w:rsid w:val="00833016"/>
    <w:rsid w:val="008342C5"/>
    <w:rsid w:val="00834754"/>
    <w:rsid w:val="00835099"/>
    <w:rsid w:val="00835427"/>
    <w:rsid w:val="00835EBE"/>
    <w:rsid w:val="0083625D"/>
    <w:rsid w:val="0083675E"/>
    <w:rsid w:val="008367C9"/>
    <w:rsid w:val="0083799C"/>
    <w:rsid w:val="00837D49"/>
    <w:rsid w:val="0084052D"/>
    <w:rsid w:val="00841667"/>
    <w:rsid w:val="00841B5A"/>
    <w:rsid w:val="00842BD0"/>
    <w:rsid w:val="00842F1C"/>
    <w:rsid w:val="00843435"/>
    <w:rsid w:val="008449B7"/>
    <w:rsid w:val="00844A12"/>
    <w:rsid w:val="00844BDF"/>
    <w:rsid w:val="00844C7C"/>
    <w:rsid w:val="00844C86"/>
    <w:rsid w:val="00845155"/>
    <w:rsid w:val="008453D0"/>
    <w:rsid w:val="008453F9"/>
    <w:rsid w:val="00845814"/>
    <w:rsid w:val="008464ED"/>
    <w:rsid w:val="008467E8"/>
    <w:rsid w:val="00847164"/>
    <w:rsid w:val="00847820"/>
    <w:rsid w:val="00847828"/>
    <w:rsid w:val="00847873"/>
    <w:rsid w:val="008479B4"/>
    <w:rsid w:val="00847E66"/>
    <w:rsid w:val="0085043E"/>
    <w:rsid w:val="00850739"/>
    <w:rsid w:val="00851194"/>
    <w:rsid w:val="00851A65"/>
    <w:rsid w:val="00851B6E"/>
    <w:rsid w:val="00851FBD"/>
    <w:rsid w:val="008535A0"/>
    <w:rsid w:val="00853DA2"/>
    <w:rsid w:val="00854722"/>
    <w:rsid w:val="008551F3"/>
    <w:rsid w:val="00855271"/>
    <w:rsid w:val="008556A8"/>
    <w:rsid w:val="008563AA"/>
    <w:rsid w:val="00856C2F"/>
    <w:rsid w:val="00857194"/>
    <w:rsid w:val="00857CA9"/>
    <w:rsid w:val="00857D09"/>
    <w:rsid w:val="0086025C"/>
    <w:rsid w:val="0086056E"/>
    <w:rsid w:val="008617FE"/>
    <w:rsid w:val="00863692"/>
    <w:rsid w:val="008638BA"/>
    <w:rsid w:val="00863A54"/>
    <w:rsid w:val="00863FCF"/>
    <w:rsid w:val="00864C43"/>
    <w:rsid w:val="008653D0"/>
    <w:rsid w:val="00865882"/>
    <w:rsid w:val="00865ADE"/>
    <w:rsid w:val="00866292"/>
    <w:rsid w:val="00866645"/>
    <w:rsid w:val="00867FD3"/>
    <w:rsid w:val="008701B0"/>
    <w:rsid w:val="00870870"/>
    <w:rsid w:val="00870959"/>
    <w:rsid w:val="008711F2"/>
    <w:rsid w:val="0087140B"/>
    <w:rsid w:val="0087144D"/>
    <w:rsid w:val="00871532"/>
    <w:rsid w:val="008719A2"/>
    <w:rsid w:val="00871C89"/>
    <w:rsid w:val="008725F5"/>
    <w:rsid w:val="00872DDD"/>
    <w:rsid w:val="008738D8"/>
    <w:rsid w:val="008739AE"/>
    <w:rsid w:val="00873AA2"/>
    <w:rsid w:val="008758AA"/>
    <w:rsid w:val="008759D4"/>
    <w:rsid w:val="00876237"/>
    <w:rsid w:val="008767D2"/>
    <w:rsid w:val="008767F4"/>
    <w:rsid w:val="00876826"/>
    <w:rsid w:val="00876BE1"/>
    <w:rsid w:val="00876F82"/>
    <w:rsid w:val="00877841"/>
    <w:rsid w:val="00881228"/>
    <w:rsid w:val="0088149F"/>
    <w:rsid w:val="00881BAC"/>
    <w:rsid w:val="00881C44"/>
    <w:rsid w:val="00881EB5"/>
    <w:rsid w:val="00882DED"/>
    <w:rsid w:val="008832D1"/>
    <w:rsid w:val="00883417"/>
    <w:rsid w:val="00883657"/>
    <w:rsid w:val="00883715"/>
    <w:rsid w:val="008837A9"/>
    <w:rsid w:val="00883866"/>
    <w:rsid w:val="0088406F"/>
    <w:rsid w:val="008845AD"/>
    <w:rsid w:val="008849A9"/>
    <w:rsid w:val="00885000"/>
    <w:rsid w:val="00885626"/>
    <w:rsid w:val="00885AF8"/>
    <w:rsid w:val="00885DF1"/>
    <w:rsid w:val="008866C7"/>
    <w:rsid w:val="0088684B"/>
    <w:rsid w:val="00886AD2"/>
    <w:rsid w:val="00887077"/>
    <w:rsid w:val="00887408"/>
    <w:rsid w:val="00887489"/>
    <w:rsid w:val="00887828"/>
    <w:rsid w:val="00887B5C"/>
    <w:rsid w:val="00887E08"/>
    <w:rsid w:val="0089025D"/>
    <w:rsid w:val="008902BD"/>
    <w:rsid w:val="00890714"/>
    <w:rsid w:val="008908C0"/>
    <w:rsid w:val="00890D27"/>
    <w:rsid w:val="00891D8A"/>
    <w:rsid w:val="00891F6C"/>
    <w:rsid w:val="0089229A"/>
    <w:rsid w:val="00892832"/>
    <w:rsid w:val="008936C7"/>
    <w:rsid w:val="00894175"/>
    <w:rsid w:val="00894508"/>
    <w:rsid w:val="0089462D"/>
    <w:rsid w:val="00895D15"/>
    <w:rsid w:val="0089606D"/>
    <w:rsid w:val="00896BF6"/>
    <w:rsid w:val="008970DA"/>
    <w:rsid w:val="00897615"/>
    <w:rsid w:val="00897D4A"/>
    <w:rsid w:val="00897E51"/>
    <w:rsid w:val="008A04CB"/>
    <w:rsid w:val="008A055A"/>
    <w:rsid w:val="008A1C52"/>
    <w:rsid w:val="008A1D90"/>
    <w:rsid w:val="008A1F6E"/>
    <w:rsid w:val="008A20D2"/>
    <w:rsid w:val="008A260F"/>
    <w:rsid w:val="008A37C2"/>
    <w:rsid w:val="008A3982"/>
    <w:rsid w:val="008A3DFA"/>
    <w:rsid w:val="008A4441"/>
    <w:rsid w:val="008A46D6"/>
    <w:rsid w:val="008A4DE6"/>
    <w:rsid w:val="008A4F63"/>
    <w:rsid w:val="008A5286"/>
    <w:rsid w:val="008A53DA"/>
    <w:rsid w:val="008A560D"/>
    <w:rsid w:val="008A5A0B"/>
    <w:rsid w:val="008A5DA5"/>
    <w:rsid w:val="008A65ED"/>
    <w:rsid w:val="008A699E"/>
    <w:rsid w:val="008A6D07"/>
    <w:rsid w:val="008A6ED0"/>
    <w:rsid w:val="008A717D"/>
    <w:rsid w:val="008A7D9B"/>
    <w:rsid w:val="008B14B2"/>
    <w:rsid w:val="008B1AFD"/>
    <w:rsid w:val="008B1DC1"/>
    <w:rsid w:val="008B24DF"/>
    <w:rsid w:val="008B2B74"/>
    <w:rsid w:val="008B30FC"/>
    <w:rsid w:val="008B3D08"/>
    <w:rsid w:val="008B3E00"/>
    <w:rsid w:val="008B3F5F"/>
    <w:rsid w:val="008B50E3"/>
    <w:rsid w:val="008B5C1A"/>
    <w:rsid w:val="008B5EB1"/>
    <w:rsid w:val="008B623A"/>
    <w:rsid w:val="008B6271"/>
    <w:rsid w:val="008B6718"/>
    <w:rsid w:val="008B6DEA"/>
    <w:rsid w:val="008B6E3D"/>
    <w:rsid w:val="008B7493"/>
    <w:rsid w:val="008B7889"/>
    <w:rsid w:val="008C01C1"/>
    <w:rsid w:val="008C03E0"/>
    <w:rsid w:val="008C0AB5"/>
    <w:rsid w:val="008C0AC0"/>
    <w:rsid w:val="008C0D73"/>
    <w:rsid w:val="008C105F"/>
    <w:rsid w:val="008C1130"/>
    <w:rsid w:val="008C1301"/>
    <w:rsid w:val="008C15A0"/>
    <w:rsid w:val="008C205D"/>
    <w:rsid w:val="008C217E"/>
    <w:rsid w:val="008C278F"/>
    <w:rsid w:val="008C2A2A"/>
    <w:rsid w:val="008C3F88"/>
    <w:rsid w:val="008C4426"/>
    <w:rsid w:val="008C48A4"/>
    <w:rsid w:val="008C4EC4"/>
    <w:rsid w:val="008C531B"/>
    <w:rsid w:val="008C543D"/>
    <w:rsid w:val="008C5BF9"/>
    <w:rsid w:val="008C6232"/>
    <w:rsid w:val="008C63EA"/>
    <w:rsid w:val="008C6600"/>
    <w:rsid w:val="008C717A"/>
    <w:rsid w:val="008C78E4"/>
    <w:rsid w:val="008C7A84"/>
    <w:rsid w:val="008C7B2E"/>
    <w:rsid w:val="008C7CAC"/>
    <w:rsid w:val="008D0555"/>
    <w:rsid w:val="008D146D"/>
    <w:rsid w:val="008D17DE"/>
    <w:rsid w:val="008D1806"/>
    <w:rsid w:val="008D1835"/>
    <w:rsid w:val="008D2230"/>
    <w:rsid w:val="008D239B"/>
    <w:rsid w:val="008D2A33"/>
    <w:rsid w:val="008D2C86"/>
    <w:rsid w:val="008D2FBC"/>
    <w:rsid w:val="008D3D55"/>
    <w:rsid w:val="008D42D0"/>
    <w:rsid w:val="008D4D8D"/>
    <w:rsid w:val="008D5314"/>
    <w:rsid w:val="008D6004"/>
    <w:rsid w:val="008D6EF6"/>
    <w:rsid w:val="008D7468"/>
    <w:rsid w:val="008D7918"/>
    <w:rsid w:val="008D7B31"/>
    <w:rsid w:val="008E0A46"/>
    <w:rsid w:val="008E0A76"/>
    <w:rsid w:val="008E1022"/>
    <w:rsid w:val="008E2638"/>
    <w:rsid w:val="008E317B"/>
    <w:rsid w:val="008E3332"/>
    <w:rsid w:val="008E3408"/>
    <w:rsid w:val="008E407B"/>
    <w:rsid w:val="008E40FE"/>
    <w:rsid w:val="008E41BA"/>
    <w:rsid w:val="008E4460"/>
    <w:rsid w:val="008E5319"/>
    <w:rsid w:val="008E5683"/>
    <w:rsid w:val="008E5C48"/>
    <w:rsid w:val="008E6E22"/>
    <w:rsid w:val="008F00CD"/>
    <w:rsid w:val="008F010A"/>
    <w:rsid w:val="008F01EE"/>
    <w:rsid w:val="008F085C"/>
    <w:rsid w:val="008F0CC0"/>
    <w:rsid w:val="008F0DDE"/>
    <w:rsid w:val="008F15DA"/>
    <w:rsid w:val="008F15FA"/>
    <w:rsid w:val="008F196A"/>
    <w:rsid w:val="008F24DB"/>
    <w:rsid w:val="008F3F38"/>
    <w:rsid w:val="008F40A1"/>
    <w:rsid w:val="008F410A"/>
    <w:rsid w:val="008F452A"/>
    <w:rsid w:val="008F466C"/>
    <w:rsid w:val="008F494C"/>
    <w:rsid w:val="008F4B1B"/>
    <w:rsid w:val="008F5003"/>
    <w:rsid w:val="008F51B0"/>
    <w:rsid w:val="008F53CD"/>
    <w:rsid w:val="008F56A0"/>
    <w:rsid w:val="008F5D72"/>
    <w:rsid w:val="008F630A"/>
    <w:rsid w:val="008F6507"/>
    <w:rsid w:val="008F6BDA"/>
    <w:rsid w:val="008F72F5"/>
    <w:rsid w:val="008F73EA"/>
    <w:rsid w:val="008F7BE6"/>
    <w:rsid w:val="008F7F33"/>
    <w:rsid w:val="00900098"/>
    <w:rsid w:val="009005C1"/>
    <w:rsid w:val="00901531"/>
    <w:rsid w:val="00903D1A"/>
    <w:rsid w:val="00903FEF"/>
    <w:rsid w:val="009043A6"/>
    <w:rsid w:val="00904774"/>
    <w:rsid w:val="009047CE"/>
    <w:rsid w:val="00904B28"/>
    <w:rsid w:val="009052EB"/>
    <w:rsid w:val="00905C94"/>
    <w:rsid w:val="0090636D"/>
    <w:rsid w:val="009064AE"/>
    <w:rsid w:val="00907433"/>
    <w:rsid w:val="009076BA"/>
    <w:rsid w:val="00907724"/>
    <w:rsid w:val="009078D8"/>
    <w:rsid w:val="00907A8A"/>
    <w:rsid w:val="00907D19"/>
    <w:rsid w:val="00910BF8"/>
    <w:rsid w:val="00911455"/>
    <w:rsid w:val="00911674"/>
    <w:rsid w:val="00912800"/>
    <w:rsid w:val="009133BA"/>
    <w:rsid w:val="00913A6E"/>
    <w:rsid w:val="00913B90"/>
    <w:rsid w:val="00914F3F"/>
    <w:rsid w:val="00914F65"/>
    <w:rsid w:val="009158C1"/>
    <w:rsid w:val="00915B42"/>
    <w:rsid w:val="00915E02"/>
    <w:rsid w:val="00915F20"/>
    <w:rsid w:val="00916DAD"/>
    <w:rsid w:val="00917A24"/>
    <w:rsid w:val="00917DEA"/>
    <w:rsid w:val="0092021E"/>
    <w:rsid w:val="00920C1F"/>
    <w:rsid w:val="00920C86"/>
    <w:rsid w:val="0092137D"/>
    <w:rsid w:val="009213D9"/>
    <w:rsid w:val="009222B1"/>
    <w:rsid w:val="00922DA5"/>
    <w:rsid w:val="00923067"/>
    <w:rsid w:val="0092355B"/>
    <w:rsid w:val="00924138"/>
    <w:rsid w:val="00924C2E"/>
    <w:rsid w:val="00925154"/>
    <w:rsid w:val="0092557F"/>
    <w:rsid w:val="00925BF8"/>
    <w:rsid w:val="009266DF"/>
    <w:rsid w:val="00926BD6"/>
    <w:rsid w:val="009271AB"/>
    <w:rsid w:val="00927C9F"/>
    <w:rsid w:val="00927F83"/>
    <w:rsid w:val="00930A86"/>
    <w:rsid w:val="00930D27"/>
    <w:rsid w:val="00931A3D"/>
    <w:rsid w:val="00931C86"/>
    <w:rsid w:val="0093216F"/>
    <w:rsid w:val="00932669"/>
    <w:rsid w:val="009327EC"/>
    <w:rsid w:val="0093284F"/>
    <w:rsid w:val="0093336A"/>
    <w:rsid w:val="00933B55"/>
    <w:rsid w:val="009344D7"/>
    <w:rsid w:val="009344EB"/>
    <w:rsid w:val="00935063"/>
    <w:rsid w:val="0093544A"/>
    <w:rsid w:val="0093597C"/>
    <w:rsid w:val="00935B95"/>
    <w:rsid w:val="00936085"/>
    <w:rsid w:val="0093646B"/>
    <w:rsid w:val="009364B0"/>
    <w:rsid w:val="00937481"/>
    <w:rsid w:val="00940A1E"/>
    <w:rsid w:val="009418F1"/>
    <w:rsid w:val="00941B1F"/>
    <w:rsid w:val="009421F0"/>
    <w:rsid w:val="00942334"/>
    <w:rsid w:val="00942487"/>
    <w:rsid w:val="00942766"/>
    <w:rsid w:val="00942992"/>
    <w:rsid w:val="00942F2F"/>
    <w:rsid w:val="009436B0"/>
    <w:rsid w:val="0094379B"/>
    <w:rsid w:val="00944F06"/>
    <w:rsid w:val="00944F5F"/>
    <w:rsid w:val="0094509B"/>
    <w:rsid w:val="00945460"/>
    <w:rsid w:val="0094568F"/>
    <w:rsid w:val="00945F14"/>
    <w:rsid w:val="00945FBB"/>
    <w:rsid w:val="00946414"/>
    <w:rsid w:val="00947315"/>
    <w:rsid w:val="009473E5"/>
    <w:rsid w:val="00947943"/>
    <w:rsid w:val="00947B5B"/>
    <w:rsid w:val="00947C96"/>
    <w:rsid w:val="00950063"/>
    <w:rsid w:val="0095017E"/>
    <w:rsid w:val="009509BD"/>
    <w:rsid w:val="00950C24"/>
    <w:rsid w:val="00950E81"/>
    <w:rsid w:val="00951C32"/>
    <w:rsid w:val="00951D49"/>
    <w:rsid w:val="00952A6B"/>
    <w:rsid w:val="00952E84"/>
    <w:rsid w:val="00953124"/>
    <w:rsid w:val="00953EB8"/>
    <w:rsid w:val="00955EE0"/>
    <w:rsid w:val="009566E0"/>
    <w:rsid w:val="0095671E"/>
    <w:rsid w:val="00956F7F"/>
    <w:rsid w:val="009577EF"/>
    <w:rsid w:val="009579B6"/>
    <w:rsid w:val="00957CFD"/>
    <w:rsid w:val="009606FE"/>
    <w:rsid w:val="009609FC"/>
    <w:rsid w:val="00961705"/>
    <w:rsid w:val="00961CAF"/>
    <w:rsid w:val="00962778"/>
    <w:rsid w:val="00962AD7"/>
    <w:rsid w:val="009635F0"/>
    <w:rsid w:val="00963AF3"/>
    <w:rsid w:val="0096474F"/>
    <w:rsid w:val="009658D3"/>
    <w:rsid w:val="00965AD5"/>
    <w:rsid w:val="00965F61"/>
    <w:rsid w:val="0096654D"/>
    <w:rsid w:val="00966635"/>
    <w:rsid w:val="009667ED"/>
    <w:rsid w:val="00966864"/>
    <w:rsid w:val="0096696C"/>
    <w:rsid w:val="00966D01"/>
    <w:rsid w:val="00966D51"/>
    <w:rsid w:val="0096706A"/>
    <w:rsid w:val="009671DC"/>
    <w:rsid w:val="009673B0"/>
    <w:rsid w:val="009675CA"/>
    <w:rsid w:val="0096772F"/>
    <w:rsid w:val="00967FDC"/>
    <w:rsid w:val="009709CE"/>
    <w:rsid w:val="00970EDC"/>
    <w:rsid w:val="00971ABB"/>
    <w:rsid w:val="00971E76"/>
    <w:rsid w:val="00972000"/>
    <w:rsid w:val="009721A0"/>
    <w:rsid w:val="009726A1"/>
    <w:rsid w:val="00972E3A"/>
    <w:rsid w:val="009732CA"/>
    <w:rsid w:val="00974170"/>
    <w:rsid w:val="00974ECF"/>
    <w:rsid w:val="00975535"/>
    <w:rsid w:val="0097562B"/>
    <w:rsid w:val="0097583A"/>
    <w:rsid w:val="00975CB7"/>
    <w:rsid w:val="0097651D"/>
    <w:rsid w:val="00977B9A"/>
    <w:rsid w:val="0098032A"/>
    <w:rsid w:val="00981040"/>
    <w:rsid w:val="00981484"/>
    <w:rsid w:val="00981656"/>
    <w:rsid w:val="00981688"/>
    <w:rsid w:val="0098180F"/>
    <w:rsid w:val="00981D2B"/>
    <w:rsid w:val="00983590"/>
    <w:rsid w:val="00983A13"/>
    <w:rsid w:val="00983B7D"/>
    <w:rsid w:val="009844CF"/>
    <w:rsid w:val="009844DE"/>
    <w:rsid w:val="00985332"/>
    <w:rsid w:val="009863CC"/>
    <w:rsid w:val="00986740"/>
    <w:rsid w:val="00986904"/>
    <w:rsid w:val="00986D41"/>
    <w:rsid w:val="00986F59"/>
    <w:rsid w:val="00987E4D"/>
    <w:rsid w:val="00990EB6"/>
    <w:rsid w:val="00991026"/>
    <w:rsid w:val="0099117A"/>
    <w:rsid w:val="00991236"/>
    <w:rsid w:val="00991828"/>
    <w:rsid w:val="00991E93"/>
    <w:rsid w:val="00992BBE"/>
    <w:rsid w:val="00992C82"/>
    <w:rsid w:val="00992F58"/>
    <w:rsid w:val="00993A60"/>
    <w:rsid w:val="00993C4E"/>
    <w:rsid w:val="00993D39"/>
    <w:rsid w:val="009947B5"/>
    <w:rsid w:val="009949C7"/>
    <w:rsid w:val="00994C9F"/>
    <w:rsid w:val="00994ED2"/>
    <w:rsid w:val="00996186"/>
    <w:rsid w:val="00997129"/>
    <w:rsid w:val="00997A71"/>
    <w:rsid w:val="00997C5B"/>
    <w:rsid w:val="009A05D3"/>
    <w:rsid w:val="009A09FC"/>
    <w:rsid w:val="009A1951"/>
    <w:rsid w:val="009A1B78"/>
    <w:rsid w:val="009A264C"/>
    <w:rsid w:val="009A2809"/>
    <w:rsid w:val="009A2EDA"/>
    <w:rsid w:val="009A319F"/>
    <w:rsid w:val="009A31FF"/>
    <w:rsid w:val="009A336E"/>
    <w:rsid w:val="009A36BA"/>
    <w:rsid w:val="009A46C1"/>
    <w:rsid w:val="009A46EB"/>
    <w:rsid w:val="009A482A"/>
    <w:rsid w:val="009A612E"/>
    <w:rsid w:val="009A6CE6"/>
    <w:rsid w:val="009A74CA"/>
    <w:rsid w:val="009A7586"/>
    <w:rsid w:val="009A7833"/>
    <w:rsid w:val="009A7BF6"/>
    <w:rsid w:val="009B04AC"/>
    <w:rsid w:val="009B07FD"/>
    <w:rsid w:val="009B0D28"/>
    <w:rsid w:val="009B0D71"/>
    <w:rsid w:val="009B110F"/>
    <w:rsid w:val="009B1782"/>
    <w:rsid w:val="009B18B1"/>
    <w:rsid w:val="009B210E"/>
    <w:rsid w:val="009B289B"/>
    <w:rsid w:val="009B2CAF"/>
    <w:rsid w:val="009B2EA5"/>
    <w:rsid w:val="009B2FE6"/>
    <w:rsid w:val="009B3524"/>
    <w:rsid w:val="009B39DC"/>
    <w:rsid w:val="009B3F00"/>
    <w:rsid w:val="009B470F"/>
    <w:rsid w:val="009B4A2B"/>
    <w:rsid w:val="009B4C6A"/>
    <w:rsid w:val="009B5013"/>
    <w:rsid w:val="009B55FB"/>
    <w:rsid w:val="009B5F9F"/>
    <w:rsid w:val="009B60EB"/>
    <w:rsid w:val="009B627D"/>
    <w:rsid w:val="009B62C0"/>
    <w:rsid w:val="009B658F"/>
    <w:rsid w:val="009B6653"/>
    <w:rsid w:val="009B6696"/>
    <w:rsid w:val="009B66B2"/>
    <w:rsid w:val="009B66EB"/>
    <w:rsid w:val="009B7415"/>
    <w:rsid w:val="009B7794"/>
    <w:rsid w:val="009C059E"/>
    <w:rsid w:val="009C0919"/>
    <w:rsid w:val="009C11AC"/>
    <w:rsid w:val="009C1335"/>
    <w:rsid w:val="009C167E"/>
    <w:rsid w:val="009C1773"/>
    <w:rsid w:val="009C17EB"/>
    <w:rsid w:val="009C19BE"/>
    <w:rsid w:val="009C1EC0"/>
    <w:rsid w:val="009C2D7C"/>
    <w:rsid w:val="009C35EB"/>
    <w:rsid w:val="009C3B0D"/>
    <w:rsid w:val="009C409E"/>
    <w:rsid w:val="009C451D"/>
    <w:rsid w:val="009C4779"/>
    <w:rsid w:val="009C4FE9"/>
    <w:rsid w:val="009C5659"/>
    <w:rsid w:val="009C7053"/>
    <w:rsid w:val="009C7834"/>
    <w:rsid w:val="009C7BBE"/>
    <w:rsid w:val="009D0592"/>
    <w:rsid w:val="009D1401"/>
    <w:rsid w:val="009D23C2"/>
    <w:rsid w:val="009D2FB1"/>
    <w:rsid w:val="009D3B67"/>
    <w:rsid w:val="009D3D6C"/>
    <w:rsid w:val="009D46C7"/>
    <w:rsid w:val="009D4A2A"/>
    <w:rsid w:val="009D5247"/>
    <w:rsid w:val="009D52E7"/>
    <w:rsid w:val="009D6F80"/>
    <w:rsid w:val="009D6FE5"/>
    <w:rsid w:val="009E0023"/>
    <w:rsid w:val="009E12AB"/>
    <w:rsid w:val="009E1313"/>
    <w:rsid w:val="009E18C5"/>
    <w:rsid w:val="009E1911"/>
    <w:rsid w:val="009E23B3"/>
    <w:rsid w:val="009E3628"/>
    <w:rsid w:val="009E3AC9"/>
    <w:rsid w:val="009E3CC9"/>
    <w:rsid w:val="009E3EFF"/>
    <w:rsid w:val="009E4A43"/>
    <w:rsid w:val="009E4A6F"/>
    <w:rsid w:val="009E4C7F"/>
    <w:rsid w:val="009E5033"/>
    <w:rsid w:val="009E5197"/>
    <w:rsid w:val="009E5E9C"/>
    <w:rsid w:val="009E60B3"/>
    <w:rsid w:val="009E64AF"/>
    <w:rsid w:val="009E6C4E"/>
    <w:rsid w:val="009E6DD3"/>
    <w:rsid w:val="009F0DF8"/>
    <w:rsid w:val="009F185B"/>
    <w:rsid w:val="009F1DFE"/>
    <w:rsid w:val="009F2344"/>
    <w:rsid w:val="009F2464"/>
    <w:rsid w:val="009F3152"/>
    <w:rsid w:val="009F322B"/>
    <w:rsid w:val="009F36B0"/>
    <w:rsid w:val="009F3C2D"/>
    <w:rsid w:val="009F3E8B"/>
    <w:rsid w:val="009F41E8"/>
    <w:rsid w:val="009F5473"/>
    <w:rsid w:val="009F56F9"/>
    <w:rsid w:val="009F5B3A"/>
    <w:rsid w:val="009F66AB"/>
    <w:rsid w:val="009F6885"/>
    <w:rsid w:val="009F71EA"/>
    <w:rsid w:val="00A000CC"/>
    <w:rsid w:val="00A00EDE"/>
    <w:rsid w:val="00A01291"/>
    <w:rsid w:val="00A01319"/>
    <w:rsid w:val="00A018E0"/>
    <w:rsid w:val="00A0230E"/>
    <w:rsid w:val="00A02E5E"/>
    <w:rsid w:val="00A0308A"/>
    <w:rsid w:val="00A03271"/>
    <w:rsid w:val="00A0358A"/>
    <w:rsid w:val="00A03590"/>
    <w:rsid w:val="00A0373C"/>
    <w:rsid w:val="00A0382D"/>
    <w:rsid w:val="00A043EC"/>
    <w:rsid w:val="00A04EB0"/>
    <w:rsid w:val="00A05480"/>
    <w:rsid w:val="00A06389"/>
    <w:rsid w:val="00A06586"/>
    <w:rsid w:val="00A066B2"/>
    <w:rsid w:val="00A06A32"/>
    <w:rsid w:val="00A0716F"/>
    <w:rsid w:val="00A0720E"/>
    <w:rsid w:val="00A072A7"/>
    <w:rsid w:val="00A07325"/>
    <w:rsid w:val="00A07D82"/>
    <w:rsid w:val="00A07E9A"/>
    <w:rsid w:val="00A07EA2"/>
    <w:rsid w:val="00A10340"/>
    <w:rsid w:val="00A10966"/>
    <w:rsid w:val="00A10DBB"/>
    <w:rsid w:val="00A11166"/>
    <w:rsid w:val="00A11DF5"/>
    <w:rsid w:val="00A1222B"/>
    <w:rsid w:val="00A12824"/>
    <w:rsid w:val="00A129CA"/>
    <w:rsid w:val="00A13149"/>
    <w:rsid w:val="00A132C3"/>
    <w:rsid w:val="00A132D3"/>
    <w:rsid w:val="00A13500"/>
    <w:rsid w:val="00A13B45"/>
    <w:rsid w:val="00A1543F"/>
    <w:rsid w:val="00A16A17"/>
    <w:rsid w:val="00A16DE6"/>
    <w:rsid w:val="00A17122"/>
    <w:rsid w:val="00A17589"/>
    <w:rsid w:val="00A175D0"/>
    <w:rsid w:val="00A178C9"/>
    <w:rsid w:val="00A178EA"/>
    <w:rsid w:val="00A17F78"/>
    <w:rsid w:val="00A208C3"/>
    <w:rsid w:val="00A20DB0"/>
    <w:rsid w:val="00A21214"/>
    <w:rsid w:val="00A232C3"/>
    <w:rsid w:val="00A2337F"/>
    <w:rsid w:val="00A23B22"/>
    <w:rsid w:val="00A23B8F"/>
    <w:rsid w:val="00A242AA"/>
    <w:rsid w:val="00A24A4B"/>
    <w:rsid w:val="00A259CA"/>
    <w:rsid w:val="00A25DDC"/>
    <w:rsid w:val="00A260C0"/>
    <w:rsid w:val="00A26237"/>
    <w:rsid w:val="00A2637A"/>
    <w:rsid w:val="00A2655E"/>
    <w:rsid w:val="00A26AAA"/>
    <w:rsid w:val="00A270E6"/>
    <w:rsid w:val="00A277AA"/>
    <w:rsid w:val="00A278DE"/>
    <w:rsid w:val="00A27912"/>
    <w:rsid w:val="00A27BF5"/>
    <w:rsid w:val="00A27D7B"/>
    <w:rsid w:val="00A30E55"/>
    <w:rsid w:val="00A30FCD"/>
    <w:rsid w:val="00A31435"/>
    <w:rsid w:val="00A321EA"/>
    <w:rsid w:val="00A3299A"/>
    <w:rsid w:val="00A3357F"/>
    <w:rsid w:val="00A3375B"/>
    <w:rsid w:val="00A34D34"/>
    <w:rsid w:val="00A35104"/>
    <w:rsid w:val="00A35874"/>
    <w:rsid w:val="00A35A74"/>
    <w:rsid w:val="00A365EE"/>
    <w:rsid w:val="00A366A8"/>
    <w:rsid w:val="00A366C3"/>
    <w:rsid w:val="00A36804"/>
    <w:rsid w:val="00A36ABE"/>
    <w:rsid w:val="00A36D48"/>
    <w:rsid w:val="00A37430"/>
    <w:rsid w:val="00A3767C"/>
    <w:rsid w:val="00A37885"/>
    <w:rsid w:val="00A37C2D"/>
    <w:rsid w:val="00A4001C"/>
    <w:rsid w:val="00A4035F"/>
    <w:rsid w:val="00A40556"/>
    <w:rsid w:val="00A412EA"/>
    <w:rsid w:val="00A41443"/>
    <w:rsid w:val="00A4254B"/>
    <w:rsid w:val="00A42BFC"/>
    <w:rsid w:val="00A4442E"/>
    <w:rsid w:val="00A45317"/>
    <w:rsid w:val="00A454D6"/>
    <w:rsid w:val="00A45D1F"/>
    <w:rsid w:val="00A464EF"/>
    <w:rsid w:val="00A467E9"/>
    <w:rsid w:val="00A46B80"/>
    <w:rsid w:val="00A46C7D"/>
    <w:rsid w:val="00A47A44"/>
    <w:rsid w:val="00A50119"/>
    <w:rsid w:val="00A50160"/>
    <w:rsid w:val="00A505FC"/>
    <w:rsid w:val="00A5072E"/>
    <w:rsid w:val="00A50F91"/>
    <w:rsid w:val="00A5127B"/>
    <w:rsid w:val="00A513C5"/>
    <w:rsid w:val="00A515DC"/>
    <w:rsid w:val="00A52182"/>
    <w:rsid w:val="00A5380D"/>
    <w:rsid w:val="00A53C29"/>
    <w:rsid w:val="00A540FB"/>
    <w:rsid w:val="00A5412B"/>
    <w:rsid w:val="00A548F5"/>
    <w:rsid w:val="00A54E7C"/>
    <w:rsid w:val="00A5505B"/>
    <w:rsid w:val="00A55C6C"/>
    <w:rsid w:val="00A56B01"/>
    <w:rsid w:val="00A56E85"/>
    <w:rsid w:val="00A573CC"/>
    <w:rsid w:val="00A57419"/>
    <w:rsid w:val="00A578BF"/>
    <w:rsid w:val="00A579C8"/>
    <w:rsid w:val="00A57AEC"/>
    <w:rsid w:val="00A600F4"/>
    <w:rsid w:val="00A60B63"/>
    <w:rsid w:val="00A61FE4"/>
    <w:rsid w:val="00A620EF"/>
    <w:rsid w:val="00A6287C"/>
    <w:rsid w:val="00A63017"/>
    <w:rsid w:val="00A632BB"/>
    <w:rsid w:val="00A63DD8"/>
    <w:rsid w:val="00A64B62"/>
    <w:rsid w:val="00A64EE8"/>
    <w:rsid w:val="00A64F06"/>
    <w:rsid w:val="00A65605"/>
    <w:rsid w:val="00A65BF7"/>
    <w:rsid w:val="00A66798"/>
    <w:rsid w:val="00A66940"/>
    <w:rsid w:val="00A670E4"/>
    <w:rsid w:val="00A6741D"/>
    <w:rsid w:val="00A6751E"/>
    <w:rsid w:val="00A675DF"/>
    <w:rsid w:val="00A67EA0"/>
    <w:rsid w:val="00A706CB"/>
    <w:rsid w:val="00A70C5C"/>
    <w:rsid w:val="00A71059"/>
    <w:rsid w:val="00A71A74"/>
    <w:rsid w:val="00A722B8"/>
    <w:rsid w:val="00A7284B"/>
    <w:rsid w:val="00A728A3"/>
    <w:rsid w:val="00A72A6F"/>
    <w:rsid w:val="00A72F54"/>
    <w:rsid w:val="00A732C7"/>
    <w:rsid w:val="00A736C4"/>
    <w:rsid w:val="00A736FD"/>
    <w:rsid w:val="00A73DDC"/>
    <w:rsid w:val="00A75361"/>
    <w:rsid w:val="00A755AD"/>
    <w:rsid w:val="00A7603E"/>
    <w:rsid w:val="00A7639B"/>
    <w:rsid w:val="00A76603"/>
    <w:rsid w:val="00A76814"/>
    <w:rsid w:val="00A80469"/>
    <w:rsid w:val="00A804AE"/>
    <w:rsid w:val="00A80864"/>
    <w:rsid w:val="00A80EF6"/>
    <w:rsid w:val="00A81417"/>
    <w:rsid w:val="00A817E1"/>
    <w:rsid w:val="00A817EE"/>
    <w:rsid w:val="00A81A5A"/>
    <w:rsid w:val="00A82284"/>
    <w:rsid w:val="00A82F2A"/>
    <w:rsid w:val="00A839C2"/>
    <w:rsid w:val="00A8403A"/>
    <w:rsid w:val="00A842B1"/>
    <w:rsid w:val="00A84337"/>
    <w:rsid w:val="00A84340"/>
    <w:rsid w:val="00A84AD3"/>
    <w:rsid w:val="00A84D5A"/>
    <w:rsid w:val="00A84E63"/>
    <w:rsid w:val="00A84F14"/>
    <w:rsid w:val="00A8650F"/>
    <w:rsid w:val="00A86F01"/>
    <w:rsid w:val="00A8773C"/>
    <w:rsid w:val="00A90360"/>
    <w:rsid w:val="00A909C3"/>
    <w:rsid w:val="00A90DA5"/>
    <w:rsid w:val="00A9104C"/>
    <w:rsid w:val="00A919F3"/>
    <w:rsid w:val="00A91C2E"/>
    <w:rsid w:val="00A91DD8"/>
    <w:rsid w:val="00A92609"/>
    <w:rsid w:val="00A926B6"/>
    <w:rsid w:val="00A92ECF"/>
    <w:rsid w:val="00A936B3"/>
    <w:rsid w:val="00A94DAC"/>
    <w:rsid w:val="00A9570E"/>
    <w:rsid w:val="00A95C69"/>
    <w:rsid w:val="00A96232"/>
    <w:rsid w:val="00A963CE"/>
    <w:rsid w:val="00A96FA6"/>
    <w:rsid w:val="00A971F8"/>
    <w:rsid w:val="00A9771C"/>
    <w:rsid w:val="00A97ECD"/>
    <w:rsid w:val="00AA0512"/>
    <w:rsid w:val="00AA0C42"/>
    <w:rsid w:val="00AA0E0E"/>
    <w:rsid w:val="00AA0F6B"/>
    <w:rsid w:val="00AA12C7"/>
    <w:rsid w:val="00AA3389"/>
    <w:rsid w:val="00AA41D1"/>
    <w:rsid w:val="00AA4C50"/>
    <w:rsid w:val="00AA4E0F"/>
    <w:rsid w:val="00AA4F18"/>
    <w:rsid w:val="00AA5327"/>
    <w:rsid w:val="00AA6021"/>
    <w:rsid w:val="00AA6A02"/>
    <w:rsid w:val="00AA6CC9"/>
    <w:rsid w:val="00AA7685"/>
    <w:rsid w:val="00AA7B67"/>
    <w:rsid w:val="00AA7D44"/>
    <w:rsid w:val="00AB23E0"/>
    <w:rsid w:val="00AB2708"/>
    <w:rsid w:val="00AB34C5"/>
    <w:rsid w:val="00AB34F5"/>
    <w:rsid w:val="00AB3753"/>
    <w:rsid w:val="00AB3861"/>
    <w:rsid w:val="00AB52F6"/>
    <w:rsid w:val="00AB5371"/>
    <w:rsid w:val="00AB5617"/>
    <w:rsid w:val="00AB5668"/>
    <w:rsid w:val="00AB5AA4"/>
    <w:rsid w:val="00AB5ED0"/>
    <w:rsid w:val="00AB6457"/>
    <w:rsid w:val="00AB785E"/>
    <w:rsid w:val="00AC015A"/>
    <w:rsid w:val="00AC015D"/>
    <w:rsid w:val="00AC0303"/>
    <w:rsid w:val="00AC0454"/>
    <w:rsid w:val="00AC157E"/>
    <w:rsid w:val="00AC17B1"/>
    <w:rsid w:val="00AC1A34"/>
    <w:rsid w:val="00AC1FB6"/>
    <w:rsid w:val="00AC2BBC"/>
    <w:rsid w:val="00AC31AD"/>
    <w:rsid w:val="00AC3C59"/>
    <w:rsid w:val="00AC42F9"/>
    <w:rsid w:val="00AC50F7"/>
    <w:rsid w:val="00AC5C6C"/>
    <w:rsid w:val="00AC5CB9"/>
    <w:rsid w:val="00AC7391"/>
    <w:rsid w:val="00AC7BE5"/>
    <w:rsid w:val="00AC7C79"/>
    <w:rsid w:val="00AD0667"/>
    <w:rsid w:val="00AD0DC0"/>
    <w:rsid w:val="00AD15CB"/>
    <w:rsid w:val="00AD18FE"/>
    <w:rsid w:val="00AD2135"/>
    <w:rsid w:val="00AD381A"/>
    <w:rsid w:val="00AD38DB"/>
    <w:rsid w:val="00AD39B1"/>
    <w:rsid w:val="00AD3F16"/>
    <w:rsid w:val="00AD416F"/>
    <w:rsid w:val="00AD4736"/>
    <w:rsid w:val="00AD5338"/>
    <w:rsid w:val="00AD5E59"/>
    <w:rsid w:val="00AD67F4"/>
    <w:rsid w:val="00AD6F73"/>
    <w:rsid w:val="00AD7E04"/>
    <w:rsid w:val="00AE0355"/>
    <w:rsid w:val="00AE0431"/>
    <w:rsid w:val="00AE049A"/>
    <w:rsid w:val="00AE07CA"/>
    <w:rsid w:val="00AE1619"/>
    <w:rsid w:val="00AE30A3"/>
    <w:rsid w:val="00AE34FF"/>
    <w:rsid w:val="00AE3ACE"/>
    <w:rsid w:val="00AE4464"/>
    <w:rsid w:val="00AE4774"/>
    <w:rsid w:val="00AE508D"/>
    <w:rsid w:val="00AE58F4"/>
    <w:rsid w:val="00AE647B"/>
    <w:rsid w:val="00AE699A"/>
    <w:rsid w:val="00AE704F"/>
    <w:rsid w:val="00AE7597"/>
    <w:rsid w:val="00AF09DD"/>
    <w:rsid w:val="00AF0EE9"/>
    <w:rsid w:val="00AF14F2"/>
    <w:rsid w:val="00AF1845"/>
    <w:rsid w:val="00AF24B8"/>
    <w:rsid w:val="00AF2F54"/>
    <w:rsid w:val="00AF34DA"/>
    <w:rsid w:val="00AF42D2"/>
    <w:rsid w:val="00AF48F7"/>
    <w:rsid w:val="00AF490D"/>
    <w:rsid w:val="00AF4988"/>
    <w:rsid w:val="00AF4C61"/>
    <w:rsid w:val="00AF4DB1"/>
    <w:rsid w:val="00AF522B"/>
    <w:rsid w:val="00AF5499"/>
    <w:rsid w:val="00AF639B"/>
    <w:rsid w:val="00AF639F"/>
    <w:rsid w:val="00AF651C"/>
    <w:rsid w:val="00AF6DBD"/>
    <w:rsid w:val="00AF7608"/>
    <w:rsid w:val="00AF7AC6"/>
    <w:rsid w:val="00B0084E"/>
    <w:rsid w:val="00B00B08"/>
    <w:rsid w:val="00B0128B"/>
    <w:rsid w:val="00B012A0"/>
    <w:rsid w:val="00B016B0"/>
    <w:rsid w:val="00B01895"/>
    <w:rsid w:val="00B0232E"/>
    <w:rsid w:val="00B0255E"/>
    <w:rsid w:val="00B032BD"/>
    <w:rsid w:val="00B034A7"/>
    <w:rsid w:val="00B036CC"/>
    <w:rsid w:val="00B03E5A"/>
    <w:rsid w:val="00B04366"/>
    <w:rsid w:val="00B04590"/>
    <w:rsid w:val="00B057B6"/>
    <w:rsid w:val="00B065BE"/>
    <w:rsid w:val="00B07204"/>
    <w:rsid w:val="00B0756C"/>
    <w:rsid w:val="00B07AEB"/>
    <w:rsid w:val="00B07D4A"/>
    <w:rsid w:val="00B07F7D"/>
    <w:rsid w:val="00B07FAA"/>
    <w:rsid w:val="00B103AE"/>
    <w:rsid w:val="00B10E23"/>
    <w:rsid w:val="00B11379"/>
    <w:rsid w:val="00B11FD9"/>
    <w:rsid w:val="00B1224D"/>
    <w:rsid w:val="00B12CB5"/>
    <w:rsid w:val="00B13017"/>
    <w:rsid w:val="00B137C3"/>
    <w:rsid w:val="00B1462F"/>
    <w:rsid w:val="00B14838"/>
    <w:rsid w:val="00B14963"/>
    <w:rsid w:val="00B14D5D"/>
    <w:rsid w:val="00B16958"/>
    <w:rsid w:val="00B169FE"/>
    <w:rsid w:val="00B16A28"/>
    <w:rsid w:val="00B175E0"/>
    <w:rsid w:val="00B17B2C"/>
    <w:rsid w:val="00B2028B"/>
    <w:rsid w:val="00B20B83"/>
    <w:rsid w:val="00B20D67"/>
    <w:rsid w:val="00B21ED8"/>
    <w:rsid w:val="00B2217C"/>
    <w:rsid w:val="00B22507"/>
    <w:rsid w:val="00B225A4"/>
    <w:rsid w:val="00B23EE2"/>
    <w:rsid w:val="00B24AA1"/>
    <w:rsid w:val="00B24B00"/>
    <w:rsid w:val="00B24CAD"/>
    <w:rsid w:val="00B256E9"/>
    <w:rsid w:val="00B26CD4"/>
    <w:rsid w:val="00B27014"/>
    <w:rsid w:val="00B3002A"/>
    <w:rsid w:val="00B3042F"/>
    <w:rsid w:val="00B31F1A"/>
    <w:rsid w:val="00B3207C"/>
    <w:rsid w:val="00B3246D"/>
    <w:rsid w:val="00B32AF3"/>
    <w:rsid w:val="00B33682"/>
    <w:rsid w:val="00B33B16"/>
    <w:rsid w:val="00B33C91"/>
    <w:rsid w:val="00B33CE2"/>
    <w:rsid w:val="00B34D44"/>
    <w:rsid w:val="00B34ED2"/>
    <w:rsid w:val="00B350FF"/>
    <w:rsid w:val="00B3525F"/>
    <w:rsid w:val="00B35487"/>
    <w:rsid w:val="00B36539"/>
    <w:rsid w:val="00B36BCE"/>
    <w:rsid w:val="00B36CB1"/>
    <w:rsid w:val="00B36E5A"/>
    <w:rsid w:val="00B371E7"/>
    <w:rsid w:val="00B3731E"/>
    <w:rsid w:val="00B4025D"/>
    <w:rsid w:val="00B409C9"/>
    <w:rsid w:val="00B40A88"/>
    <w:rsid w:val="00B41355"/>
    <w:rsid w:val="00B4196A"/>
    <w:rsid w:val="00B41BBD"/>
    <w:rsid w:val="00B41F34"/>
    <w:rsid w:val="00B4201B"/>
    <w:rsid w:val="00B42987"/>
    <w:rsid w:val="00B42D1B"/>
    <w:rsid w:val="00B43969"/>
    <w:rsid w:val="00B43CA3"/>
    <w:rsid w:val="00B44131"/>
    <w:rsid w:val="00B44311"/>
    <w:rsid w:val="00B44A91"/>
    <w:rsid w:val="00B44C8B"/>
    <w:rsid w:val="00B45C10"/>
    <w:rsid w:val="00B45E80"/>
    <w:rsid w:val="00B460EF"/>
    <w:rsid w:val="00B4641C"/>
    <w:rsid w:val="00B476E4"/>
    <w:rsid w:val="00B50095"/>
    <w:rsid w:val="00B505F9"/>
    <w:rsid w:val="00B5116C"/>
    <w:rsid w:val="00B51572"/>
    <w:rsid w:val="00B519D3"/>
    <w:rsid w:val="00B52421"/>
    <w:rsid w:val="00B54623"/>
    <w:rsid w:val="00B54837"/>
    <w:rsid w:val="00B55A60"/>
    <w:rsid w:val="00B571D3"/>
    <w:rsid w:val="00B60065"/>
    <w:rsid w:val="00B606EB"/>
    <w:rsid w:val="00B615E6"/>
    <w:rsid w:val="00B61745"/>
    <w:rsid w:val="00B617ED"/>
    <w:rsid w:val="00B61907"/>
    <w:rsid w:val="00B630B8"/>
    <w:rsid w:val="00B637C9"/>
    <w:rsid w:val="00B63B02"/>
    <w:rsid w:val="00B63CD3"/>
    <w:rsid w:val="00B64194"/>
    <w:rsid w:val="00B6467C"/>
    <w:rsid w:val="00B6609C"/>
    <w:rsid w:val="00B7013D"/>
    <w:rsid w:val="00B70991"/>
    <w:rsid w:val="00B7143E"/>
    <w:rsid w:val="00B717C9"/>
    <w:rsid w:val="00B72634"/>
    <w:rsid w:val="00B72A54"/>
    <w:rsid w:val="00B7373E"/>
    <w:rsid w:val="00B73D01"/>
    <w:rsid w:val="00B74084"/>
    <w:rsid w:val="00B74D99"/>
    <w:rsid w:val="00B75363"/>
    <w:rsid w:val="00B755C1"/>
    <w:rsid w:val="00B77B1C"/>
    <w:rsid w:val="00B80992"/>
    <w:rsid w:val="00B811CC"/>
    <w:rsid w:val="00B816A0"/>
    <w:rsid w:val="00B829B2"/>
    <w:rsid w:val="00B842D3"/>
    <w:rsid w:val="00B8485E"/>
    <w:rsid w:val="00B84E28"/>
    <w:rsid w:val="00B84F55"/>
    <w:rsid w:val="00B85751"/>
    <w:rsid w:val="00B85909"/>
    <w:rsid w:val="00B85C99"/>
    <w:rsid w:val="00B85F3B"/>
    <w:rsid w:val="00B86103"/>
    <w:rsid w:val="00B8613A"/>
    <w:rsid w:val="00B86D13"/>
    <w:rsid w:val="00B86E65"/>
    <w:rsid w:val="00B875FE"/>
    <w:rsid w:val="00B876FF"/>
    <w:rsid w:val="00B90594"/>
    <w:rsid w:val="00B90BE5"/>
    <w:rsid w:val="00B90E9F"/>
    <w:rsid w:val="00B90EFD"/>
    <w:rsid w:val="00B91361"/>
    <w:rsid w:val="00B91687"/>
    <w:rsid w:val="00B92150"/>
    <w:rsid w:val="00B92493"/>
    <w:rsid w:val="00B925F3"/>
    <w:rsid w:val="00B92817"/>
    <w:rsid w:val="00B92D77"/>
    <w:rsid w:val="00B93114"/>
    <w:rsid w:val="00B93247"/>
    <w:rsid w:val="00B93ADE"/>
    <w:rsid w:val="00B93D4B"/>
    <w:rsid w:val="00B94211"/>
    <w:rsid w:val="00B95F83"/>
    <w:rsid w:val="00B96090"/>
    <w:rsid w:val="00B96274"/>
    <w:rsid w:val="00B97779"/>
    <w:rsid w:val="00B97B69"/>
    <w:rsid w:val="00B97BB1"/>
    <w:rsid w:val="00BA02C2"/>
    <w:rsid w:val="00BA0937"/>
    <w:rsid w:val="00BA0A4F"/>
    <w:rsid w:val="00BA0A69"/>
    <w:rsid w:val="00BA0B01"/>
    <w:rsid w:val="00BA128B"/>
    <w:rsid w:val="00BA1544"/>
    <w:rsid w:val="00BA169B"/>
    <w:rsid w:val="00BA1985"/>
    <w:rsid w:val="00BA19A2"/>
    <w:rsid w:val="00BA19F3"/>
    <w:rsid w:val="00BA26CA"/>
    <w:rsid w:val="00BA27E3"/>
    <w:rsid w:val="00BA2C48"/>
    <w:rsid w:val="00BA2E2A"/>
    <w:rsid w:val="00BA3170"/>
    <w:rsid w:val="00BA4045"/>
    <w:rsid w:val="00BA5059"/>
    <w:rsid w:val="00BA51A4"/>
    <w:rsid w:val="00BA56E3"/>
    <w:rsid w:val="00BA5A2A"/>
    <w:rsid w:val="00BA6806"/>
    <w:rsid w:val="00BA6F95"/>
    <w:rsid w:val="00BA700B"/>
    <w:rsid w:val="00BA705C"/>
    <w:rsid w:val="00BA7352"/>
    <w:rsid w:val="00BA7524"/>
    <w:rsid w:val="00BA75DC"/>
    <w:rsid w:val="00BA7CB4"/>
    <w:rsid w:val="00BA7D06"/>
    <w:rsid w:val="00BB0391"/>
    <w:rsid w:val="00BB056B"/>
    <w:rsid w:val="00BB0874"/>
    <w:rsid w:val="00BB0BCF"/>
    <w:rsid w:val="00BB1698"/>
    <w:rsid w:val="00BB1AC5"/>
    <w:rsid w:val="00BB1CBD"/>
    <w:rsid w:val="00BB1D9B"/>
    <w:rsid w:val="00BB22FB"/>
    <w:rsid w:val="00BB2AA8"/>
    <w:rsid w:val="00BB2EFE"/>
    <w:rsid w:val="00BB3820"/>
    <w:rsid w:val="00BB3A80"/>
    <w:rsid w:val="00BB3CC1"/>
    <w:rsid w:val="00BB472F"/>
    <w:rsid w:val="00BB4867"/>
    <w:rsid w:val="00BB4E8C"/>
    <w:rsid w:val="00BB4FF1"/>
    <w:rsid w:val="00BB520A"/>
    <w:rsid w:val="00BB628B"/>
    <w:rsid w:val="00BB6A74"/>
    <w:rsid w:val="00BB7382"/>
    <w:rsid w:val="00BB73B2"/>
    <w:rsid w:val="00BB75E7"/>
    <w:rsid w:val="00BB7858"/>
    <w:rsid w:val="00BB7D3B"/>
    <w:rsid w:val="00BB7D66"/>
    <w:rsid w:val="00BC09AF"/>
    <w:rsid w:val="00BC0F49"/>
    <w:rsid w:val="00BC10DC"/>
    <w:rsid w:val="00BC1303"/>
    <w:rsid w:val="00BC158A"/>
    <w:rsid w:val="00BC17E4"/>
    <w:rsid w:val="00BC17F1"/>
    <w:rsid w:val="00BC1E20"/>
    <w:rsid w:val="00BC202F"/>
    <w:rsid w:val="00BC3C6E"/>
    <w:rsid w:val="00BC40D0"/>
    <w:rsid w:val="00BC4D98"/>
    <w:rsid w:val="00BC55FC"/>
    <w:rsid w:val="00BC5832"/>
    <w:rsid w:val="00BC5E0C"/>
    <w:rsid w:val="00BC5FD7"/>
    <w:rsid w:val="00BC60B8"/>
    <w:rsid w:val="00BC6C65"/>
    <w:rsid w:val="00BC6C8C"/>
    <w:rsid w:val="00BC7D3D"/>
    <w:rsid w:val="00BD0A70"/>
    <w:rsid w:val="00BD0E44"/>
    <w:rsid w:val="00BD14E5"/>
    <w:rsid w:val="00BD157E"/>
    <w:rsid w:val="00BD1718"/>
    <w:rsid w:val="00BD1BA1"/>
    <w:rsid w:val="00BD2114"/>
    <w:rsid w:val="00BD2275"/>
    <w:rsid w:val="00BD24E4"/>
    <w:rsid w:val="00BD2DDD"/>
    <w:rsid w:val="00BD2E64"/>
    <w:rsid w:val="00BD2FBC"/>
    <w:rsid w:val="00BD32AF"/>
    <w:rsid w:val="00BD35D5"/>
    <w:rsid w:val="00BD3862"/>
    <w:rsid w:val="00BD3E9D"/>
    <w:rsid w:val="00BD4C59"/>
    <w:rsid w:val="00BD5E8F"/>
    <w:rsid w:val="00BD5F23"/>
    <w:rsid w:val="00BD7FBB"/>
    <w:rsid w:val="00BE035E"/>
    <w:rsid w:val="00BE042C"/>
    <w:rsid w:val="00BE0F3B"/>
    <w:rsid w:val="00BE1855"/>
    <w:rsid w:val="00BE23B2"/>
    <w:rsid w:val="00BE309A"/>
    <w:rsid w:val="00BE3343"/>
    <w:rsid w:val="00BE380C"/>
    <w:rsid w:val="00BE38FB"/>
    <w:rsid w:val="00BE46E3"/>
    <w:rsid w:val="00BE4D3B"/>
    <w:rsid w:val="00BE5AD6"/>
    <w:rsid w:val="00BE5CBA"/>
    <w:rsid w:val="00BE63E6"/>
    <w:rsid w:val="00BE6550"/>
    <w:rsid w:val="00BE75BE"/>
    <w:rsid w:val="00BE75FD"/>
    <w:rsid w:val="00BE7909"/>
    <w:rsid w:val="00BF0BE9"/>
    <w:rsid w:val="00BF106A"/>
    <w:rsid w:val="00BF1365"/>
    <w:rsid w:val="00BF171E"/>
    <w:rsid w:val="00BF1AA5"/>
    <w:rsid w:val="00BF1E77"/>
    <w:rsid w:val="00BF22BA"/>
    <w:rsid w:val="00BF2431"/>
    <w:rsid w:val="00BF2448"/>
    <w:rsid w:val="00BF244B"/>
    <w:rsid w:val="00BF27D0"/>
    <w:rsid w:val="00BF2ABC"/>
    <w:rsid w:val="00BF33C0"/>
    <w:rsid w:val="00BF349D"/>
    <w:rsid w:val="00BF4701"/>
    <w:rsid w:val="00BF49C0"/>
    <w:rsid w:val="00BF519E"/>
    <w:rsid w:val="00BF6085"/>
    <w:rsid w:val="00BF6169"/>
    <w:rsid w:val="00BF62D1"/>
    <w:rsid w:val="00BF72DF"/>
    <w:rsid w:val="00BF769F"/>
    <w:rsid w:val="00BF78C8"/>
    <w:rsid w:val="00BF7978"/>
    <w:rsid w:val="00BF7CF3"/>
    <w:rsid w:val="00C0005B"/>
    <w:rsid w:val="00C00DD6"/>
    <w:rsid w:val="00C00E66"/>
    <w:rsid w:val="00C01138"/>
    <w:rsid w:val="00C01B6B"/>
    <w:rsid w:val="00C023DB"/>
    <w:rsid w:val="00C02AF8"/>
    <w:rsid w:val="00C03497"/>
    <w:rsid w:val="00C0369F"/>
    <w:rsid w:val="00C05513"/>
    <w:rsid w:val="00C069C7"/>
    <w:rsid w:val="00C06B70"/>
    <w:rsid w:val="00C06C1D"/>
    <w:rsid w:val="00C070BF"/>
    <w:rsid w:val="00C0742F"/>
    <w:rsid w:val="00C07531"/>
    <w:rsid w:val="00C07C9F"/>
    <w:rsid w:val="00C10063"/>
    <w:rsid w:val="00C100A5"/>
    <w:rsid w:val="00C10244"/>
    <w:rsid w:val="00C11237"/>
    <w:rsid w:val="00C12261"/>
    <w:rsid w:val="00C1293C"/>
    <w:rsid w:val="00C13459"/>
    <w:rsid w:val="00C13573"/>
    <w:rsid w:val="00C13E0B"/>
    <w:rsid w:val="00C13E22"/>
    <w:rsid w:val="00C13F33"/>
    <w:rsid w:val="00C1485A"/>
    <w:rsid w:val="00C148D2"/>
    <w:rsid w:val="00C14BBB"/>
    <w:rsid w:val="00C14F61"/>
    <w:rsid w:val="00C16497"/>
    <w:rsid w:val="00C16542"/>
    <w:rsid w:val="00C168E6"/>
    <w:rsid w:val="00C17944"/>
    <w:rsid w:val="00C17BBF"/>
    <w:rsid w:val="00C203A2"/>
    <w:rsid w:val="00C218FD"/>
    <w:rsid w:val="00C21A4D"/>
    <w:rsid w:val="00C21D63"/>
    <w:rsid w:val="00C22EEA"/>
    <w:rsid w:val="00C230E2"/>
    <w:rsid w:val="00C230F3"/>
    <w:rsid w:val="00C23707"/>
    <w:rsid w:val="00C23731"/>
    <w:rsid w:val="00C23877"/>
    <w:rsid w:val="00C23AEF"/>
    <w:rsid w:val="00C24072"/>
    <w:rsid w:val="00C24478"/>
    <w:rsid w:val="00C2471B"/>
    <w:rsid w:val="00C257E1"/>
    <w:rsid w:val="00C26508"/>
    <w:rsid w:val="00C2681D"/>
    <w:rsid w:val="00C26981"/>
    <w:rsid w:val="00C26B1E"/>
    <w:rsid w:val="00C27B91"/>
    <w:rsid w:val="00C27F63"/>
    <w:rsid w:val="00C30124"/>
    <w:rsid w:val="00C30E74"/>
    <w:rsid w:val="00C3220E"/>
    <w:rsid w:val="00C3247C"/>
    <w:rsid w:val="00C326AC"/>
    <w:rsid w:val="00C33015"/>
    <w:rsid w:val="00C33A57"/>
    <w:rsid w:val="00C33EF5"/>
    <w:rsid w:val="00C345AA"/>
    <w:rsid w:val="00C34967"/>
    <w:rsid w:val="00C35AF4"/>
    <w:rsid w:val="00C365DD"/>
    <w:rsid w:val="00C37019"/>
    <w:rsid w:val="00C37112"/>
    <w:rsid w:val="00C37213"/>
    <w:rsid w:val="00C37377"/>
    <w:rsid w:val="00C37949"/>
    <w:rsid w:val="00C4096B"/>
    <w:rsid w:val="00C4114B"/>
    <w:rsid w:val="00C41335"/>
    <w:rsid w:val="00C4162B"/>
    <w:rsid w:val="00C41943"/>
    <w:rsid w:val="00C41B8F"/>
    <w:rsid w:val="00C41D35"/>
    <w:rsid w:val="00C42DFB"/>
    <w:rsid w:val="00C433C5"/>
    <w:rsid w:val="00C43470"/>
    <w:rsid w:val="00C438A4"/>
    <w:rsid w:val="00C43A4E"/>
    <w:rsid w:val="00C43ACE"/>
    <w:rsid w:val="00C43B3D"/>
    <w:rsid w:val="00C43BE1"/>
    <w:rsid w:val="00C44B1E"/>
    <w:rsid w:val="00C44F3F"/>
    <w:rsid w:val="00C451D1"/>
    <w:rsid w:val="00C452BE"/>
    <w:rsid w:val="00C45348"/>
    <w:rsid w:val="00C45A01"/>
    <w:rsid w:val="00C45FD6"/>
    <w:rsid w:val="00C4615E"/>
    <w:rsid w:val="00C46233"/>
    <w:rsid w:val="00C46515"/>
    <w:rsid w:val="00C46AD3"/>
    <w:rsid w:val="00C47148"/>
    <w:rsid w:val="00C47640"/>
    <w:rsid w:val="00C479F4"/>
    <w:rsid w:val="00C506BC"/>
    <w:rsid w:val="00C50A9A"/>
    <w:rsid w:val="00C50E2E"/>
    <w:rsid w:val="00C51C96"/>
    <w:rsid w:val="00C51E91"/>
    <w:rsid w:val="00C527BE"/>
    <w:rsid w:val="00C52817"/>
    <w:rsid w:val="00C52B55"/>
    <w:rsid w:val="00C53128"/>
    <w:rsid w:val="00C5326D"/>
    <w:rsid w:val="00C55414"/>
    <w:rsid w:val="00C5643F"/>
    <w:rsid w:val="00C56A85"/>
    <w:rsid w:val="00C56C17"/>
    <w:rsid w:val="00C56FBE"/>
    <w:rsid w:val="00C57736"/>
    <w:rsid w:val="00C602D7"/>
    <w:rsid w:val="00C607C5"/>
    <w:rsid w:val="00C60A5B"/>
    <w:rsid w:val="00C60F73"/>
    <w:rsid w:val="00C6114F"/>
    <w:rsid w:val="00C617E4"/>
    <w:rsid w:val="00C61BAF"/>
    <w:rsid w:val="00C61F4D"/>
    <w:rsid w:val="00C62633"/>
    <w:rsid w:val="00C62B35"/>
    <w:rsid w:val="00C62B63"/>
    <w:rsid w:val="00C62E16"/>
    <w:rsid w:val="00C63644"/>
    <w:rsid w:val="00C6371D"/>
    <w:rsid w:val="00C639AD"/>
    <w:rsid w:val="00C64026"/>
    <w:rsid w:val="00C64974"/>
    <w:rsid w:val="00C64AA0"/>
    <w:rsid w:val="00C64C7B"/>
    <w:rsid w:val="00C64F5D"/>
    <w:rsid w:val="00C64FEC"/>
    <w:rsid w:val="00C65B16"/>
    <w:rsid w:val="00C66A9D"/>
    <w:rsid w:val="00C6727E"/>
    <w:rsid w:val="00C70077"/>
    <w:rsid w:val="00C72224"/>
    <w:rsid w:val="00C72AE3"/>
    <w:rsid w:val="00C73706"/>
    <w:rsid w:val="00C737D2"/>
    <w:rsid w:val="00C73827"/>
    <w:rsid w:val="00C73A7B"/>
    <w:rsid w:val="00C74349"/>
    <w:rsid w:val="00C74952"/>
    <w:rsid w:val="00C74A99"/>
    <w:rsid w:val="00C74DB5"/>
    <w:rsid w:val="00C76664"/>
    <w:rsid w:val="00C766CC"/>
    <w:rsid w:val="00C77C49"/>
    <w:rsid w:val="00C8084E"/>
    <w:rsid w:val="00C809BB"/>
    <w:rsid w:val="00C8156D"/>
    <w:rsid w:val="00C81B7E"/>
    <w:rsid w:val="00C8237B"/>
    <w:rsid w:val="00C84099"/>
    <w:rsid w:val="00C850F3"/>
    <w:rsid w:val="00C8559A"/>
    <w:rsid w:val="00C85E9D"/>
    <w:rsid w:val="00C86463"/>
    <w:rsid w:val="00C8794F"/>
    <w:rsid w:val="00C87FD6"/>
    <w:rsid w:val="00C90C36"/>
    <w:rsid w:val="00C90DA5"/>
    <w:rsid w:val="00C911CB"/>
    <w:rsid w:val="00C913DE"/>
    <w:rsid w:val="00C916CD"/>
    <w:rsid w:val="00C91CED"/>
    <w:rsid w:val="00C91D1B"/>
    <w:rsid w:val="00C91DC1"/>
    <w:rsid w:val="00C91E43"/>
    <w:rsid w:val="00C92545"/>
    <w:rsid w:val="00C92653"/>
    <w:rsid w:val="00C9317E"/>
    <w:rsid w:val="00C93935"/>
    <w:rsid w:val="00C9535F"/>
    <w:rsid w:val="00C95B99"/>
    <w:rsid w:val="00C95E4A"/>
    <w:rsid w:val="00C965C3"/>
    <w:rsid w:val="00C97B37"/>
    <w:rsid w:val="00CA02F3"/>
    <w:rsid w:val="00CA06FA"/>
    <w:rsid w:val="00CA11A8"/>
    <w:rsid w:val="00CA12A1"/>
    <w:rsid w:val="00CA151A"/>
    <w:rsid w:val="00CA1560"/>
    <w:rsid w:val="00CA1821"/>
    <w:rsid w:val="00CA189B"/>
    <w:rsid w:val="00CA2213"/>
    <w:rsid w:val="00CA246B"/>
    <w:rsid w:val="00CA3216"/>
    <w:rsid w:val="00CA3329"/>
    <w:rsid w:val="00CA34C1"/>
    <w:rsid w:val="00CA354B"/>
    <w:rsid w:val="00CA36B4"/>
    <w:rsid w:val="00CA385C"/>
    <w:rsid w:val="00CA447A"/>
    <w:rsid w:val="00CA50AC"/>
    <w:rsid w:val="00CA5EF2"/>
    <w:rsid w:val="00CA5F13"/>
    <w:rsid w:val="00CA5FD6"/>
    <w:rsid w:val="00CA74DF"/>
    <w:rsid w:val="00CA750D"/>
    <w:rsid w:val="00CB021F"/>
    <w:rsid w:val="00CB0687"/>
    <w:rsid w:val="00CB0C45"/>
    <w:rsid w:val="00CB13F8"/>
    <w:rsid w:val="00CB1537"/>
    <w:rsid w:val="00CB15C2"/>
    <w:rsid w:val="00CB15F6"/>
    <w:rsid w:val="00CB1833"/>
    <w:rsid w:val="00CB1B5B"/>
    <w:rsid w:val="00CB2305"/>
    <w:rsid w:val="00CB25A1"/>
    <w:rsid w:val="00CB2619"/>
    <w:rsid w:val="00CB27E3"/>
    <w:rsid w:val="00CB2818"/>
    <w:rsid w:val="00CB2CA5"/>
    <w:rsid w:val="00CB362C"/>
    <w:rsid w:val="00CB3750"/>
    <w:rsid w:val="00CB3DB7"/>
    <w:rsid w:val="00CB4344"/>
    <w:rsid w:val="00CB43AA"/>
    <w:rsid w:val="00CB44DD"/>
    <w:rsid w:val="00CB4563"/>
    <w:rsid w:val="00CB49D0"/>
    <w:rsid w:val="00CB4D67"/>
    <w:rsid w:val="00CB5096"/>
    <w:rsid w:val="00CB51B9"/>
    <w:rsid w:val="00CB5605"/>
    <w:rsid w:val="00CB574C"/>
    <w:rsid w:val="00CB5D03"/>
    <w:rsid w:val="00CB6A96"/>
    <w:rsid w:val="00CB72A5"/>
    <w:rsid w:val="00CB7BF3"/>
    <w:rsid w:val="00CB7D38"/>
    <w:rsid w:val="00CB7D70"/>
    <w:rsid w:val="00CB7D93"/>
    <w:rsid w:val="00CC06EE"/>
    <w:rsid w:val="00CC0735"/>
    <w:rsid w:val="00CC10E4"/>
    <w:rsid w:val="00CC1A41"/>
    <w:rsid w:val="00CC26F3"/>
    <w:rsid w:val="00CC2CE6"/>
    <w:rsid w:val="00CC3562"/>
    <w:rsid w:val="00CC3A8C"/>
    <w:rsid w:val="00CC3CB6"/>
    <w:rsid w:val="00CC491D"/>
    <w:rsid w:val="00CC4BED"/>
    <w:rsid w:val="00CC541D"/>
    <w:rsid w:val="00CC557E"/>
    <w:rsid w:val="00CC5FCB"/>
    <w:rsid w:val="00CC6BFA"/>
    <w:rsid w:val="00CC6EA5"/>
    <w:rsid w:val="00CC7E6E"/>
    <w:rsid w:val="00CD0139"/>
    <w:rsid w:val="00CD063D"/>
    <w:rsid w:val="00CD09C2"/>
    <w:rsid w:val="00CD0DF3"/>
    <w:rsid w:val="00CD117B"/>
    <w:rsid w:val="00CD1559"/>
    <w:rsid w:val="00CD181B"/>
    <w:rsid w:val="00CD1BD3"/>
    <w:rsid w:val="00CD1C81"/>
    <w:rsid w:val="00CD1E77"/>
    <w:rsid w:val="00CD21B3"/>
    <w:rsid w:val="00CD29FB"/>
    <w:rsid w:val="00CD2AFF"/>
    <w:rsid w:val="00CD39E1"/>
    <w:rsid w:val="00CD3DE9"/>
    <w:rsid w:val="00CD3F15"/>
    <w:rsid w:val="00CD4C81"/>
    <w:rsid w:val="00CD4CA6"/>
    <w:rsid w:val="00CD4F53"/>
    <w:rsid w:val="00CD5DBF"/>
    <w:rsid w:val="00CD6096"/>
    <w:rsid w:val="00CD6494"/>
    <w:rsid w:val="00CD68C4"/>
    <w:rsid w:val="00CD691C"/>
    <w:rsid w:val="00CD694F"/>
    <w:rsid w:val="00CD6EBB"/>
    <w:rsid w:val="00CD720D"/>
    <w:rsid w:val="00CD76D4"/>
    <w:rsid w:val="00CD7BB6"/>
    <w:rsid w:val="00CE0165"/>
    <w:rsid w:val="00CE1A85"/>
    <w:rsid w:val="00CE1BBE"/>
    <w:rsid w:val="00CE2040"/>
    <w:rsid w:val="00CE2B75"/>
    <w:rsid w:val="00CE3406"/>
    <w:rsid w:val="00CE452B"/>
    <w:rsid w:val="00CE45D3"/>
    <w:rsid w:val="00CE492C"/>
    <w:rsid w:val="00CE4E64"/>
    <w:rsid w:val="00CE4E79"/>
    <w:rsid w:val="00CE4EEA"/>
    <w:rsid w:val="00CE6C98"/>
    <w:rsid w:val="00CF005F"/>
    <w:rsid w:val="00CF076A"/>
    <w:rsid w:val="00CF17DE"/>
    <w:rsid w:val="00CF1D97"/>
    <w:rsid w:val="00CF1F69"/>
    <w:rsid w:val="00CF3638"/>
    <w:rsid w:val="00CF3F1D"/>
    <w:rsid w:val="00CF3F2E"/>
    <w:rsid w:val="00CF43F3"/>
    <w:rsid w:val="00CF5AE2"/>
    <w:rsid w:val="00CF610F"/>
    <w:rsid w:val="00CF6E95"/>
    <w:rsid w:val="00CF71C8"/>
    <w:rsid w:val="00CF7867"/>
    <w:rsid w:val="00CF7FB1"/>
    <w:rsid w:val="00D00037"/>
    <w:rsid w:val="00D00325"/>
    <w:rsid w:val="00D003F1"/>
    <w:rsid w:val="00D004E1"/>
    <w:rsid w:val="00D02A97"/>
    <w:rsid w:val="00D02D0C"/>
    <w:rsid w:val="00D03049"/>
    <w:rsid w:val="00D0349C"/>
    <w:rsid w:val="00D03651"/>
    <w:rsid w:val="00D04040"/>
    <w:rsid w:val="00D046D9"/>
    <w:rsid w:val="00D04973"/>
    <w:rsid w:val="00D05094"/>
    <w:rsid w:val="00D053D8"/>
    <w:rsid w:val="00D0611C"/>
    <w:rsid w:val="00D0661A"/>
    <w:rsid w:val="00D0707B"/>
    <w:rsid w:val="00D0789C"/>
    <w:rsid w:val="00D10DA9"/>
    <w:rsid w:val="00D10F62"/>
    <w:rsid w:val="00D11773"/>
    <w:rsid w:val="00D12D61"/>
    <w:rsid w:val="00D12DCC"/>
    <w:rsid w:val="00D13C59"/>
    <w:rsid w:val="00D146AA"/>
    <w:rsid w:val="00D15259"/>
    <w:rsid w:val="00D15299"/>
    <w:rsid w:val="00D163D3"/>
    <w:rsid w:val="00D165CC"/>
    <w:rsid w:val="00D168B7"/>
    <w:rsid w:val="00D16A8E"/>
    <w:rsid w:val="00D16B0D"/>
    <w:rsid w:val="00D20C90"/>
    <w:rsid w:val="00D2109D"/>
    <w:rsid w:val="00D211F7"/>
    <w:rsid w:val="00D2148F"/>
    <w:rsid w:val="00D2158A"/>
    <w:rsid w:val="00D218D1"/>
    <w:rsid w:val="00D2200F"/>
    <w:rsid w:val="00D22195"/>
    <w:rsid w:val="00D22525"/>
    <w:rsid w:val="00D22A18"/>
    <w:rsid w:val="00D22EEB"/>
    <w:rsid w:val="00D24511"/>
    <w:rsid w:val="00D250AA"/>
    <w:rsid w:val="00D26905"/>
    <w:rsid w:val="00D26AE2"/>
    <w:rsid w:val="00D27203"/>
    <w:rsid w:val="00D273EA"/>
    <w:rsid w:val="00D275A5"/>
    <w:rsid w:val="00D27921"/>
    <w:rsid w:val="00D27B0C"/>
    <w:rsid w:val="00D27DE0"/>
    <w:rsid w:val="00D312C4"/>
    <w:rsid w:val="00D31B4A"/>
    <w:rsid w:val="00D3244D"/>
    <w:rsid w:val="00D3248A"/>
    <w:rsid w:val="00D32840"/>
    <w:rsid w:val="00D329F8"/>
    <w:rsid w:val="00D32BA0"/>
    <w:rsid w:val="00D32BB8"/>
    <w:rsid w:val="00D32C08"/>
    <w:rsid w:val="00D332E3"/>
    <w:rsid w:val="00D34419"/>
    <w:rsid w:val="00D346DF"/>
    <w:rsid w:val="00D35482"/>
    <w:rsid w:val="00D35640"/>
    <w:rsid w:val="00D35B43"/>
    <w:rsid w:val="00D364C1"/>
    <w:rsid w:val="00D37317"/>
    <w:rsid w:val="00D379DD"/>
    <w:rsid w:val="00D37EC0"/>
    <w:rsid w:val="00D40490"/>
    <w:rsid w:val="00D40A46"/>
    <w:rsid w:val="00D40E30"/>
    <w:rsid w:val="00D40FD6"/>
    <w:rsid w:val="00D41019"/>
    <w:rsid w:val="00D42639"/>
    <w:rsid w:val="00D42797"/>
    <w:rsid w:val="00D43625"/>
    <w:rsid w:val="00D439F6"/>
    <w:rsid w:val="00D43A06"/>
    <w:rsid w:val="00D43BF2"/>
    <w:rsid w:val="00D43D64"/>
    <w:rsid w:val="00D44282"/>
    <w:rsid w:val="00D44B42"/>
    <w:rsid w:val="00D44E70"/>
    <w:rsid w:val="00D45529"/>
    <w:rsid w:val="00D4581C"/>
    <w:rsid w:val="00D4615B"/>
    <w:rsid w:val="00D46206"/>
    <w:rsid w:val="00D466E5"/>
    <w:rsid w:val="00D470BE"/>
    <w:rsid w:val="00D47114"/>
    <w:rsid w:val="00D47498"/>
    <w:rsid w:val="00D47B99"/>
    <w:rsid w:val="00D504EA"/>
    <w:rsid w:val="00D505F8"/>
    <w:rsid w:val="00D50E16"/>
    <w:rsid w:val="00D50F84"/>
    <w:rsid w:val="00D51275"/>
    <w:rsid w:val="00D51A0F"/>
    <w:rsid w:val="00D51AC6"/>
    <w:rsid w:val="00D51ACB"/>
    <w:rsid w:val="00D52073"/>
    <w:rsid w:val="00D5233D"/>
    <w:rsid w:val="00D5245C"/>
    <w:rsid w:val="00D524CC"/>
    <w:rsid w:val="00D52858"/>
    <w:rsid w:val="00D52B3C"/>
    <w:rsid w:val="00D53099"/>
    <w:rsid w:val="00D53780"/>
    <w:rsid w:val="00D53EC3"/>
    <w:rsid w:val="00D541A3"/>
    <w:rsid w:val="00D54910"/>
    <w:rsid w:val="00D54BE2"/>
    <w:rsid w:val="00D550B7"/>
    <w:rsid w:val="00D56247"/>
    <w:rsid w:val="00D56844"/>
    <w:rsid w:val="00D5690D"/>
    <w:rsid w:val="00D56B15"/>
    <w:rsid w:val="00D57004"/>
    <w:rsid w:val="00D57802"/>
    <w:rsid w:val="00D57E96"/>
    <w:rsid w:val="00D6000E"/>
    <w:rsid w:val="00D60111"/>
    <w:rsid w:val="00D60694"/>
    <w:rsid w:val="00D6088A"/>
    <w:rsid w:val="00D6089C"/>
    <w:rsid w:val="00D62A2A"/>
    <w:rsid w:val="00D62EEE"/>
    <w:rsid w:val="00D62F4E"/>
    <w:rsid w:val="00D62FB1"/>
    <w:rsid w:val="00D630D0"/>
    <w:rsid w:val="00D63333"/>
    <w:rsid w:val="00D63605"/>
    <w:rsid w:val="00D6375E"/>
    <w:rsid w:val="00D6422E"/>
    <w:rsid w:val="00D658F0"/>
    <w:rsid w:val="00D65A23"/>
    <w:rsid w:val="00D65B40"/>
    <w:rsid w:val="00D65EFF"/>
    <w:rsid w:val="00D662ED"/>
    <w:rsid w:val="00D663B9"/>
    <w:rsid w:val="00D66CB9"/>
    <w:rsid w:val="00D67AF1"/>
    <w:rsid w:val="00D70041"/>
    <w:rsid w:val="00D7063B"/>
    <w:rsid w:val="00D706C2"/>
    <w:rsid w:val="00D7098A"/>
    <w:rsid w:val="00D70A2D"/>
    <w:rsid w:val="00D70BC3"/>
    <w:rsid w:val="00D70DDA"/>
    <w:rsid w:val="00D70F48"/>
    <w:rsid w:val="00D70FB5"/>
    <w:rsid w:val="00D71B37"/>
    <w:rsid w:val="00D7201B"/>
    <w:rsid w:val="00D724A4"/>
    <w:rsid w:val="00D7251A"/>
    <w:rsid w:val="00D73B96"/>
    <w:rsid w:val="00D74B86"/>
    <w:rsid w:val="00D74D59"/>
    <w:rsid w:val="00D74DD1"/>
    <w:rsid w:val="00D74FF6"/>
    <w:rsid w:val="00D7527A"/>
    <w:rsid w:val="00D75E0A"/>
    <w:rsid w:val="00D75FD6"/>
    <w:rsid w:val="00D76388"/>
    <w:rsid w:val="00D768FC"/>
    <w:rsid w:val="00D7758F"/>
    <w:rsid w:val="00D77690"/>
    <w:rsid w:val="00D776F0"/>
    <w:rsid w:val="00D77E07"/>
    <w:rsid w:val="00D81246"/>
    <w:rsid w:val="00D814AD"/>
    <w:rsid w:val="00D81579"/>
    <w:rsid w:val="00D81ABF"/>
    <w:rsid w:val="00D82B8E"/>
    <w:rsid w:val="00D82BEB"/>
    <w:rsid w:val="00D831C5"/>
    <w:rsid w:val="00D83619"/>
    <w:rsid w:val="00D83B40"/>
    <w:rsid w:val="00D83D2B"/>
    <w:rsid w:val="00D83D31"/>
    <w:rsid w:val="00D83FDF"/>
    <w:rsid w:val="00D85672"/>
    <w:rsid w:val="00D857B5"/>
    <w:rsid w:val="00D85E21"/>
    <w:rsid w:val="00D85F10"/>
    <w:rsid w:val="00D86CB6"/>
    <w:rsid w:val="00D86DB0"/>
    <w:rsid w:val="00D87427"/>
    <w:rsid w:val="00D876AD"/>
    <w:rsid w:val="00D87C7B"/>
    <w:rsid w:val="00D87EE6"/>
    <w:rsid w:val="00D90BC6"/>
    <w:rsid w:val="00D923B5"/>
    <w:rsid w:val="00D92A1B"/>
    <w:rsid w:val="00D932B2"/>
    <w:rsid w:val="00D9361D"/>
    <w:rsid w:val="00D93A3A"/>
    <w:rsid w:val="00D93A68"/>
    <w:rsid w:val="00D94669"/>
    <w:rsid w:val="00D94730"/>
    <w:rsid w:val="00D947B1"/>
    <w:rsid w:val="00D9579D"/>
    <w:rsid w:val="00D958EF"/>
    <w:rsid w:val="00D9712D"/>
    <w:rsid w:val="00D9728B"/>
    <w:rsid w:val="00D97490"/>
    <w:rsid w:val="00D97797"/>
    <w:rsid w:val="00DA027B"/>
    <w:rsid w:val="00DA0779"/>
    <w:rsid w:val="00DA1153"/>
    <w:rsid w:val="00DA16B6"/>
    <w:rsid w:val="00DA2043"/>
    <w:rsid w:val="00DA2BE3"/>
    <w:rsid w:val="00DA357D"/>
    <w:rsid w:val="00DA45C1"/>
    <w:rsid w:val="00DA4C58"/>
    <w:rsid w:val="00DA51DF"/>
    <w:rsid w:val="00DA560E"/>
    <w:rsid w:val="00DA6838"/>
    <w:rsid w:val="00DA685B"/>
    <w:rsid w:val="00DA6909"/>
    <w:rsid w:val="00DA764E"/>
    <w:rsid w:val="00DA791F"/>
    <w:rsid w:val="00DA7E77"/>
    <w:rsid w:val="00DB0200"/>
    <w:rsid w:val="00DB05DD"/>
    <w:rsid w:val="00DB0EDB"/>
    <w:rsid w:val="00DB11B1"/>
    <w:rsid w:val="00DB11FD"/>
    <w:rsid w:val="00DB1598"/>
    <w:rsid w:val="00DB1745"/>
    <w:rsid w:val="00DB1896"/>
    <w:rsid w:val="00DB1988"/>
    <w:rsid w:val="00DB23CC"/>
    <w:rsid w:val="00DB308D"/>
    <w:rsid w:val="00DB3624"/>
    <w:rsid w:val="00DB3AFD"/>
    <w:rsid w:val="00DB3BAB"/>
    <w:rsid w:val="00DB3EC0"/>
    <w:rsid w:val="00DB50BB"/>
    <w:rsid w:val="00DB5B81"/>
    <w:rsid w:val="00DB5C48"/>
    <w:rsid w:val="00DB66F6"/>
    <w:rsid w:val="00DB6B56"/>
    <w:rsid w:val="00DB6EF7"/>
    <w:rsid w:val="00DB7C3D"/>
    <w:rsid w:val="00DB7F11"/>
    <w:rsid w:val="00DC0280"/>
    <w:rsid w:val="00DC067E"/>
    <w:rsid w:val="00DC0D72"/>
    <w:rsid w:val="00DC0F07"/>
    <w:rsid w:val="00DC0F10"/>
    <w:rsid w:val="00DC10AF"/>
    <w:rsid w:val="00DC179C"/>
    <w:rsid w:val="00DC19FA"/>
    <w:rsid w:val="00DC1AFF"/>
    <w:rsid w:val="00DC2059"/>
    <w:rsid w:val="00DC254E"/>
    <w:rsid w:val="00DC2985"/>
    <w:rsid w:val="00DC29F8"/>
    <w:rsid w:val="00DC2C01"/>
    <w:rsid w:val="00DC3D50"/>
    <w:rsid w:val="00DC3ECD"/>
    <w:rsid w:val="00DC3FD5"/>
    <w:rsid w:val="00DC3FFF"/>
    <w:rsid w:val="00DC4D03"/>
    <w:rsid w:val="00DC53CD"/>
    <w:rsid w:val="00DC55CE"/>
    <w:rsid w:val="00DC5A6C"/>
    <w:rsid w:val="00DC5CE2"/>
    <w:rsid w:val="00DC6496"/>
    <w:rsid w:val="00DC653C"/>
    <w:rsid w:val="00DC730F"/>
    <w:rsid w:val="00DC7526"/>
    <w:rsid w:val="00DC7CA3"/>
    <w:rsid w:val="00DC7DCB"/>
    <w:rsid w:val="00DD0357"/>
    <w:rsid w:val="00DD04D8"/>
    <w:rsid w:val="00DD1DC7"/>
    <w:rsid w:val="00DD1F0C"/>
    <w:rsid w:val="00DD2B91"/>
    <w:rsid w:val="00DD314D"/>
    <w:rsid w:val="00DD35B0"/>
    <w:rsid w:val="00DD3D48"/>
    <w:rsid w:val="00DD3F9E"/>
    <w:rsid w:val="00DD4337"/>
    <w:rsid w:val="00DD4A96"/>
    <w:rsid w:val="00DD4DBE"/>
    <w:rsid w:val="00DD4DEC"/>
    <w:rsid w:val="00DD4E22"/>
    <w:rsid w:val="00DD4FBD"/>
    <w:rsid w:val="00DD5356"/>
    <w:rsid w:val="00DD62A9"/>
    <w:rsid w:val="00DD6FC6"/>
    <w:rsid w:val="00DD709A"/>
    <w:rsid w:val="00DD7405"/>
    <w:rsid w:val="00DD7EEE"/>
    <w:rsid w:val="00DE04A3"/>
    <w:rsid w:val="00DE09CB"/>
    <w:rsid w:val="00DE0C91"/>
    <w:rsid w:val="00DE13F1"/>
    <w:rsid w:val="00DE2171"/>
    <w:rsid w:val="00DE362C"/>
    <w:rsid w:val="00DE3800"/>
    <w:rsid w:val="00DE3CDE"/>
    <w:rsid w:val="00DE3EC4"/>
    <w:rsid w:val="00DE41E3"/>
    <w:rsid w:val="00DE45EE"/>
    <w:rsid w:val="00DE4623"/>
    <w:rsid w:val="00DE4A60"/>
    <w:rsid w:val="00DE4B51"/>
    <w:rsid w:val="00DE5387"/>
    <w:rsid w:val="00DE54DF"/>
    <w:rsid w:val="00DE6666"/>
    <w:rsid w:val="00DE674F"/>
    <w:rsid w:val="00DE74C8"/>
    <w:rsid w:val="00DE7566"/>
    <w:rsid w:val="00DE7C41"/>
    <w:rsid w:val="00DF06A2"/>
    <w:rsid w:val="00DF0881"/>
    <w:rsid w:val="00DF169D"/>
    <w:rsid w:val="00DF1BD7"/>
    <w:rsid w:val="00DF1D39"/>
    <w:rsid w:val="00DF244C"/>
    <w:rsid w:val="00DF2728"/>
    <w:rsid w:val="00DF2DBD"/>
    <w:rsid w:val="00DF2DF4"/>
    <w:rsid w:val="00DF2FAF"/>
    <w:rsid w:val="00DF30FA"/>
    <w:rsid w:val="00DF372E"/>
    <w:rsid w:val="00DF3D30"/>
    <w:rsid w:val="00DF4B01"/>
    <w:rsid w:val="00DF4FC8"/>
    <w:rsid w:val="00DF633C"/>
    <w:rsid w:val="00DF6971"/>
    <w:rsid w:val="00DF71B3"/>
    <w:rsid w:val="00DF7F1F"/>
    <w:rsid w:val="00E0027A"/>
    <w:rsid w:val="00E008E0"/>
    <w:rsid w:val="00E009D6"/>
    <w:rsid w:val="00E00FED"/>
    <w:rsid w:val="00E01180"/>
    <w:rsid w:val="00E0191A"/>
    <w:rsid w:val="00E0265F"/>
    <w:rsid w:val="00E0269B"/>
    <w:rsid w:val="00E02DB6"/>
    <w:rsid w:val="00E03258"/>
    <w:rsid w:val="00E0386D"/>
    <w:rsid w:val="00E03EF9"/>
    <w:rsid w:val="00E04CD8"/>
    <w:rsid w:val="00E04E1C"/>
    <w:rsid w:val="00E053D5"/>
    <w:rsid w:val="00E0552B"/>
    <w:rsid w:val="00E059AF"/>
    <w:rsid w:val="00E05FE8"/>
    <w:rsid w:val="00E060FD"/>
    <w:rsid w:val="00E061BD"/>
    <w:rsid w:val="00E06889"/>
    <w:rsid w:val="00E073BE"/>
    <w:rsid w:val="00E073C0"/>
    <w:rsid w:val="00E106ED"/>
    <w:rsid w:val="00E1165E"/>
    <w:rsid w:val="00E1188B"/>
    <w:rsid w:val="00E122E8"/>
    <w:rsid w:val="00E12729"/>
    <w:rsid w:val="00E128E5"/>
    <w:rsid w:val="00E12E8D"/>
    <w:rsid w:val="00E13080"/>
    <w:rsid w:val="00E13D11"/>
    <w:rsid w:val="00E13DD2"/>
    <w:rsid w:val="00E13FCD"/>
    <w:rsid w:val="00E14242"/>
    <w:rsid w:val="00E145D9"/>
    <w:rsid w:val="00E146A0"/>
    <w:rsid w:val="00E14793"/>
    <w:rsid w:val="00E14BAC"/>
    <w:rsid w:val="00E14DB6"/>
    <w:rsid w:val="00E1509D"/>
    <w:rsid w:val="00E15AE6"/>
    <w:rsid w:val="00E15B0D"/>
    <w:rsid w:val="00E1628D"/>
    <w:rsid w:val="00E16512"/>
    <w:rsid w:val="00E16F7C"/>
    <w:rsid w:val="00E176F3"/>
    <w:rsid w:val="00E17F8F"/>
    <w:rsid w:val="00E21ABF"/>
    <w:rsid w:val="00E21B76"/>
    <w:rsid w:val="00E225A8"/>
    <w:rsid w:val="00E22AF2"/>
    <w:rsid w:val="00E23536"/>
    <w:rsid w:val="00E23E76"/>
    <w:rsid w:val="00E2444B"/>
    <w:rsid w:val="00E24607"/>
    <w:rsid w:val="00E248C6"/>
    <w:rsid w:val="00E24FB9"/>
    <w:rsid w:val="00E255B2"/>
    <w:rsid w:val="00E2590C"/>
    <w:rsid w:val="00E25A87"/>
    <w:rsid w:val="00E25BEB"/>
    <w:rsid w:val="00E25E88"/>
    <w:rsid w:val="00E27B74"/>
    <w:rsid w:val="00E27E8C"/>
    <w:rsid w:val="00E27EEA"/>
    <w:rsid w:val="00E301A9"/>
    <w:rsid w:val="00E306DA"/>
    <w:rsid w:val="00E30C1A"/>
    <w:rsid w:val="00E30ED2"/>
    <w:rsid w:val="00E3166E"/>
    <w:rsid w:val="00E321EB"/>
    <w:rsid w:val="00E32AD1"/>
    <w:rsid w:val="00E3393B"/>
    <w:rsid w:val="00E34547"/>
    <w:rsid w:val="00E35323"/>
    <w:rsid w:val="00E35393"/>
    <w:rsid w:val="00E35532"/>
    <w:rsid w:val="00E3582C"/>
    <w:rsid w:val="00E36070"/>
    <w:rsid w:val="00E361DB"/>
    <w:rsid w:val="00E365FA"/>
    <w:rsid w:val="00E3676A"/>
    <w:rsid w:val="00E36A7B"/>
    <w:rsid w:val="00E37493"/>
    <w:rsid w:val="00E37693"/>
    <w:rsid w:val="00E37E66"/>
    <w:rsid w:val="00E406A0"/>
    <w:rsid w:val="00E40C1A"/>
    <w:rsid w:val="00E41F49"/>
    <w:rsid w:val="00E43943"/>
    <w:rsid w:val="00E43F29"/>
    <w:rsid w:val="00E44DBC"/>
    <w:rsid w:val="00E4527B"/>
    <w:rsid w:val="00E456A2"/>
    <w:rsid w:val="00E45813"/>
    <w:rsid w:val="00E45DD7"/>
    <w:rsid w:val="00E462EF"/>
    <w:rsid w:val="00E46FEE"/>
    <w:rsid w:val="00E4750B"/>
    <w:rsid w:val="00E478B7"/>
    <w:rsid w:val="00E50050"/>
    <w:rsid w:val="00E500A9"/>
    <w:rsid w:val="00E51D1C"/>
    <w:rsid w:val="00E525C9"/>
    <w:rsid w:val="00E5283B"/>
    <w:rsid w:val="00E52965"/>
    <w:rsid w:val="00E539FA"/>
    <w:rsid w:val="00E53A1B"/>
    <w:rsid w:val="00E53BEA"/>
    <w:rsid w:val="00E5444A"/>
    <w:rsid w:val="00E5467E"/>
    <w:rsid w:val="00E54A43"/>
    <w:rsid w:val="00E54C2D"/>
    <w:rsid w:val="00E552F9"/>
    <w:rsid w:val="00E55938"/>
    <w:rsid w:val="00E55B4C"/>
    <w:rsid w:val="00E56360"/>
    <w:rsid w:val="00E565E5"/>
    <w:rsid w:val="00E5677D"/>
    <w:rsid w:val="00E57A40"/>
    <w:rsid w:val="00E605B9"/>
    <w:rsid w:val="00E60B5E"/>
    <w:rsid w:val="00E61851"/>
    <w:rsid w:val="00E618A3"/>
    <w:rsid w:val="00E6337A"/>
    <w:rsid w:val="00E63BB1"/>
    <w:rsid w:val="00E63E0F"/>
    <w:rsid w:val="00E63E62"/>
    <w:rsid w:val="00E6469C"/>
    <w:rsid w:val="00E652D9"/>
    <w:rsid w:val="00E65402"/>
    <w:rsid w:val="00E65923"/>
    <w:rsid w:val="00E65ECF"/>
    <w:rsid w:val="00E66181"/>
    <w:rsid w:val="00E66464"/>
    <w:rsid w:val="00E66D5B"/>
    <w:rsid w:val="00E670C8"/>
    <w:rsid w:val="00E6737B"/>
    <w:rsid w:val="00E675C5"/>
    <w:rsid w:val="00E7038C"/>
    <w:rsid w:val="00E70658"/>
    <w:rsid w:val="00E70F1C"/>
    <w:rsid w:val="00E74D52"/>
    <w:rsid w:val="00E75C57"/>
    <w:rsid w:val="00E7633B"/>
    <w:rsid w:val="00E76DAF"/>
    <w:rsid w:val="00E770AE"/>
    <w:rsid w:val="00E77B88"/>
    <w:rsid w:val="00E77D50"/>
    <w:rsid w:val="00E80C9D"/>
    <w:rsid w:val="00E81D77"/>
    <w:rsid w:val="00E827C7"/>
    <w:rsid w:val="00E8376E"/>
    <w:rsid w:val="00E83B7B"/>
    <w:rsid w:val="00E83C13"/>
    <w:rsid w:val="00E84958"/>
    <w:rsid w:val="00E84E46"/>
    <w:rsid w:val="00E858AB"/>
    <w:rsid w:val="00E85F3D"/>
    <w:rsid w:val="00E87B08"/>
    <w:rsid w:val="00E908DC"/>
    <w:rsid w:val="00E90F92"/>
    <w:rsid w:val="00E9118E"/>
    <w:rsid w:val="00E9136B"/>
    <w:rsid w:val="00E926AC"/>
    <w:rsid w:val="00E92B97"/>
    <w:rsid w:val="00E92F1A"/>
    <w:rsid w:val="00E9331F"/>
    <w:rsid w:val="00E93A9E"/>
    <w:rsid w:val="00E93B38"/>
    <w:rsid w:val="00E94242"/>
    <w:rsid w:val="00E94452"/>
    <w:rsid w:val="00E9446A"/>
    <w:rsid w:val="00E94670"/>
    <w:rsid w:val="00E94F16"/>
    <w:rsid w:val="00E9525F"/>
    <w:rsid w:val="00E955E6"/>
    <w:rsid w:val="00E96381"/>
    <w:rsid w:val="00E96915"/>
    <w:rsid w:val="00E96D19"/>
    <w:rsid w:val="00E9722C"/>
    <w:rsid w:val="00E978EC"/>
    <w:rsid w:val="00E979BE"/>
    <w:rsid w:val="00EA0E86"/>
    <w:rsid w:val="00EA16CD"/>
    <w:rsid w:val="00EA1E43"/>
    <w:rsid w:val="00EA28A1"/>
    <w:rsid w:val="00EA2C5B"/>
    <w:rsid w:val="00EA36EE"/>
    <w:rsid w:val="00EA394D"/>
    <w:rsid w:val="00EA3B71"/>
    <w:rsid w:val="00EA3C19"/>
    <w:rsid w:val="00EA3EE3"/>
    <w:rsid w:val="00EA4098"/>
    <w:rsid w:val="00EA4205"/>
    <w:rsid w:val="00EA435C"/>
    <w:rsid w:val="00EA4450"/>
    <w:rsid w:val="00EA5B06"/>
    <w:rsid w:val="00EA61F6"/>
    <w:rsid w:val="00EA6624"/>
    <w:rsid w:val="00EA6634"/>
    <w:rsid w:val="00EA7509"/>
    <w:rsid w:val="00EA7778"/>
    <w:rsid w:val="00EA77EE"/>
    <w:rsid w:val="00EA7B5F"/>
    <w:rsid w:val="00EB02E5"/>
    <w:rsid w:val="00EB0FCD"/>
    <w:rsid w:val="00EB13FE"/>
    <w:rsid w:val="00EB286A"/>
    <w:rsid w:val="00EB342F"/>
    <w:rsid w:val="00EB345C"/>
    <w:rsid w:val="00EB3E7B"/>
    <w:rsid w:val="00EB4D52"/>
    <w:rsid w:val="00EB52B0"/>
    <w:rsid w:val="00EB540E"/>
    <w:rsid w:val="00EB58BA"/>
    <w:rsid w:val="00EB58F5"/>
    <w:rsid w:val="00EB5D50"/>
    <w:rsid w:val="00EB6460"/>
    <w:rsid w:val="00EB688F"/>
    <w:rsid w:val="00EB7624"/>
    <w:rsid w:val="00EC0686"/>
    <w:rsid w:val="00EC1150"/>
    <w:rsid w:val="00EC16B3"/>
    <w:rsid w:val="00EC18F3"/>
    <w:rsid w:val="00EC21B0"/>
    <w:rsid w:val="00EC2BF4"/>
    <w:rsid w:val="00EC36D4"/>
    <w:rsid w:val="00EC3957"/>
    <w:rsid w:val="00EC401B"/>
    <w:rsid w:val="00EC411B"/>
    <w:rsid w:val="00EC459A"/>
    <w:rsid w:val="00EC4ED4"/>
    <w:rsid w:val="00EC524B"/>
    <w:rsid w:val="00EC56A7"/>
    <w:rsid w:val="00EC5BF8"/>
    <w:rsid w:val="00EC5E13"/>
    <w:rsid w:val="00EC6644"/>
    <w:rsid w:val="00EC74F0"/>
    <w:rsid w:val="00EC7ADD"/>
    <w:rsid w:val="00EC7C7D"/>
    <w:rsid w:val="00ED0215"/>
    <w:rsid w:val="00ED02C5"/>
    <w:rsid w:val="00ED0769"/>
    <w:rsid w:val="00ED09B8"/>
    <w:rsid w:val="00ED0D0F"/>
    <w:rsid w:val="00ED0E1E"/>
    <w:rsid w:val="00ED1862"/>
    <w:rsid w:val="00ED2094"/>
    <w:rsid w:val="00ED2316"/>
    <w:rsid w:val="00ED35E2"/>
    <w:rsid w:val="00ED3642"/>
    <w:rsid w:val="00ED3838"/>
    <w:rsid w:val="00ED471B"/>
    <w:rsid w:val="00ED6A7A"/>
    <w:rsid w:val="00ED70A0"/>
    <w:rsid w:val="00ED7CFE"/>
    <w:rsid w:val="00EE0A6F"/>
    <w:rsid w:val="00EE0BDA"/>
    <w:rsid w:val="00EE0C8D"/>
    <w:rsid w:val="00EE0D3E"/>
    <w:rsid w:val="00EE1C21"/>
    <w:rsid w:val="00EE1CE6"/>
    <w:rsid w:val="00EE2793"/>
    <w:rsid w:val="00EE2880"/>
    <w:rsid w:val="00EE356C"/>
    <w:rsid w:val="00EE37A4"/>
    <w:rsid w:val="00EE39C8"/>
    <w:rsid w:val="00EE3D92"/>
    <w:rsid w:val="00EE4C34"/>
    <w:rsid w:val="00EE5007"/>
    <w:rsid w:val="00EE52DE"/>
    <w:rsid w:val="00EE5612"/>
    <w:rsid w:val="00EE5C70"/>
    <w:rsid w:val="00EE5CC3"/>
    <w:rsid w:val="00EE5D30"/>
    <w:rsid w:val="00EE5F95"/>
    <w:rsid w:val="00EE60E1"/>
    <w:rsid w:val="00EE647C"/>
    <w:rsid w:val="00EE688A"/>
    <w:rsid w:val="00EE7B59"/>
    <w:rsid w:val="00EF039A"/>
    <w:rsid w:val="00EF1DC7"/>
    <w:rsid w:val="00EF2381"/>
    <w:rsid w:val="00EF2BA2"/>
    <w:rsid w:val="00EF2C34"/>
    <w:rsid w:val="00EF2F71"/>
    <w:rsid w:val="00EF330A"/>
    <w:rsid w:val="00EF3728"/>
    <w:rsid w:val="00EF474E"/>
    <w:rsid w:val="00EF4BD1"/>
    <w:rsid w:val="00EF572C"/>
    <w:rsid w:val="00EF5BB0"/>
    <w:rsid w:val="00EF5BB2"/>
    <w:rsid w:val="00EF5CD4"/>
    <w:rsid w:val="00EF71C7"/>
    <w:rsid w:val="00EF7A34"/>
    <w:rsid w:val="00EF7CD0"/>
    <w:rsid w:val="00F01AC7"/>
    <w:rsid w:val="00F01C20"/>
    <w:rsid w:val="00F0278E"/>
    <w:rsid w:val="00F03EC8"/>
    <w:rsid w:val="00F0409E"/>
    <w:rsid w:val="00F040A2"/>
    <w:rsid w:val="00F04143"/>
    <w:rsid w:val="00F04BEE"/>
    <w:rsid w:val="00F04CEF"/>
    <w:rsid w:val="00F04CF1"/>
    <w:rsid w:val="00F04FCB"/>
    <w:rsid w:val="00F056F1"/>
    <w:rsid w:val="00F05853"/>
    <w:rsid w:val="00F05FBA"/>
    <w:rsid w:val="00F06534"/>
    <w:rsid w:val="00F06B6F"/>
    <w:rsid w:val="00F06DC6"/>
    <w:rsid w:val="00F079BB"/>
    <w:rsid w:val="00F107B1"/>
    <w:rsid w:val="00F10BCD"/>
    <w:rsid w:val="00F116DF"/>
    <w:rsid w:val="00F1197B"/>
    <w:rsid w:val="00F11FD3"/>
    <w:rsid w:val="00F12A14"/>
    <w:rsid w:val="00F1340B"/>
    <w:rsid w:val="00F13767"/>
    <w:rsid w:val="00F13F51"/>
    <w:rsid w:val="00F14ABA"/>
    <w:rsid w:val="00F15D71"/>
    <w:rsid w:val="00F16533"/>
    <w:rsid w:val="00F16606"/>
    <w:rsid w:val="00F16910"/>
    <w:rsid w:val="00F16D3C"/>
    <w:rsid w:val="00F16FCA"/>
    <w:rsid w:val="00F2056B"/>
    <w:rsid w:val="00F20EA2"/>
    <w:rsid w:val="00F21ACA"/>
    <w:rsid w:val="00F21E31"/>
    <w:rsid w:val="00F2234D"/>
    <w:rsid w:val="00F22B72"/>
    <w:rsid w:val="00F22F85"/>
    <w:rsid w:val="00F23662"/>
    <w:rsid w:val="00F2385C"/>
    <w:rsid w:val="00F23929"/>
    <w:rsid w:val="00F246ED"/>
    <w:rsid w:val="00F251C8"/>
    <w:rsid w:val="00F25319"/>
    <w:rsid w:val="00F257C6"/>
    <w:rsid w:val="00F25BB8"/>
    <w:rsid w:val="00F25C55"/>
    <w:rsid w:val="00F25EAF"/>
    <w:rsid w:val="00F264F8"/>
    <w:rsid w:val="00F26930"/>
    <w:rsid w:val="00F27188"/>
    <w:rsid w:val="00F27693"/>
    <w:rsid w:val="00F27BE9"/>
    <w:rsid w:val="00F30328"/>
    <w:rsid w:val="00F304CB"/>
    <w:rsid w:val="00F309BB"/>
    <w:rsid w:val="00F30A2B"/>
    <w:rsid w:val="00F30ADA"/>
    <w:rsid w:val="00F30DC7"/>
    <w:rsid w:val="00F30F93"/>
    <w:rsid w:val="00F31846"/>
    <w:rsid w:val="00F3281D"/>
    <w:rsid w:val="00F32D60"/>
    <w:rsid w:val="00F33128"/>
    <w:rsid w:val="00F33297"/>
    <w:rsid w:val="00F348FB"/>
    <w:rsid w:val="00F34BC0"/>
    <w:rsid w:val="00F35489"/>
    <w:rsid w:val="00F35B47"/>
    <w:rsid w:val="00F35C2F"/>
    <w:rsid w:val="00F36831"/>
    <w:rsid w:val="00F377A7"/>
    <w:rsid w:val="00F4019E"/>
    <w:rsid w:val="00F408E6"/>
    <w:rsid w:val="00F417AF"/>
    <w:rsid w:val="00F4190A"/>
    <w:rsid w:val="00F41CC3"/>
    <w:rsid w:val="00F42040"/>
    <w:rsid w:val="00F42CF8"/>
    <w:rsid w:val="00F42F24"/>
    <w:rsid w:val="00F43091"/>
    <w:rsid w:val="00F4323D"/>
    <w:rsid w:val="00F441C3"/>
    <w:rsid w:val="00F44B33"/>
    <w:rsid w:val="00F44F8B"/>
    <w:rsid w:val="00F4507E"/>
    <w:rsid w:val="00F450CC"/>
    <w:rsid w:val="00F46597"/>
    <w:rsid w:val="00F46C4F"/>
    <w:rsid w:val="00F46DEF"/>
    <w:rsid w:val="00F46F57"/>
    <w:rsid w:val="00F4716A"/>
    <w:rsid w:val="00F47351"/>
    <w:rsid w:val="00F47BF5"/>
    <w:rsid w:val="00F50221"/>
    <w:rsid w:val="00F50FDE"/>
    <w:rsid w:val="00F51C75"/>
    <w:rsid w:val="00F53005"/>
    <w:rsid w:val="00F53679"/>
    <w:rsid w:val="00F53816"/>
    <w:rsid w:val="00F54163"/>
    <w:rsid w:val="00F54A01"/>
    <w:rsid w:val="00F54EDC"/>
    <w:rsid w:val="00F54EE4"/>
    <w:rsid w:val="00F555FE"/>
    <w:rsid w:val="00F558D4"/>
    <w:rsid w:val="00F558F0"/>
    <w:rsid w:val="00F55915"/>
    <w:rsid w:val="00F55B36"/>
    <w:rsid w:val="00F55DE6"/>
    <w:rsid w:val="00F57208"/>
    <w:rsid w:val="00F61070"/>
    <w:rsid w:val="00F613F5"/>
    <w:rsid w:val="00F62450"/>
    <w:rsid w:val="00F624F8"/>
    <w:rsid w:val="00F6271F"/>
    <w:rsid w:val="00F6329B"/>
    <w:rsid w:val="00F63597"/>
    <w:rsid w:val="00F64422"/>
    <w:rsid w:val="00F64540"/>
    <w:rsid w:val="00F64817"/>
    <w:rsid w:val="00F64ACC"/>
    <w:rsid w:val="00F64EE6"/>
    <w:rsid w:val="00F65B80"/>
    <w:rsid w:val="00F65D81"/>
    <w:rsid w:val="00F65F2D"/>
    <w:rsid w:val="00F66F8C"/>
    <w:rsid w:val="00F67C65"/>
    <w:rsid w:val="00F7006B"/>
    <w:rsid w:val="00F701AE"/>
    <w:rsid w:val="00F7090C"/>
    <w:rsid w:val="00F70B7B"/>
    <w:rsid w:val="00F7182E"/>
    <w:rsid w:val="00F71BEF"/>
    <w:rsid w:val="00F726E4"/>
    <w:rsid w:val="00F7277C"/>
    <w:rsid w:val="00F73868"/>
    <w:rsid w:val="00F73A0A"/>
    <w:rsid w:val="00F73E15"/>
    <w:rsid w:val="00F73ED3"/>
    <w:rsid w:val="00F73F01"/>
    <w:rsid w:val="00F73FB4"/>
    <w:rsid w:val="00F741E3"/>
    <w:rsid w:val="00F74F48"/>
    <w:rsid w:val="00F75C65"/>
    <w:rsid w:val="00F762DE"/>
    <w:rsid w:val="00F7643F"/>
    <w:rsid w:val="00F7683F"/>
    <w:rsid w:val="00F768D3"/>
    <w:rsid w:val="00F76B55"/>
    <w:rsid w:val="00F7709D"/>
    <w:rsid w:val="00F77190"/>
    <w:rsid w:val="00F7784C"/>
    <w:rsid w:val="00F77D7B"/>
    <w:rsid w:val="00F80529"/>
    <w:rsid w:val="00F80FAC"/>
    <w:rsid w:val="00F8107C"/>
    <w:rsid w:val="00F8108E"/>
    <w:rsid w:val="00F811E8"/>
    <w:rsid w:val="00F8141A"/>
    <w:rsid w:val="00F8153E"/>
    <w:rsid w:val="00F81819"/>
    <w:rsid w:val="00F81B25"/>
    <w:rsid w:val="00F821B7"/>
    <w:rsid w:val="00F8230E"/>
    <w:rsid w:val="00F824E6"/>
    <w:rsid w:val="00F82772"/>
    <w:rsid w:val="00F8312C"/>
    <w:rsid w:val="00F8334F"/>
    <w:rsid w:val="00F8554B"/>
    <w:rsid w:val="00F85BAD"/>
    <w:rsid w:val="00F85D8B"/>
    <w:rsid w:val="00F86204"/>
    <w:rsid w:val="00F866A6"/>
    <w:rsid w:val="00F87385"/>
    <w:rsid w:val="00F8756F"/>
    <w:rsid w:val="00F87925"/>
    <w:rsid w:val="00F879EB"/>
    <w:rsid w:val="00F87BA7"/>
    <w:rsid w:val="00F87C19"/>
    <w:rsid w:val="00F90687"/>
    <w:rsid w:val="00F90CBE"/>
    <w:rsid w:val="00F916DB"/>
    <w:rsid w:val="00F91ADB"/>
    <w:rsid w:val="00F91C7E"/>
    <w:rsid w:val="00F92622"/>
    <w:rsid w:val="00F92BF9"/>
    <w:rsid w:val="00F92F36"/>
    <w:rsid w:val="00F93121"/>
    <w:rsid w:val="00F939E3"/>
    <w:rsid w:val="00F93EBC"/>
    <w:rsid w:val="00F950D0"/>
    <w:rsid w:val="00F95507"/>
    <w:rsid w:val="00F95588"/>
    <w:rsid w:val="00F95A04"/>
    <w:rsid w:val="00F9640A"/>
    <w:rsid w:val="00F96670"/>
    <w:rsid w:val="00F972EE"/>
    <w:rsid w:val="00FA0421"/>
    <w:rsid w:val="00FA0A5C"/>
    <w:rsid w:val="00FA0AAE"/>
    <w:rsid w:val="00FA0C0C"/>
    <w:rsid w:val="00FA166A"/>
    <w:rsid w:val="00FA2361"/>
    <w:rsid w:val="00FA2415"/>
    <w:rsid w:val="00FA2567"/>
    <w:rsid w:val="00FA2C0C"/>
    <w:rsid w:val="00FA2C5B"/>
    <w:rsid w:val="00FA3F74"/>
    <w:rsid w:val="00FA4701"/>
    <w:rsid w:val="00FA4AA4"/>
    <w:rsid w:val="00FA4AB0"/>
    <w:rsid w:val="00FA4D22"/>
    <w:rsid w:val="00FA5034"/>
    <w:rsid w:val="00FA505B"/>
    <w:rsid w:val="00FA570F"/>
    <w:rsid w:val="00FA5963"/>
    <w:rsid w:val="00FA6417"/>
    <w:rsid w:val="00FA7510"/>
    <w:rsid w:val="00FA7675"/>
    <w:rsid w:val="00FB0478"/>
    <w:rsid w:val="00FB0D0E"/>
    <w:rsid w:val="00FB112A"/>
    <w:rsid w:val="00FB1552"/>
    <w:rsid w:val="00FB34D9"/>
    <w:rsid w:val="00FB4496"/>
    <w:rsid w:val="00FB44AD"/>
    <w:rsid w:val="00FB450E"/>
    <w:rsid w:val="00FB4557"/>
    <w:rsid w:val="00FB4EF5"/>
    <w:rsid w:val="00FB5321"/>
    <w:rsid w:val="00FB552E"/>
    <w:rsid w:val="00FB6833"/>
    <w:rsid w:val="00FB713A"/>
    <w:rsid w:val="00FB72E8"/>
    <w:rsid w:val="00FB79A3"/>
    <w:rsid w:val="00FB7B63"/>
    <w:rsid w:val="00FC09FC"/>
    <w:rsid w:val="00FC0D17"/>
    <w:rsid w:val="00FC0D85"/>
    <w:rsid w:val="00FC1045"/>
    <w:rsid w:val="00FC1287"/>
    <w:rsid w:val="00FC14D7"/>
    <w:rsid w:val="00FC1F36"/>
    <w:rsid w:val="00FC262A"/>
    <w:rsid w:val="00FC2BEE"/>
    <w:rsid w:val="00FC3260"/>
    <w:rsid w:val="00FC37CE"/>
    <w:rsid w:val="00FC3AFD"/>
    <w:rsid w:val="00FC46C3"/>
    <w:rsid w:val="00FC4FF0"/>
    <w:rsid w:val="00FC514F"/>
    <w:rsid w:val="00FC54F0"/>
    <w:rsid w:val="00FC5966"/>
    <w:rsid w:val="00FC5B8C"/>
    <w:rsid w:val="00FC5CDD"/>
    <w:rsid w:val="00FC5F7C"/>
    <w:rsid w:val="00FC6B57"/>
    <w:rsid w:val="00FC6B5A"/>
    <w:rsid w:val="00FC73CB"/>
    <w:rsid w:val="00FC78CB"/>
    <w:rsid w:val="00FC7CED"/>
    <w:rsid w:val="00FC7EBD"/>
    <w:rsid w:val="00FD0CC1"/>
    <w:rsid w:val="00FD1546"/>
    <w:rsid w:val="00FD2037"/>
    <w:rsid w:val="00FD286B"/>
    <w:rsid w:val="00FD34F0"/>
    <w:rsid w:val="00FD3B10"/>
    <w:rsid w:val="00FD3DD6"/>
    <w:rsid w:val="00FD4905"/>
    <w:rsid w:val="00FD553B"/>
    <w:rsid w:val="00FD6113"/>
    <w:rsid w:val="00FD7428"/>
    <w:rsid w:val="00FD7836"/>
    <w:rsid w:val="00FE0E21"/>
    <w:rsid w:val="00FE1212"/>
    <w:rsid w:val="00FE2644"/>
    <w:rsid w:val="00FE2C1B"/>
    <w:rsid w:val="00FE342B"/>
    <w:rsid w:val="00FE36E4"/>
    <w:rsid w:val="00FE3B37"/>
    <w:rsid w:val="00FE4514"/>
    <w:rsid w:val="00FE4D60"/>
    <w:rsid w:val="00FE508B"/>
    <w:rsid w:val="00FE5287"/>
    <w:rsid w:val="00FE52CC"/>
    <w:rsid w:val="00FE5AC7"/>
    <w:rsid w:val="00FE5C67"/>
    <w:rsid w:val="00FE6D87"/>
    <w:rsid w:val="00FE6EB9"/>
    <w:rsid w:val="00FE7079"/>
    <w:rsid w:val="00FF00ED"/>
    <w:rsid w:val="00FF0109"/>
    <w:rsid w:val="00FF0886"/>
    <w:rsid w:val="00FF08F8"/>
    <w:rsid w:val="00FF1382"/>
    <w:rsid w:val="00FF159E"/>
    <w:rsid w:val="00FF4121"/>
    <w:rsid w:val="00FF4448"/>
    <w:rsid w:val="00FF468E"/>
    <w:rsid w:val="00FF4AC2"/>
    <w:rsid w:val="00FF5F1B"/>
    <w:rsid w:val="00FF6129"/>
    <w:rsid w:val="00FF65FC"/>
    <w:rsid w:val="00FF7176"/>
    <w:rsid w:val="00FF7835"/>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594c5"/>
    </o:shapedefaults>
    <o:shapelayout v:ext="edit">
      <o:idmap v:ext="edit" data="2"/>
    </o:shapelayout>
  </w:shapeDefaults>
  <w:decimalSymbol w:val="."/>
  <w:listSeparator w:val=","/>
  <w14:docId w14:val="6B607549"/>
  <w15:chartTrackingRefBased/>
  <w15:docId w15:val="{15F32B12-023D-4940-BEA6-6B491DDAF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lsdException w:name="footnote reference" w:uiPriority="99"/>
    <w:lsdException w:name="annotation reference" w:uiPriority="99"/>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Plain Text" w:uiPriority="99"/>
    <w:lsdException w:name="Normal (Web)" w:uiPriority="99"/>
    <w:lsdException w:name="HTML Preformatted" w:semiHidden="1" w:unhideWhenUsed="1"/>
    <w:lsdException w:name="HTML Typewriter"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1F7373"/>
    <w:pPr>
      <w:keepNext/>
      <w:numPr>
        <w:numId w:val="32"/>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52380E"/>
    <w:pPr>
      <w:keepNext/>
      <w:numPr>
        <w:ilvl w:val="1"/>
        <w:numId w:val="32"/>
      </w:numPr>
      <w:spacing w:before="240" w:after="60"/>
      <w:outlineLvl w:val="1"/>
    </w:pPr>
    <w:rPr>
      <w:rFonts w:cs="Arial"/>
      <w:bCs/>
      <w:iCs/>
      <w:color w:val="238DC1"/>
      <w:sz w:val="28"/>
      <w:szCs w:val="28"/>
    </w:rPr>
  </w:style>
  <w:style w:type="paragraph" w:styleId="Heading3">
    <w:name w:val="heading 3"/>
    <w:basedOn w:val="Normal"/>
    <w:next w:val="BodyText"/>
    <w:autoRedefine/>
    <w:qFormat/>
    <w:rsid w:val="00AC3C59"/>
    <w:pPr>
      <w:keepNext/>
      <w:numPr>
        <w:ilvl w:val="2"/>
        <w:numId w:val="32"/>
      </w:numPr>
      <w:spacing w:before="240" w:after="60"/>
      <w:outlineLvl w:val="2"/>
    </w:pPr>
    <w:rPr>
      <w:rFonts w:cs="Arial"/>
      <w:i/>
      <w:color w:val="238DC1"/>
      <w:sz w:val="24"/>
      <w:szCs w:val="26"/>
      <w:shd w:val="clear" w:color="auto" w:fill="FFFFFF"/>
    </w:rPr>
  </w:style>
  <w:style w:type="paragraph" w:styleId="Heading4">
    <w:name w:val="heading 4"/>
    <w:basedOn w:val="Normal"/>
    <w:next w:val="Normal"/>
    <w:link w:val="Heading4Char"/>
    <w:semiHidden/>
    <w:unhideWhenUsed/>
    <w:qFormat/>
    <w:rsid w:val="003077A5"/>
    <w:pPr>
      <w:keepNext/>
      <w:numPr>
        <w:ilvl w:val="3"/>
        <w:numId w:val="3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3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21ABF"/>
    <w:pPr>
      <w:keepNext/>
      <w:keepLines/>
      <w:numPr>
        <w:ilvl w:val="5"/>
        <w:numId w:val="3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21ABF"/>
    <w:pPr>
      <w:keepNext/>
      <w:keepLines/>
      <w:numPr>
        <w:ilvl w:val="6"/>
        <w:numId w:val="3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21ABF"/>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21ABF"/>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52380E"/>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1F7373"/>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link w:val="tabletextChar"/>
    <w:autoRedefine/>
    <w:rsid w:val="001229F0"/>
    <w:pPr>
      <w:keepLines/>
      <w:widowControl w:val="0"/>
      <w:contextualSpacing/>
      <w:jc w:val="left"/>
    </w:pPr>
    <w:rPr>
      <w:color w:val="auto"/>
      <w:szCs w:val="20"/>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CD29FB"/>
    <w:pPr>
      <w:keepNext/>
      <w:spacing w:before="120" w:after="180"/>
    </w:pPr>
    <w:rPr>
      <w:color w:val="F7A33D"/>
      <w:sz w:val="22"/>
      <w:lang w:eastAsia="en-US"/>
    </w:rPr>
  </w:style>
  <w:style w:type="character" w:customStyle="1" w:styleId="SubtitleChar">
    <w:name w:val="Subtitle Char"/>
    <w:link w:val="Subtitle"/>
    <w:rsid w:val="00CD29FB"/>
    <w:rPr>
      <w:rFonts w:ascii="Verdana" w:hAnsi="Verdana"/>
      <w:color w:val="F7A33D"/>
      <w:sz w:val="22"/>
      <w:szCs w:val="24"/>
      <w:lang w:val="en-GB" w:eastAsia="en-US"/>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paragraph" w:customStyle="1" w:styleId="HEAD1">
    <w:name w:val="HEAD 1"/>
    <w:basedOn w:val="Heading3"/>
    <w:next w:val="Normal"/>
    <w:link w:val="HEAD1Char"/>
    <w:rsid w:val="00BB1D9B"/>
    <w:pPr>
      <w:numPr>
        <w:ilvl w:val="0"/>
        <w:numId w:val="0"/>
      </w:numPr>
      <w:spacing w:before="360" w:after="360"/>
    </w:pPr>
    <w:rPr>
      <w:rFonts w:cs="Times New Roman"/>
      <w:b/>
      <w:bCs/>
      <w:i w:val="0"/>
      <w:iCs/>
      <w:color w:val="E0AD2C"/>
      <w:szCs w:val="24"/>
      <w:lang w:val="fr-FR" w:eastAsia="en-US"/>
    </w:rPr>
  </w:style>
  <w:style w:type="character" w:customStyle="1" w:styleId="HEAD1Char">
    <w:name w:val="HEAD 1 Char"/>
    <w:link w:val="HEAD1"/>
    <w:rsid w:val="00BB1D9B"/>
    <w:rPr>
      <w:rFonts w:ascii="Verdana" w:hAnsi="Verdana"/>
      <w:b/>
      <w:iCs/>
      <w:color w:val="E0AD2C"/>
      <w:sz w:val="24"/>
      <w:szCs w:val="24"/>
      <w:lang w:eastAsia="en-US"/>
    </w:rPr>
  </w:style>
  <w:style w:type="numbering" w:customStyle="1" w:styleId="BulletedListFirstLevel">
    <w:name w:val="Bulleted List First Level"/>
    <w:rsid w:val="00A467E9"/>
    <w:pPr>
      <w:numPr>
        <w:numId w:val="11"/>
      </w:numPr>
    </w:pPr>
  </w:style>
  <w:style w:type="paragraph" w:customStyle="1" w:styleId="tablemain">
    <w:name w:val="tablemain"/>
    <w:basedOn w:val="Normal"/>
    <w:rsid w:val="0029593C"/>
    <w:pPr>
      <w:spacing w:before="100" w:beforeAutospacing="1" w:after="100" w:afterAutospacing="1"/>
      <w:jc w:val="left"/>
    </w:pPr>
    <w:rPr>
      <w:rFonts w:ascii="Times New Roman" w:hAnsi="Times New Roman"/>
      <w:color w:val="auto"/>
      <w:sz w:val="24"/>
      <w:lang w:val="fr-LU" w:eastAsia="fr-LU"/>
    </w:rPr>
  </w:style>
  <w:style w:type="character" w:customStyle="1" w:styleId="HyperlinkBold">
    <w:name w:val="Hyperlink Bold"/>
    <w:rsid w:val="007039D9"/>
    <w:rPr>
      <w:b/>
      <w:color w:val="0000FF"/>
      <w:u w:val="single"/>
    </w:rPr>
  </w:style>
  <w:style w:type="paragraph" w:customStyle="1" w:styleId="HEAD2">
    <w:name w:val="HEAD 2"/>
    <w:basedOn w:val="Heading4"/>
    <w:link w:val="HEAD2Char"/>
    <w:rsid w:val="003077A5"/>
    <w:pPr>
      <w:keepLines/>
      <w:numPr>
        <w:ilvl w:val="0"/>
        <w:numId w:val="0"/>
      </w:numPr>
      <w:spacing w:before="360" w:after="360"/>
      <w:jc w:val="left"/>
    </w:pPr>
    <w:rPr>
      <w:rFonts w:ascii="Verdana" w:hAnsi="Verdana"/>
      <w:b w:val="0"/>
      <w:color w:val="E0AD2C"/>
      <w:sz w:val="24"/>
      <w:szCs w:val="24"/>
      <w:lang w:val="fr-FR" w:eastAsia="el-GR"/>
    </w:rPr>
  </w:style>
  <w:style w:type="character" w:customStyle="1" w:styleId="HEAD2Char">
    <w:name w:val="HEAD 2 Char"/>
    <w:link w:val="HEAD2"/>
    <w:rsid w:val="003077A5"/>
    <w:rPr>
      <w:rFonts w:ascii="Verdana" w:hAnsi="Verdana"/>
      <w:bCs/>
      <w:color w:val="E0AD2C"/>
      <w:sz w:val="24"/>
      <w:szCs w:val="24"/>
      <w:lang w:eastAsia="el-GR"/>
    </w:rPr>
  </w:style>
  <w:style w:type="character" w:customStyle="1" w:styleId="Heading4Char">
    <w:name w:val="Heading 4 Char"/>
    <w:link w:val="Heading4"/>
    <w:semiHidden/>
    <w:rsid w:val="003077A5"/>
    <w:rPr>
      <w:rFonts w:ascii="Calibri" w:eastAsia="Times New Roman" w:hAnsi="Calibri" w:cs="Times New Roman"/>
      <w:b/>
      <w:bCs/>
      <w:color w:val="333333"/>
      <w:sz w:val="28"/>
      <w:szCs w:val="28"/>
      <w:lang w:val="en-GB" w:eastAsia="en-GB"/>
    </w:rPr>
  </w:style>
  <w:style w:type="character" w:customStyle="1" w:styleId="Hyperlinkitalic">
    <w:name w:val="Hyperlink italic"/>
    <w:rsid w:val="00B16A28"/>
    <w:rPr>
      <w:i/>
      <w:iCs w:val="0"/>
      <w:color w:val="0000FF"/>
      <w:u w:val="single"/>
      <w:lang w:val="en-GB"/>
    </w:rPr>
  </w:style>
  <w:style w:type="character" w:customStyle="1" w:styleId="tabletextChar">
    <w:name w:val="table text Char"/>
    <w:link w:val="tabletext"/>
    <w:locked/>
    <w:rsid w:val="001229F0"/>
    <w:rPr>
      <w:rFonts w:ascii="Verdana" w:hAnsi="Verdana"/>
      <w:lang w:val="en-GB" w:eastAsia="el-GR"/>
    </w:rPr>
  </w:style>
  <w:style w:type="character" w:customStyle="1" w:styleId="BulletPointsChar">
    <w:name w:val="Bullet Points Char"/>
    <w:link w:val="BulletPoints"/>
    <w:locked/>
    <w:rsid w:val="00AE508D"/>
    <w:rPr>
      <w:rFonts w:ascii="Verdana" w:hAnsi="Verdana"/>
      <w:color w:val="333333"/>
      <w:szCs w:val="24"/>
      <w:lang w:val="en-GB" w:eastAsia="en-GB"/>
    </w:rPr>
  </w:style>
  <w:style w:type="paragraph" w:customStyle="1" w:styleId="BulletPoints">
    <w:name w:val="Bullet Points"/>
    <w:basedOn w:val="Normal"/>
    <w:link w:val="BulletPointsChar"/>
    <w:qFormat/>
    <w:rsid w:val="00AE508D"/>
    <w:pPr>
      <w:numPr>
        <w:numId w:val="19"/>
      </w:numPr>
      <w:ind w:left="720"/>
    </w:pPr>
  </w:style>
  <w:style w:type="paragraph" w:styleId="NormalWeb">
    <w:name w:val="Normal (Web)"/>
    <w:basedOn w:val="Normal"/>
    <w:uiPriority w:val="99"/>
    <w:unhideWhenUsed/>
    <w:rsid w:val="00B4641C"/>
    <w:pPr>
      <w:spacing w:before="100" w:beforeAutospacing="1" w:after="100" w:afterAutospacing="1"/>
      <w:jc w:val="left"/>
    </w:pPr>
    <w:rPr>
      <w:rFonts w:ascii="Times New Roman" w:hAnsi="Times New Roman"/>
      <w:color w:val="auto"/>
      <w:sz w:val="24"/>
      <w:lang w:val="fr-FR" w:eastAsia="fr-FR"/>
    </w:rPr>
  </w:style>
  <w:style w:type="paragraph" w:styleId="NoSpacing">
    <w:name w:val="No Spacing"/>
    <w:uiPriority w:val="1"/>
    <w:qFormat/>
    <w:rsid w:val="003A6F6A"/>
    <w:pPr>
      <w:jc w:val="both"/>
    </w:pPr>
    <w:rPr>
      <w:rFonts w:ascii="Verdana" w:hAnsi="Verdana"/>
      <w:color w:val="333333"/>
      <w:szCs w:val="24"/>
      <w:lang w:val="en-GB" w:eastAsia="en-GB"/>
    </w:rPr>
  </w:style>
  <w:style w:type="character" w:styleId="FootnoteReference">
    <w:name w:val="footnote reference"/>
    <w:uiPriority w:val="99"/>
    <w:unhideWhenUsed/>
    <w:rsid w:val="003A6F6A"/>
    <w:rPr>
      <w:vertAlign w:val="superscript"/>
    </w:rPr>
  </w:style>
  <w:style w:type="character" w:styleId="FollowedHyperlink">
    <w:name w:val="FollowedHyperlink"/>
    <w:basedOn w:val="DefaultParagraphFont"/>
    <w:rsid w:val="000D6ED9"/>
    <w:rPr>
      <w:color w:val="954F72" w:themeColor="followedHyperlink"/>
      <w:u w:val="single"/>
    </w:rPr>
  </w:style>
  <w:style w:type="paragraph" w:styleId="Revision">
    <w:name w:val="Revision"/>
    <w:hidden/>
    <w:uiPriority w:val="99"/>
    <w:semiHidden/>
    <w:rsid w:val="00C43A4E"/>
    <w:rPr>
      <w:rFonts w:ascii="Verdana" w:hAnsi="Verdana"/>
      <w:color w:val="333333"/>
      <w:szCs w:val="24"/>
      <w:lang w:val="en-GB" w:eastAsia="en-GB"/>
    </w:rPr>
  </w:style>
  <w:style w:type="character" w:customStyle="1" w:styleId="UnresolvedMention2">
    <w:name w:val="Unresolved Mention2"/>
    <w:basedOn w:val="DefaultParagraphFont"/>
    <w:uiPriority w:val="99"/>
    <w:semiHidden/>
    <w:unhideWhenUsed/>
    <w:rsid w:val="00D6422E"/>
    <w:rPr>
      <w:color w:val="605E5C"/>
      <w:shd w:val="clear" w:color="auto" w:fill="E1DFDD"/>
    </w:rPr>
  </w:style>
  <w:style w:type="character" w:customStyle="1" w:styleId="UnresolvedMention3">
    <w:name w:val="Unresolved Mention3"/>
    <w:basedOn w:val="DefaultParagraphFont"/>
    <w:uiPriority w:val="99"/>
    <w:semiHidden/>
    <w:unhideWhenUsed/>
    <w:rsid w:val="00D57004"/>
    <w:rPr>
      <w:color w:val="605E5C"/>
      <w:shd w:val="clear" w:color="auto" w:fill="E1DFDD"/>
    </w:rPr>
  </w:style>
  <w:style w:type="paragraph" w:styleId="PlainText">
    <w:name w:val="Plain Text"/>
    <w:basedOn w:val="Normal"/>
    <w:link w:val="PlainTextChar"/>
    <w:uiPriority w:val="99"/>
    <w:unhideWhenUsed/>
    <w:rsid w:val="00B20D67"/>
    <w:pPr>
      <w:jc w:val="left"/>
    </w:pPr>
    <w:rPr>
      <w:rFonts w:ascii="Calibri" w:eastAsiaTheme="minorHAnsi" w:hAnsi="Calibri" w:cstheme="minorBidi"/>
      <w:color w:val="auto"/>
      <w:sz w:val="22"/>
      <w:szCs w:val="21"/>
      <w:lang w:val="en-US" w:eastAsia="en-US"/>
    </w:rPr>
  </w:style>
  <w:style w:type="character" w:customStyle="1" w:styleId="PlainTextChar">
    <w:name w:val="Plain Text Char"/>
    <w:basedOn w:val="DefaultParagraphFont"/>
    <w:link w:val="PlainText"/>
    <w:uiPriority w:val="99"/>
    <w:rsid w:val="00B20D67"/>
    <w:rPr>
      <w:rFonts w:ascii="Calibri" w:eastAsiaTheme="minorHAnsi" w:hAnsi="Calibri" w:cstheme="minorBidi"/>
      <w:sz w:val="22"/>
      <w:szCs w:val="21"/>
      <w:lang w:val="en-US" w:eastAsia="en-US"/>
    </w:rPr>
  </w:style>
  <w:style w:type="character" w:styleId="UnresolvedMention">
    <w:name w:val="Unresolved Mention"/>
    <w:basedOn w:val="DefaultParagraphFont"/>
    <w:uiPriority w:val="99"/>
    <w:unhideWhenUsed/>
    <w:rsid w:val="000E1B2B"/>
    <w:rPr>
      <w:color w:val="605E5C"/>
      <w:shd w:val="clear" w:color="auto" w:fill="E1DFDD"/>
    </w:rPr>
  </w:style>
  <w:style w:type="paragraph" w:customStyle="1" w:styleId="paragraph">
    <w:name w:val="paragraph"/>
    <w:basedOn w:val="Normal"/>
    <w:rsid w:val="005C0F44"/>
    <w:pPr>
      <w:spacing w:before="100" w:beforeAutospacing="1" w:after="100" w:afterAutospacing="1"/>
      <w:jc w:val="left"/>
    </w:pPr>
    <w:rPr>
      <w:rFonts w:ascii="Times New Roman" w:hAnsi="Times New Roman"/>
      <w:color w:val="auto"/>
      <w:sz w:val="24"/>
      <w:lang w:val="fr-FR" w:eastAsia="fr-FR"/>
    </w:rPr>
  </w:style>
  <w:style w:type="character" w:customStyle="1" w:styleId="normaltextrun">
    <w:name w:val="normaltextrun"/>
    <w:basedOn w:val="DefaultParagraphFont"/>
    <w:rsid w:val="005C0F44"/>
  </w:style>
  <w:style w:type="character" w:customStyle="1" w:styleId="eop">
    <w:name w:val="eop"/>
    <w:basedOn w:val="DefaultParagraphFont"/>
    <w:rsid w:val="005C0F44"/>
  </w:style>
  <w:style w:type="character" w:customStyle="1" w:styleId="Heading6Char">
    <w:name w:val="Heading 6 Char"/>
    <w:basedOn w:val="DefaultParagraphFont"/>
    <w:link w:val="Heading6"/>
    <w:semiHidden/>
    <w:rsid w:val="00E21ABF"/>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E21ABF"/>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E21ABF"/>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E21ABF"/>
    <w:rPr>
      <w:rFonts w:asciiTheme="majorHAnsi" w:eastAsiaTheme="majorEastAsia" w:hAnsiTheme="majorHAnsi" w:cstheme="majorBidi"/>
      <w:i/>
      <w:iCs/>
      <w:color w:val="272727" w:themeColor="text1" w:themeTint="D8"/>
      <w:sz w:val="21"/>
      <w:szCs w:val="21"/>
      <w:lang w:val="en-GB" w:eastAsia="en-GB"/>
    </w:rPr>
  </w:style>
  <w:style w:type="character" w:styleId="Mention">
    <w:name w:val="Mention"/>
    <w:basedOn w:val="DefaultParagraphFont"/>
    <w:uiPriority w:val="99"/>
    <w:unhideWhenUsed/>
    <w:rsid w:val="00881C44"/>
    <w:rPr>
      <w:color w:val="2B579A"/>
      <w:shd w:val="clear" w:color="auto" w:fill="E1DFDD"/>
    </w:rPr>
  </w:style>
  <w:style w:type="paragraph" w:customStyle="1" w:styleId="egovstyle-element-p">
    <w:name w:val="egovstyle-element-p"/>
    <w:basedOn w:val="Normal"/>
    <w:rsid w:val="00771572"/>
    <w:pPr>
      <w:spacing w:before="100" w:beforeAutospacing="1" w:after="100" w:afterAutospacing="1"/>
      <w:jc w:val="left"/>
    </w:pPr>
    <w:rPr>
      <w:rFonts w:ascii="Times New Roman" w:hAnsi="Times New Roman"/>
      <w:color w:val="auto"/>
      <w:sz w:val="24"/>
    </w:rPr>
  </w:style>
  <w:style w:type="character" w:customStyle="1" w:styleId="FootnoteTextChar">
    <w:name w:val="Footnote Text Char"/>
    <w:basedOn w:val="DefaultParagraphFont"/>
    <w:link w:val="FootnoteText"/>
    <w:uiPriority w:val="99"/>
    <w:semiHidden/>
    <w:rsid w:val="00EB58F5"/>
    <w:rPr>
      <w:rFonts w:ascii="Verdana" w:hAnsi="Verdana"/>
      <w:color w:val="333333"/>
      <w:lang w:val="en-GB" w:eastAsia="en-GB"/>
    </w:rPr>
  </w:style>
  <w:style w:type="table" w:customStyle="1" w:styleId="EuropeanCommissionstyle">
    <w:name w:val="European Commission style"/>
    <w:basedOn w:val="TableNormal"/>
    <w:uiPriority w:val="99"/>
    <w:rsid w:val="006C2BC9"/>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EC Square Sans Cond Pro" w:hAnsi="EC Square Sans Cond Pro"/>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2150">
      <w:bodyDiv w:val="1"/>
      <w:marLeft w:val="0"/>
      <w:marRight w:val="0"/>
      <w:marTop w:val="0"/>
      <w:marBottom w:val="0"/>
      <w:divBdr>
        <w:top w:val="none" w:sz="0" w:space="0" w:color="auto"/>
        <w:left w:val="none" w:sz="0" w:space="0" w:color="auto"/>
        <w:bottom w:val="none" w:sz="0" w:space="0" w:color="auto"/>
        <w:right w:val="none" w:sz="0" w:space="0" w:color="auto"/>
      </w:divBdr>
    </w:div>
    <w:div w:id="13918878">
      <w:bodyDiv w:val="1"/>
      <w:marLeft w:val="0"/>
      <w:marRight w:val="0"/>
      <w:marTop w:val="0"/>
      <w:marBottom w:val="0"/>
      <w:divBdr>
        <w:top w:val="none" w:sz="0" w:space="0" w:color="auto"/>
        <w:left w:val="none" w:sz="0" w:space="0" w:color="auto"/>
        <w:bottom w:val="none" w:sz="0" w:space="0" w:color="auto"/>
        <w:right w:val="none" w:sz="0" w:space="0" w:color="auto"/>
      </w:divBdr>
    </w:div>
    <w:div w:id="27730493">
      <w:bodyDiv w:val="1"/>
      <w:marLeft w:val="0"/>
      <w:marRight w:val="0"/>
      <w:marTop w:val="0"/>
      <w:marBottom w:val="0"/>
      <w:divBdr>
        <w:top w:val="none" w:sz="0" w:space="0" w:color="auto"/>
        <w:left w:val="none" w:sz="0" w:space="0" w:color="auto"/>
        <w:bottom w:val="none" w:sz="0" w:space="0" w:color="auto"/>
        <w:right w:val="none" w:sz="0" w:space="0" w:color="auto"/>
      </w:divBdr>
    </w:div>
    <w:div w:id="51119165">
      <w:bodyDiv w:val="1"/>
      <w:marLeft w:val="0"/>
      <w:marRight w:val="0"/>
      <w:marTop w:val="0"/>
      <w:marBottom w:val="0"/>
      <w:divBdr>
        <w:top w:val="none" w:sz="0" w:space="0" w:color="auto"/>
        <w:left w:val="none" w:sz="0" w:space="0" w:color="auto"/>
        <w:bottom w:val="none" w:sz="0" w:space="0" w:color="auto"/>
        <w:right w:val="none" w:sz="0" w:space="0" w:color="auto"/>
      </w:divBdr>
    </w:div>
    <w:div w:id="54596933">
      <w:bodyDiv w:val="1"/>
      <w:marLeft w:val="0"/>
      <w:marRight w:val="0"/>
      <w:marTop w:val="0"/>
      <w:marBottom w:val="0"/>
      <w:divBdr>
        <w:top w:val="none" w:sz="0" w:space="0" w:color="auto"/>
        <w:left w:val="none" w:sz="0" w:space="0" w:color="auto"/>
        <w:bottom w:val="none" w:sz="0" w:space="0" w:color="auto"/>
        <w:right w:val="none" w:sz="0" w:space="0" w:color="auto"/>
      </w:divBdr>
    </w:div>
    <w:div w:id="56130326">
      <w:bodyDiv w:val="1"/>
      <w:marLeft w:val="0"/>
      <w:marRight w:val="0"/>
      <w:marTop w:val="0"/>
      <w:marBottom w:val="0"/>
      <w:divBdr>
        <w:top w:val="none" w:sz="0" w:space="0" w:color="auto"/>
        <w:left w:val="none" w:sz="0" w:space="0" w:color="auto"/>
        <w:bottom w:val="none" w:sz="0" w:space="0" w:color="auto"/>
        <w:right w:val="none" w:sz="0" w:space="0" w:color="auto"/>
      </w:divBdr>
    </w:div>
    <w:div w:id="77488846">
      <w:bodyDiv w:val="1"/>
      <w:marLeft w:val="0"/>
      <w:marRight w:val="0"/>
      <w:marTop w:val="0"/>
      <w:marBottom w:val="0"/>
      <w:divBdr>
        <w:top w:val="none" w:sz="0" w:space="0" w:color="auto"/>
        <w:left w:val="none" w:sz="0" w:space="0" w:color="auto"/>
        <w:bottom w:val="none" w:sz="0" w:space="0" w:color="auto"/>
        <w:right w:val="none" w:sz="0" w:space="0" w:color="auto"/>
      </w:divBdr>
    </w:div>
    <w:div w:id="81999605">
      <w:bodyDiv w:val="1"/>
      <w:marLeft w:val="0"/>
      <w:marRight w:val="0"/>
      <w:marTop w:val="0"/>
      <w:marBottom w:val="0"/>
      <w:divBdr>
        <w:top w:val="none" w:sz="0" w:space="0" w:color="auto"/>
        <w:left w:val="none" w:sz="0" w:space="0" w:color="auto"/>
        <w:bottom w:val="none" w:sz="0" w:space="0" w:color="auto"/>
        <w:right w:val="none" w:sz="0" w:space="0" w:color="auto"/>
      </w:divBdr>
    </w:div>
    <w:div w:id="118496572">
      <w:bodyDiv w:val="1"/>
      <w:marLeft w:val="0"/>
      <w:marRight w:val="0"/>
      <w:marTop w:val="0"/>
      <w:marBottom w:val="0"/>
      <w:divBdr>
        <w:top w:val="none" w:sz="0" w:space="0" w:color="auto"/>
        <w:left w:val="none" w:sz="0" w:space="0" w:color="auto"/>
        <w:bottom w:val="none" w:sz="0" w:space="0" w:color="auto"/>
        <w:right w:val="none" w:sz="0" w:space="0" w:color="auto"/>
      </w:divBdr>
    </w:div>
    <w:div w:id="137652348">
      <w:bodyDiv w:val="1"/>
      <w:marLeft w:val="0"/>
      <w:marRight w:val="0"/>
      <w:marTop w:val="0"/>
      <w:marBottom w:val="0"/>
      <w:divBdr>
        <w:top w:val="none" w:sz="0" w:space="0" w:color="auto"/>
        <w:left w:val="none" w:sz="0" w:space="0" w:color="auto"/>
        <w:bottom w:val="none" w:sz="0" w:space="0" w:color="auto"/>
        <w:right w:val="none" w:sz="0" w:space="0" w:color="auto"/>
      </w:divBdr>
    </w:div>
    <w:div w:id="152651199">
      <w:bodyDiv w:val="1"/>
      <w:marLeft w:val="0"/>
      <w:marRight w:val="0"/>
      <w:marTop w:val="0"/>
      <w:marBottom w:val="0"/>
      <w:divBdr>
        <w:top w:val="none" w:sz="0" w:space="0" w:color="auto"/>
        <w:left w:val="none" w:sz="0" w:space="0" w:color="auto"/>
        <w:bottom w:val="none" w:sz="0" w:space="0" w:color="auto"/>
        <w:right w:val="none" w:sz="0" w:space="0" w:color="auto"/>
      </w:divBdr>
    </w:div>
    <w:div w:id="190652925">
      <w:bodyDiv w:val="1"/>
      <w:marLeft w:val="0"/>
      <w:marRight w:val="0"/>
      <w:marTop w:val="0"/>
      <w:marBottom w:val="0"/>
      <w:divBdr>
        <w:top w:val="none" w:sz="0" w:space="0" w:color="auto"/>
        <w:left w:val="none" w:sz="0" w:space="0" w:color="auto"/>
        <w:bottom w:val="none" w:sz="0" w:space="0" w:color="auto"/>
        <w:right w:val="none" w:sz="0" w:space="0" w:color="auto"/>
      </w:divBdr>
    </w:div>
    <w:div w:id="211502530">
      <w:bodyDiv w:val="1"/>
      <w:marLeft w:val="0"/>
      <w:marRight w:val="0"/>
      <w:marTop w:val="0"/>
      <w:marBottom w:val="0"/>
      <w:divBdr>
        <w:top w:val="none" w:sz="0" w:space="0" w:color="auto"/>
        <w:left w:val="none" w:sz="0" w:space="0" w:color="auto"/>
        <w:bottom w:val="none" w:sz="0" w:space="0" w:color="auto"/>
        <w:right w:val="none" w:sz="0" w:space="0" w:color="auto"/>
      </w:divBdr>
    </w:div>
    <w:div w:id="246814881">
      <w:bodyDiv w:val="1"/>
      <w:marLeft w:val="0"/>
      <w:marRight w:val="0"/>
      <w:marTop w:val="0"/>
      <w:marBottom w:val="0"/>
      <w:divBdr>
        <w:top w:val="none" w:sz="0" w:space="0" w:color="auto"/>
        <w:left w:val="none" w:sz="0" w:space="0" w:color="auto"/>
        <w:bottom w:val="none" w:sz="0" w:space="0" w:color="auto"/>
        <w:right w:val="none" w:sz="0" w:space="0" w:color="auto"/>
      </w:divBdr>
    </w:div>
    <w:div w:id="258803022">
      <w:bodyDiv w:val="1"/>
      <w:marLeft w:val="0"/>
      <w:marRight w:val="0"/>
      <w:marTop w:val="0"/>
      <w:marBottom w:val="0"/>
      <w:divBdr>
        <w:top w:val="none" w:sz="0" w:space="0" w:color="auto"/>
        <w:left w:val="none" w:sz="0" w:space="0" w:color="auto"/>
        <w:bottom w:val="none" w:sz="0" w:space="0" w:color="auto"/>
        <w:right w:val="none" w:sz="0" w:space="0" w:color="auto"/>
      </w:divBdr>
    </w:div>
    <w:div w:id="290475967">
      <w:bodyDiv w:val="1"/>
      <w:marLeft w:val="0"/>
      <w:marRight w:val="0"/>
      <w:marTop w:val="0"/>
      <w:marBottom w:val="0"/>
      <w:divBdr>
        <w:top w:val="none" w:sz="0" w:space="0" w:color="auto"/>
        <w:left w:val="none" w:sz="0" w:space="0" w:color="auto"/>
        <w:bottom w:val="none" w:sz="0" w:space="0" w:color="auto"/>
        <w:right w:val="none" w:sz="0" w:space="0" w:color="auto"/>
      </w:divBdr>
    </w:div>
    <w:div w:id="298997954">
      <w:bodyDiv w:val="1"/>
      <w:marLeft w:val="0"/>
      <w:marRight w:val="0"/>
      <w:marTop w:val="0"/>
      <w:marBottom w:val="0"/>
      <w:divBdr>
        <w:top w:val="none" w:sz="0" w:space="0" w:color="auto"/>
        <w:left w:val="none" w:sz="0" w:space="0" w:color="auto"/>
        <w:bottom w:val="none" w:sz="0" w:space="0" w:color="auto"/>
        <w:right w:val="none" w:sz="0" w:space="0" w:color="auto"/>
      </w:divBdr>
    </w:div>
    <w:div w:id="313023200">
      <w:bodyDiv w:val="1"/>
      <w:marLeft w:val="0"/>
      <w:marRight w:val="0"/>
      <w:marTop w:val="0"/>
      <w:marBottom w:val="0"/>
      <w:divBdr>
        <w:top w:val="none" w:sz="0" w:space="0" w:color="auto"/>
        <w:left w:val="none" w:sz="0" w:space="0" w:color="auto"/>
        <w:bottom w:val="none" w:sz="0" w:space="0" w:color="auto"/>
        <w:right w:val="none" w:sz="0" w:space="0" w:color="auto"/>
      </w:divBdr>
    </w:div>
    <w:div w:id="325325320">
      <w:bodyDiv w:val="1"/>
      <w:marLeft w:val="0"/>
      <w:marRight w:val="0"/>
      <w:marTop w:val="0"/>
      <w:marBottom w:val="0"/>
      <w:divBdr>
        <w:top w:val="none" w:sz="0" w:space="0" w:color="auto"/>
        <w:left w:val="none" w:sz="0" w:space="0" w:color="auto"/>
        <w:bottom w:val="none" w:sz="0" w:space="0" w:color="auto"/>
        <w:right w:val="none" w:sz="0" w:space="0" w:color="auto"/>
      </w:divBdr>
    </w:div>
    <w:div w:id="356082409">
      <w:bodyDiv w:val="1"/>
      <w:marLeft w:val="0"/>
      <w:marRight w:val="0"/>
      <w:marTop w:val="0"/>
      <w:marBottom w:val="0"/>
      <w:divBdr>
        <w:top w:val="none" w:sz="0" w:space="0" w:color="auto"/>
        <w:left w:val="none" w:sz="0" w:space="0" w:color="auto"/>
        <w:bottom w:val="none" w:sz="0" w:space="0" w:color="auto"/>
        <w:right w:val="none" w:sz="0" w:space="0" w:color="auto"/>
      </w:divBdr>
    </w:div>
    <w:div w:id="363596303">
      <w:bodyDiv w:val="1"/>
      <w:marLeft w:val="0"/>
      <w:marRight w:val="0"/>
      <w:marTop w:val="0"/>
      <w:marBottom w:val="0"/>
      <w:divBdr>
        <w:top w:val="none" w:sz="0" w:space="0" w:color="auto"/>
        <w:left w:val="none" w:sz="0" w:space="0" w:color="auto"/>
        <w:bottom w:val="none" w:sz="0" w:space="0" w:color="auto"/>
        <w:right w:val="none" w:sz="0" w:space="0" w:color="auto"/>
      </w:divBdr>
    </w:div>
    <w:div w:id="387917531">
      <w:bodyDiv w:val="1"/>
      <w:marLeft w:val="0"/>
      <w:marRight w:val="0"/>
      <w:marTop w:val="0"/>
      <w:marBottom w:val="0"/>
      <w:divBdr>
        <w:top w:val="none" w:sz="0" w:space="0" w:color="auto"/>
        <w:left w:val="none" w:sz="0" w:space="0" w:color="auto"/>
        <w:bottom w:val="none" w:sz="0" w:space="0" w:color="auto"/>
        <w:right w:val="none" w:sz="0" w:space="0" w:color="auto"/>
      </w:divBdr>
    </w:div>
    <w:div w:id="394670952">
      <w:bodyDiv w:val="1"/>
      <w:marLeft w:val="0"/>
      <w:marRight w:val="0"/>
      <w:marTop w:val="0"/>
      <w:marBottom w:val="0"/>
      <w:divBdr>
        <w:top w:val="none" w:sz="0" w:space="0" w:color="auto"/>
        <w:left w:val="none" w:sz="0" w:space="0" w:color="auto"/>
        <w:bottom w:val="none" w:sz="0" w:space="0" w:color="auto"/>
        <w:right w:val="none" w:sz="0" w:space="0" w:color="auto"/>
      </w:divBdr>
    </w:div>
    <w:div w:id="410274617">
      <w:bodyDiv w:val="1"/>
      <w:marLeft w:val="0"/>
      <w:marRight w:val="0"/>
      <w:marTop w:val="0"/>
      <w:marBottom w:val="0"/>
      <w:divBdr>
        <w:top w:val="none" w:sz="0" w:space="0" w:color="auto"/>
        <w:left w:val="none" w:sz="0" w:space="0" w:color="auto"/>
        <w:bottom w:val="none" w:sz="0" w:space="0" w:color="auto"/>
        <w:right w:val="none" w:sz="0" w:space="0" w:color="auto"/>
      </w:divBdr>
      <w:divsChild>
        <w:div w:id="1408575721">
          <w:marLeft w:val="0"/>
          <w:marRight w:val="0"/>
          <w:marTop w:val="0"/>
          <w:marBottom w:val="0"/>
          <w:divBdr>
            <w:top w:val="none" w:sz="0" w:space="0" w:color="auto"/>
            <w:left w:val="none" w:sz="0" w:space="0" w:color="auto"/>
            <w:bottom w:val="none" w:sz="0" w:space="0" w:color="auto"/>
            <w:right w:val="none" w:sz="0" w:space="0" w:color="auto"/>
          </w:divBdr>
        </w:div>
        <w:div w:id="2137137403">
          <w:marLeft w:val="0"/>
          <w:marRight w:val="0"/>
          <w:marTop w:val="0"/>
          <w:marBottom w:val="0"/>
          <w:divBdr>
            <w:top w:val="none" w:sz="0" w:space="0" w:color="auto"/>
            <w:left w:val="none" w:sz="0" w:space="0" w:color="auto"/>
            <w:bottom w:val="none" w:sz="0" w:space="0" w:color="auto"/>
            <w:right w:val="none" w:sz="0" w:space="0" w:color="auto"/>
          </w:divBdr>
        </w:div>
        <w:div w:id="1625312143">
          <w:marLeft w:val="0"/>
          <w:marRight w:val="0"/>
          <w:marTop w:val="0"/>
          <w:marBottom w:val="0"/>
          <w:divBdr>
            <w:top w:val="none" w:sz="0" w:space="0" w:color="auto"/>
            <w:left w:val="none" w:sz="0" w:space="0" w:color="auto"/>
            <w:bottom w:val="none" w:sz="0" w:space="0" w:color="auto"/>
            <w:right w:val="none" w:sz="0" w:space="0" w:color="auto"/>
          </w:divBdr>
        </w:div>
        <w:div w:id="916793347">
          <w:marLeft w:val="0"/>
          <w:marRight w:val="0"/>
          <w:marTop w:val="0"/>
          <w:marBottom w:val="0"/>
          <w:divBdr>
            <w:top w:val="none" w:sz="0" w:space="0" w:color="auto"/>
            <w:left w:val="none" w:sz="0" w:space="0" w:color="auto"/>
            <w:bottom w:val="none" w:sz="0" w:space="0" w:color="auto"/>
            <w:right w:val="none" w:sz="0" w:space="0" w:color="auto"/>
          </w:divBdr>
        </w:div>
      </w:divsChild>
    </w:div>
    <w:div w:id="438644536">
      <w:bodyDiv w:val="1"/>
      <w:marLeft w:val="0"/>
      <w:marRight w:val="0"/>
      <w:marTop w:val="0"/>
      <w:marBottom w:val="0"/>
      <w:divBdr>
        <w:top w:val="none" w:sz="0" w:space="0" w:color="auto"/>
        <w:left w:val="none" w:sz="0" w:space="0" w:color="auto"/>
        <w:bottom w:val="none" w:sz="0" w:space="0" w:color="auto"/>
        <w:right w:val="none" w:sz="0" w:space="0" w:color="auto"/>
      </w:divBdr>
    </w:div>
    <w:div w:id="439569465">
      <w:bodyDiv w:val="1"/>
      <w:marLeft w:val="0"/>
      <w:marRight w:val="0"/>
      <w:marTop w:val="0"/>
      <w:marBottom w:val="0"/>
      <w:divBdr>
        <w:top w:val="none" w:sz="0" w:space="0" w:color="auto"/>
        <w:left w:val="none" w:sz="0" w:space="0" w:color="auto"/>
        <w:bottom w:val="none" w:sz="0" w:space="0" w:color="auto"/>
        <w:right w:val="none" w:sz="0" w:space="0" w:color="auto"/>
      </w:divBdr>
    </w:div>
    <w:div w:id="445932154">
      <w:bodyDiv w:val="1"/>
      <w:marLeft w:val="0"/>
      <w:marRight w:val="0"/>
      <w:marTop w:val="0"/>
      <w:marBottom w:val="0"/>
      <w:divBdr>
        <w:top w:val="none" w:sz="0" w:space="0" w:color="auto"/>
        <w:left w:val="none" w:sz="0" w:space="0" w:color="auto"/>
        <w:bottom w:val="none" w:sz="0" w:space="0" w:color="auto"/>
        <w:right w:val="none" w:sz="0" w:space="0" w:color="auto"/>
      </w:divBdr>
    </w:div>
    <w:div w:id="461928955">
      <w:bodyDiv w:val="1"/>
      <w:marLeft w:val="0"/>
      <w:marRight w:val="0"/>
      <w:marTop w:val="0"/>
      <w:marBottom w:val="0"/>
      <w:divBdr>
        <w:top w:val="none" w:sz="0" w:space="0" w:color="auto"/>
        <w:left w:val="none" w:sz="0" w:space="0" w:color="auto"/>
        <w:bottom w:val="none" w:sz="0" w:space="0" w:color="auto"/>
        <w:right w:val="none" w:sz="0" w:space="0" w:color="auto"/>
      </w:divBdr>
    </w:div>
    <w:div w:id="466626102">
      <w:bodyDiv w:val="1"/>
      <w:marLeft w:val="0"/>
      <w:marRight w:val="0"/>
      <w:marTop w:val="0"/>
      <w:marBottom w:val="0"/>
      <w:divBdr>
        <w:top w:val="none" w:sz="0" w:space="0" w:color="auto"/>
        <w:left w:val="none" w:sz="0" w:space="0" w:color="auto"/>
        <w:bottom w:val="none" w:sz="0" w:space="0" w:color="auto"/>
        <w:right w:val="none" w:sz="0" w:space="0" w:color="auto"/>
      </w:divBdr>
    </w:div>
    <w:div w:id="469175758">
      <w:bodyDiv w:val="1"/>
      <w:marLeft w:val="0"/>
      <w:marRight w:val="0"/>
      <w:marTop w:val="0"/>
      <w:marBottom w:val="0"/>
      <w:divBdr>
        <w:top w:val="none" w:sz="0" w:space="0" w:color="auto"/>
        <w:left w:val="none" w:sz="0" w:space="0" w:color="auto"/>
        <w:bottom w:val="none" w:sz="0" w:space="0" w:color="auto"/>
        <w:right w:val="none" w:sz="0" w:space="0" w:color="auto"/>
      </w:divBdr>
    </w:div>
    <w:div w:id="493493078">
      <w:bodyDiv w:val="1"/>
      <w:marLeft w:val="0"/>
      <w:marRight w:val="0"/>
      <w:marTop w:val="0"/>
      <w:marBottom w:val="0"/>
      <w:divBdr>
        <w:top w:val="none" w:sz="0" w:space="0" w:color="auto"/>
        <w:left w:val="none" w:sz="0" w:space="0" w:color="auto"/>
        <w:bottom w:val="none" w:sz="0" w:space="0" w:color="auto"/>
        <w:right w:val="none" w:sz="0" w:space="0" w:color="auto"/>
      </w:divBdr>
    </w:div>
    <w:div w:id="541136151">
      <w:bodyDiv w:val="1"/>
      <w:marLeft w:val="0"/>
      <w:marRight w:val="0"/>
      <w:marTop w:val="0"/>
      <w:marBottom w:val="0"/>
      <w:divBdr>
        <w:top w:val="none" w:sz="0" w:space="0" w:color="auto"/>
        <w:left w:val="none" w:sz="0" w:space="0" w:color="auto"/>
        <w:bottom w:val="none" w:sz="0" w:space="0" w:color="auto"/>
        <w:right w:val="none" w:sz="0" w:space="0" w:color="auto"/>
      </w:divBdr>
    </w:div>
    <w:div w:id="542861634">
      <w:bodyDiv w:val="1"/>
      <w:marLeft w:val="0"/>
      <w:marRight w:val="0"/>
      <w:marTop w:val="0"/>
      <w:marBottom w:val="0"/>
      <w:divBdr>
        <w:top w:val="none" w:sz="0" w:space="0" w:color="auto"/>
        <w:left w:val="none" w:sz="0" w:space="0" w:color="auto"/>
        <w:bottom w:val="none" w:sz="0" w:space="0" w:color="auto"/>
        <w:right w:val="none" w:sz="0" w:space="0" w:color="auto"/>
      </w:divBdr>
    </w:div>
    <w:div w:id="549879520">
      <w:bodyDiv w:val="1"/>
      <w:marLeft w:val="0"/>
      <w:marRight w:val="0"/>
      <w:marTop w:val="0"/>
      <w:marBottom w:val="0"/>
      <w:divBdr>
        <w:top w:val="none" w:sz="0" w:space="0" w:color="auto"/>
        <w:left w:val="none" w:sz="0" w:space="0" w:color="auto"/>
        <w:bottom w:val="none" w:sz="0" w:space="0" w:color="auto"/>
        <w:right w:val="none" w:sz="0" w:space="0" w:color="auto"/>
      </w:divBdr>
    </w:div>
    <w:div w:id="562643042">
      <w:bodyDiv w:val="1"/>
      <w:marLeft w:val="0"/>
      <w:marRight w:val="0"/>
      <w:marTop w:val="0"/>
      <w:marBottom w:val="0"/>
      <w:divBdr>
        <w:top w:val="none" w:sz="0" w:space="0" w:color="auto"/>
        <w:left w:val="none" w:sz="0" w:space="0" w:color="auto"/>
        <w:bottom w:val="none" w:sz="0" w:space="0" w:color="auto"/>
        <w:right w:val="none" w:sz="0" w:space="0" w:color="auto"/>
      </w:divBdr>
    </w:div>
    <w:div w:id="580867193">
      <w:bodyDiv w:val="1"/>
      <w:marLeft w:val="0"/>
      <w:marRight w:val="0"/>
      <w:marTop w:val="0"/>
      <w:marBottom w:val="0"/>
      <w:divBdr>
        <w:top w:val="none" w:sz="0" w:space="0" w:color="auto"/>
        <w:left w:val="none" w:sz="0" w:space="0" w:color="auto"/>
        <w:bottom w:val="none" w:sz="0" w:space="0" w:color="auto"/>
        <w:right w:val="none" w:sz="0" w:space="0" w:color="auto"/>
      </w:divBdr>
    </w:div>
    <w:div w:id="590965200">
      <w:bodyDiv w:val="1"/>
      <w:marLeft w:val="0"/>
      <w:marRight w:val="0"/>
      <w:marTop w:val="0"/>
      <w:marBottom w:val="0"/>
      <w:divBdr>
        <w:top w:val="none" w:sz="0" w:space="0" w:color="auto"/>
        <w:left w:val="none" w:sz="0" w:space="0" w:color="auto"/>
        <w:bottom w:val="none" w:sz="0" w:space="0" w:color="auto"/>
        <w:right w:val="none" w:sz="0" w:space="0" w:color="auto"/>
      </w:divBdr>
    </w:div>
    <w:div w:id="595751755">
      <w:bodyDiv w:val="1"/>
      <w:marLeft w:val="0"/>
      <w:marRight w:val="0"/>
      <w:marTop w:val="0"/>
      <w:marBottom w:val="0"/>
      <w:divBdr>
        <w:top w:val="none" w:sz="0" w:space="0" w:color="auto"/>
        <w:left w:val="none" w:sz="0" w:space="0" w:color="auto"/>
        <w:bottom w:val="none" w:sz="0" w:space="0" w:color="auto"/>
        <w:right w:val="none" w:sz="0" w:space="0" w:color="auto"/>
      </w:divBdr>
    </w:div>
    <w:div w:id="598559266">
      <w:bodyDiv w:val="1"/>
      <w:marLeft w:val="0"/>
      <w:marRight w:val="0"/>
      <w:marTop w:val="0"/>
      <w:marBottom w:val="0"/>
      <w:divBdr>
        <w:top w:val="none" w:sz="0" w:space="0" w:color="auto"/>
        <w:left w:val="none" w:sz="0" w:space="0" w:color="auto"/>
        <w:bottom w:val="none" w:sz="0" w:space="0" w:color="auto"/>
        <w:right w:val="none" w:sz="0" w:space="0" w:color="auto"/>
      </w:divBdr>
    </w:div>
    <w:div w:id="603805777">
      <w:bodyDiv w:val="1"/>
      <w:marLeft w:val="0"/>
      <w:marRight w:val="0"/>
      <w:marTop w:val="0"/>
      <w:marBottom w:val="0"/>
      <w:divBdr>
        <w:top w:val="none" w:sz="0" w:space="0" w:color="auto"/>
        <w:left w:val="none" w:sz="0" w:space="0" w:color="auto"/>
        <w:bottom w:val="none" w:sz="0" w:space="0" w:color="auto"/>
        <w:right w:val="none" w:sz="0" w:space="0" w:color="auto"/>
      </w:divBdr>
    </w:div>
    <w:div w:id="612132322">
      <w:bodyDiv w:val="1"/>
      <w:marLeft w:val="0"/>
      <w:marRight w:val="0"/>
      <w:marTop w:val="0"/>
      <w:marBottom w:val="0"/>
      <w:divBdr>
        <w:top w:val="none" w:sz="0" w:space="0" w:color="auto"/>
        <w:left w:val="none" w:sz="0" w:space="0" w:color="auto"/>
        <w:bottom w:val="none" w:sz="0" w:space="0" w:color="auto"/>
        <w:right w:val="none" w:sz="0" w:space="0" w:color="auto"/>
      </w:divBdr>
    </w:div>
    <w:div w:id="631835398">
      <w:bodyDiv w:val="1"/>
      <w:marLeft w:val="0"/>
      <w:marRight w:val="0"/>
      <w:marTop w:val="0"/>
      <w:marBottom w:val="0"/>
      <w:divBdr>
        <w:top w:val="none" w:sz="0" w:space="0" w:color="auto"/>
        <w:left w:val="none" w:sz="0" w:space="0" w:color="auto"/>
        <w:bottom w:val="none" w:sz="0" w:space="0" w:color="auto"/>
        <w:right w:val="none" w:sz="0" w:space="0" w:color="auto"/>
      </w:divBdr>
    </w:div>
    <w:div w:id="634220285">
      <w:bodyDiv w:val="1"/>
      <w:marLeft w:val="0"/>
      <w:marRight w:val="0"/>
      <w:marTop w:val="0"/>
      <w:marBottom w:val="0"/>
      <w:divBdr>
        <w:top w:val="none" w:sz="0" w:space="0" w:color="auto"/>
        <w:left w:val="none" w:sz="0" w:space="0" w:color="auto"/>
        <w:bottom w:val="none" w:sz="0" w:space="0" w:color="auto"/>
        <w:right w:val="none" w:sz="0" w:space="0" w:color="auto"/>
      </w:divBdr>
    </w:div>
    <w:div w:id="634524083">
      <w:bodyDiv w:val="1"/>
      <w:marLeft w:val="0"/>
      <w:marRight w:val="0"/>
      <w:marTop w:val="0"/>
      <w:marBottom w:val="0"/>
      <w:divBdr>
        <w:top w:val="none" w:sz="0" w:space="0" w:color="auto"/>
        <w:left w:val="none" w:sz="0" w:space="0" w:color="auto"/>
        <w:bottom w:val="none" w:sz="0" w:space="0" w:color="auto"/>
        <w:right w:val="none" w:sz="0" w:space="0" w:color="auto"/>
      </w:divBdr>
    </w:div>
    <w:div w:id="634867842">
      <w:bodyDiv w:val="1"/>
      <w:marLeft w:val="0"/>
      <w:marRight w:val="0"/>
      <w:marTop w:val="0"/>
      <w:marBottom w:val="0"/>
      <w:divBdr>
        <w:top w:val="none" w:sz="0" w:space="0" w:color="auto"/>
        <w:left w:val="none" w:sz="0" w:space="0" w:color="auto"/>
        <w:bottom w:val="none" w:sz="0" w:space="0" w:color="auto"/>
        <w:right w:val="none" w:sz="0" w:space="0" w:color="auto"/>
      </w:divBdr>
    </w:div>
    <w:div w:id="676923994">
      <w:bodyDiv w:val="1"/>
      <w:marLeft w:val="0"/>
      <w:marRight w:val="0"/>
      <w:marTop w:val="0"/>
      <w:marBottom w:val="0"/>
      <w:divBdr>
        <w:top w:val="none" w:sz="0" w:space="0" w:color="auto"/>
        <w:left w:val="none" w:sz="0" w:space="0" w:color="auto"/>
        <w:bottom w:val="none" w:sz="0" w:space="0" w:color="auto"/>
        <w:right w:val="none" w:sz="0" w:space="0" w:color="auto"/>
      </w:divBdr>
    </w:div>
    <w:div w:id="700975505">
      <w:bodyDiv w:val="1"/>
      <w:marLeft w:val="0"/>
      <w:marRight w:val="0"/>
      <w:marTop w:val="0"/>
      <w:marBottom w:val="0"/>
      <w:divBdr>
        <w:top w:val="none" w:sz="0" w:space="0" w:color="auto"/>
        <w:left w:val="none" w:sz="0" w:space="0" w:color="auto"/>
        <w:bottom w:val="none" w:sz="0" w:space="0" w:color="auto"/>
        <w:right w:val="none" w:sz="0" w:space="0" w:color="auto"/>
      </w:divBdr>
    </w:div>
    <w:div w:id="710422387">
      <w:bodyDiv w:val="1"/>
      <w:marLeft w:val="0"/>
      <w:marRight w:val="0"/>
      <w:marTop w:val="0"/>
      <w:marBottom w:val="0"/>
      <w:divBdr>
        <w:top w:val="none" w:sz="0" w:space="0" w:color="auto"/>
        <w:left w:val="none" w:sz="0" w:space="0" w:color="auto"/>
        <w:bottom w:val="none" w:sz="0" w:space="0" w:color="auto"/>
        <w:right w:val="none" w:sz="0" w:space="0" w:color="auto"/>
      </w:divBdr>
    </w:div>
    <w:div w:id="732238991">
      <w:bodyDiv w:val="1"/>
      <w:marLeft w:val="0"/>
      <w:marRight w:val="0"/>
      <w:marTop w:val="0"/>
      <w:marBottom w:val="0"/>
      <w:divBdr>
        <w:top w:val="none" w:sz="0" w:space="0" w:color="auto"/>
        <w:left w:val="none" w:sz="0" w:space="0" w:color="auto"/>
        <w:bottom w:val="none" w:sz="0" w:space="0" w:color="auto"/>
        <w:right w:val="none" w:sz="0" w:space="0" w:color="auto"/>
      </w:divBdr>
    </w:div>
    <w:div w:id="732318381">
      <w:bodyDiv w:val="1"/>
      <w:marLeft w:val="0"/>
      <w:marRight w:val="0"/>
      <w:marTop w:val="0"/>
      <w:marBottom w:val="0"/>
      <w:divBdr>
        <w:top w:val="none" w:sz="0" w:space="0" w:color="auto"/>
        <w:left w:val="none" w:sz="0" w:space="0" w:color="auto"/>
        <w:bottom w:val="none" w:sz="0" w:space="0" w:color="auto"/>
        <w:right w:val="none" w:sz="0" w:space="0" w:color="auto"/>
      </w:divBdr>
    </w:div>
    <w:div w:id="755858507">
      <w:bodyDiv w:val="1"/>
      <w:marLeft w:val="0"/>
      <w:marRight w:val="0"/>
      <w:marTop w:val="0"/>
      <w:marBottom w:val="0"/>
      <w:divBdr>
        <w:top w:val="none" w:sz="0" w:space="0" w:color="auto"/>
        <w:left w:val="none" w:sz="0" w:space="0" w:color="auto"/>
        <w:bottom w:val="none" w:sz="0" w:space="0" w:color="auto"/>
        <w:right w:val="none" w:sz="0" w:space="0" w:color="auto"/>
      </w:divBdr>
    </w:div>
    <w:div w:id="853956688">
      <w:bodyDiv w:val="1"/>
      <w:marLeft w:val="0"/>
      <w:marRight w:val="0"/>
      <w:marTop w:val="0"/>
      <w:marBottom w:val="0"/>
      <w:divBdr>
        <w:top w:val="none" w:sz="0" w:space="0" w:color="auto"/>
        <w:left w:val="none" w:sz="0" w:space="0" w:color="auto"/>
        <w:bottom w:val="none" w:sz="0" w:space="0" w:color="auto"/>
        <w:right w:val="none" w:sz="0" w:space="0" w:color="auto"/>
      </w:divBdr>
    </w:div>
    <w:div w:id="886377778">
      <w:bodyDiv w:val="1"/>
      <w:marLeft w:val="0"/>
      <w:marRight w:val="0"/>
      <w:marTop w:val="0"/>
      <w:marBottom w:val="0"/>
      <w:divBdr>
        <w:top w:val="none" w:sz="0" w:space="0" w:color="auto"/>
        <w:left w:val="none" w:sz="0" w:space="0" w:color="auto"/>
        <w:bottom w:val="none" w:sz="0" w:space="0" w:color="auto"/>
        <w:right w:val="none" w:sz="0" w:space="0" w:color="auto"/>
      </w:divBdr>
    </w:div>
    <w:div w:id="924652173">
      <w:bodyDiv w:val="1"/>
      <w:marLeft w:val="0"/>
      <w:marRight w:val="0"/>
      <w:marTop w:val="0"/>
      <w:marBottom w:val="0"/>
      <w:divBdr>
        <w:top w:val="none" w:sz="0" w:space="0" w:color="auto"/>
        <w:left w:val="none" w:sz="0" w:space="0" w:color="auto"/>
        <w:bottom w:val="none" w:sz="0" w:space="0" w:color="auto"/>
        <w:right w:val="none" w:sz="0" w:space="0" w:color="auto"/>
      </w:divBdr>
    </w:div>
    <w:div w:id="941642214">
      <w:bodyDiv w:val="1"/>
      <w:marLeft w:val="0"/>
      <w:marRight w:val="0"/>
      <w:marTop w:val="0"/>
      <w:marBottom w:val="0"/>
      <w:divBdr>
        <w:top w:val="none" w:sz="0" w:space="0" w:color="auto"/>
        <w:left w:val="none" w:sz="0" w:space="0" w:color="auto"/>
        <w:bottom w:val="none" w:sz="0" w:space="0" w:color="auto"/>
        <w:right w:val="none" w:sz="0" w:space="0" w:color="auto"/>
      </w:divBdr>
    </w:div>
    <w:div w:id="942299427">
      <w:bodyDiv w:val="1"/>
      <w:marLeft w:val="0"/>
      <w:marRight w:val="0"/>
      <w:marTop w:val="0"/>
      <w:marBottom w:val="0"/>
      <w:divBdr>
        <w:top w:val="none" w:sz="0" w:space="0" w:color="auto"/>
        <w:left w:val="none" w:sz="0" w:space="0" w:color="auto"/>
        <w:bottom w:val="none" w:sz="0" w:space="0" w:color="auto"/>
        <w:right w:val="none" w:sz="0" w:space="0" w:color="auto"/>
      </w:divBdr>
    </w:div>
    <w:div w:id="961111579">
      <w:bodyDiv w:val="1"/>
      <w:marLeft w:val="0"/>
      <w:marRight w:val="0"/>
      <w:marTop w:val="0"/>
      <w:marBottom w:val="0"/>
      <w:divBdr>
        <w:top w:val="none" w:sz="0" w:space="0" w:color="auto"/>
        <w:left w:val="none" w:sz="0" w:space="0" w:color="auto"/>
        <w:bottom w:val="none" w:sz="0" w:space="0" w:color="auto"/>
        <w:right w:val="none" w:sz="0" w:space="0" w:color="auto"/>
      </w:divBdr>
    </w:div>
    <w:div w:id="970088207">
      <w:bodyDiv w:val="1"/>
      <w:marLeft w:val="0"/>
      <w:marRight w:val="0"/>
      <w:marTop w:val="0"/>
      <w:marBottom w:val="0"/>
      <w:divBdr>
        <w:top w:val="none" w:sz="0" w:space="0" w:color="auto"/>
        <w:left w:val="none" w:sz="0" w:space="0" w:color="auto"/>
        <w:bottom w:val="none" w:sz="0" w:space="0" w:color="auto"/>
        <w:right w:val="none" w:sz="0" w:space="0" w:color="auto"/>
      </w:divBdr>
    </w:div>
    <w:div w:id="982779795">
      <w:bodyDiv w:val="1"/>
      <w:marLeft w:val="0"/>
      <w:marRight w:val="0"/>
      <w:marTop w:val="0"/>
      <w:marBottom w:val="0"/>
      <w:divBdr>
        <w:top w:val="none" w:sz="0" w:space="0" w:color="auto"/>
        <w:left w:val="none" w:sz="0" w:space="0" w:color="auto"/>
        <w:bottom w:val="none" w:sz="0" w:space="0" w:color="auto"/>
        <w:right w:val="none" w:sz="0" w:space="0" w:color="auto"/>
      </w:divBdr>
    </w:div>
    <w:div w:id="986856243">
      <w:bodyDiv w:val="1"/>
      <w:marLeft w:val="0"/>
      <w:marRight w:val="0"/>
      <w:marTop w:val="0"/>
      <w:marBottom w:val="0"/>
      <w:divBdr>
        <w:top w:val="none" w:sz="0" w:space="0" w:color="auto"/>
        <w:left w:val="none" w:sz="0" w:space="0" w:color="auto"/>
        <w:bottom w:val="none" w:sz="0" w:space="0" w:color="auto"/>
        <w:right w:val="none" w:sz="0" w:space="0" w:color="auto"/>
      </w:divBdr>
    </w:div>
    <w:div w:id="987779634">
      <w:bodyDiv w:val="1"/>
      <w:marLeft w:val="0"/>
      <w:marRight w:val="0"/>
      <w:marTop w:val="0"/>
      <w:marBottom w:val="0"/>
      <w:divBdr>
        <w:top w:val="none" w:sz="0" w:space="0" w:color="auto"/>
        <w:left w:val="none" w:sz="0" w:space="0" w:color="auto"/>
        <w:bottom w:val="none" w:sz="0" w:space="0" w:color="auto"/>
        <w:right w:val="none" w:sz="0" w:space="0" w:color="auto"/>
      </w:divBdr>
    </w:div>
    <w:div w:id="1002050110">
      <w:bodyDiv w:val="1"/>
      <w:marLeft w:val="0"/>
      <w:marRight w:val="0"/>
      <w:marTop w:val="0"/>
      <w:marBottom w:val="0"/>
      <w:divBdr>
        <w:top w:val="none" w:sz="0" w:space="0" w:color="auto"/>
        <w:left w:val="none" w:sz="0" w:space="0" w:color="auto"/>
        <w:bottom w:val="none" w:sz="0" w:space="0" w:color="auto"/>
        <w:right w:val="none" w:sz="0" w:space="0" w:color="auto"/>
      </w:divBdr>
    </w:div>
    <w:div w:id="1012335823">
      <w:bodyDiv w:val="1"/>
      <w:marLeft w:val="0"/>
      <w:marRight w:val="0"/>
      <w:marTop w:val="0"/>
      <w:marBottom w:val="0"/>
      <w:divBdr>
        <w:top w:val="none" w:sz="0" w:space="0" w:color="auto"/>
        <w:left w:val="none" w:sz="0" w:space="0" w:color="auto"/>
        <w:bottom w:val="none" w:sz="0" w:space="0" w:color="auto"/>
        <w:right w:val="none" w:sz="0" w:space="0" w:color="auto"/>
      </w:divBdr>
    </w:div>
    <w:div w:id="1032070170">
      <w:bodyDiv w:val="1"/>
      <w:marLeft w:val="0"/>
      <w:marRight w:val="0"/>
      <w:marTop w:val="0"/>
      <w:marBottom w:val="0"/>
      <w:divBdr>
        <w:top w:val="none" w:sz="0" w:space="0" w:color="auto"/>
        <w:left w:val="none" w:sz="0" w:space="0" w:color="auto"/>
        <w:bottom w:val="none" w:sz="0" w:space="0" w:color="auto"/>
        <w:right w:val="none" w:sz="0" w:space="0" w:color="auto"/>
      </w:divBdr>
    </w:div>
    <w:div w:id="1041323085">
      <w:bodyDiv w:val="1"/>
      <w:marLeft w:val="0"/>
      <w:marRight w:val="0"/>
      <w:marTop w:val="0"/>
      <w:marBottom w:val="0"/>
      <w:divBdr>
        <w:top w:val="none" w:sz="0" w:space="0" w:color="auto"/>
        <w:left w:val="none" w:sz="0" w:space="0" w:color="auto"/>
        <w:bottom w:val="none" w:sz="0" w:space="0" w:color="auto"/>
        <w:right w:val="none" w:sz="0" w:space="0" w:color="auto"/>
      </w:divBdr>
    </w:div>
    <w:div w:id="1070805629">
      <w:bodyDiv w:val="1"/>
      <w:marLeft w:val="0"/>
      <w:marRight w:val="0"/>
      <w:marTop w:val="0"/>
      <w:marBottom w:val="0"/>
      <w:divBdr>
        <w:top w:val="none" w:sz="0" w:space="0" w:color="auto"/>
        <w:left w:val="none" w:sz="0" w:space="0" w:color="auto"/>
        <w:bottom w:val="none" w:sz="0" w:space="0" w:color="auto"/>
        <w:right w:val="none" w:sz="0" w:space="0" w:color="auto"/>
      </w:divBdr>
    </w:div>
    <w:div w:id="1073165645">
      <w:bodyDiv w:val="1"/>
      <w:marLeft w:val="0"/>
      <w:marRight w:val="0"/>
      <w:marTop w:val="0"/>
      <w:marBottom w:val="0"/>
      <w:divBdr>
        <w:top w:val="none" w:sz="0" w:space="0" w:color="auto"/>
        <w:left w:val="none" w:sz="0" w:space="0" w:color="auto"/>
        <w:bottom w:val="none" w:sz="0" w:space="0" w:color="auto"/>
        <w:right w:val="none" w:sz="0" w:space="0" w:color="auto"/>
      </w:divBdr>
    </w:div>
    <w:div w:id="1083405829">
      <w:bodyDiv w:val="1"/>
      <w:marLeft w:val="0"/>
      <w:marRight w:val="0"/>
      <w:marTop w:val="0"/>
      <w:marBottom w:val="0"/>
      <w:divBdr>
        <w:top w:val="none" w:sz="0" w:space="0" w:color="auto"/>
        <w:left w:val="none" w:sz="0" w:space="0" w:color="auto"/>
        <w:bottom w:val="none" w:sz="0" w:space="0" w:color="auto"/>
        <w:right w:val="none" w:sz="0" w:space="0" w:color="auto"/>
      </w:divBdr>
    </w:div>
    <w:div w:id="1092048519">
      <w:bodyDiv w:val="1"/>
      <w:marLeft w:val="0"/>
      <w:marRight w:val="0"/>
      <w:marTop w:val="0"/>
      <w:marBottom w:val="0"/>
      <w:divBdr>
        <w:top w:val="none" w:sz="0" w:space="0" w:color="auto"/>
        <w:left w:val="none" w:sz="0" w:space="0" w:color="auto"/>
        <w:bottom w:val="none" w:sz="0" w:space="0" w:color="auto"/>
        <w:right w:val="none" w:sz="0" w:space="0" w:color="auto"/>
      </w:divBdr>
    </w:div>
    <w:div w:id="1106851215">
      <w:bodyDiv w:val="1"/>
      <w:marLeft w:val="0"/>
      <w:marRight w:val="0"/>
      <w:marTop w:val="0"/>
      <w:marBottom w:val="0"/>
      <w:divBdr>
        <w:top w:val="none" w:sz="0" w:space="0" w:color="auto"/>
        <w:left w:val="none" w:sz="0" w:space="0" w:color="auto"/>
        <w:bottom w:val="none" w:sz="0" w:space="0" w:color="auto"/>
        <w:right w:val="none" w:sz="0" w:space="0" w:color="auto"/>
      </w:divBdr>
    </w:div>
    <w:div w:id="1107234853">
      <w:bodyDiv w:val="1"/>
      <w:marLeft w:val="0"/>
      <w:marRight w:val="0"/>
      <w:marTop w:val="0"/>
      <w:marBottom w:val="0"/>
      <w:divBdr>
        <w:top w:val="none" w:sz="0" w:space="0" w:color="auto"/>
        <w:left w:val="none" w:sz="0" w:space="0" w:color="auto"/>
        <w:bottom w:val="none" w:sz="0" w:space="0" w:color="auto"/>
        <w:right w:val="none" w:sz="0" w:space="0" w:color="auto"/>
      </w:divBdr>
    </w:div>
    <w:div w:id="1118373741">
      <w:bodyDiv w:val="1"/>
      <w:marLeft w:val="0"/>
      <w:marRight w:val="0"/>
      <w:marTop w:val="0"/>
      <w:marBottom w:val="0"/>
      <w:divBdr>
        <w:top w:val="none" w:sz="0" w:space="0" w:color="auto"/>
        <w:left w:val="none" w:sz="0" w:space="0" w:color="auto"/>
        <w:bottom w:val="none" w:sz="0" w:space="0" w:color="auto"/>
        <w:right w:val="none" w:sz="0" w:space="0" w:color="auto"/>
      </w:divBdr>
    </w:div>
    <w:div w:id="1126199865">
      <w:bodyDiv w:val="1"/>
      <w:marLeft w:val="0"/>
      <w:marRight w:val="0"/>
      <w:marTop w:val="0"/>
      <w:marBottom w:val="0"/>
      <w:divBdr>
        <w:top w:val="none" w:sz="0" w:space="0" w:color="auto"/>
        <w:left w:val="none" w:sz="0" w:space="0" w:color="auto"/>
        <w:bottom w:val="none" w:sz="0" w:space="0" w:color="auto"/>
        <w:right w:val="none" w:sz="0" w:space="0" w:color="auto"/>
      </w:divBdr>
      <w:divsChild>
        <w:div w:id="971789881">
          <w:marLeft w:val="0"/>
          <w:marRight w:val="0"/>
          <w:marTop w:val="0"/>
          <w:marBottom w:val="0"/>
          <w:divBdr>
            <w:top w:val="none" w:sz="0" w:space="0" w:color="auto"/>
            <w:left w:val="none" w:sz="0" w:space="0" w:color="auto"/>
            <w:bottom w:val="none" w:sz="0" w:space="0" w:color="auto"/>
            <w:right w:val="none" w:sz="0" w:space="0" w:color="auto"/>
          </w:divBdr>
        </w:div>
        <w:div w:id="1512139731">
          <w:marLeft w:val="0"/>
          <w:marRight w:val="0"/>
          <w:marTop w:val="0"/>
          <w:marBottom w:val="0"/>
          <w:divBdr>
            <w:top w:val="none" w:sz="0" w:space="0" w:color="auto"/>
            <w:left w:val="none" w:sz="0" w:space="0" w:color="auto"/>
            <w:bottom w:val="none" w:sz="0" w:space="0" w:color="auto"/>
            <w:right w:val="none" w:sz="0" w:space="0" w:color="auto"/>
          </w:divBdr>
        </w:div>
        <w:div w:id="23480240">
          <w:marLeft w:val="0"/>
          <w:marRight w:val="0"/>
          <w:marTop w:val="0"/>
          <w:marBottom w:val="0"/>
          <w:divBdr>
            <w:top w:val="none" w:sz="0" w:space="0" w:color="auto"/>
            <w:left w:val="none" w:sz="0" w:space="0" w:color="auto"/>
            <w:bottom w:val="none" w:sz="0" w:space="0" w:color="auto"/>
            <w:right w:val="none" w:sz="0" w:space="0" w:color="auto"/>
          </w:divBdr>
        </w:div>
        <w:div w:id="1216970512">
          <w:marLeft w:val="0"/>
          <w:marRight w:val="0"/>
          <w:marTop w:val="0"/>
          <w:marBottom w:val="0"/>
          <w:divBdr>
            <w:top w:val="none" w:sz="0" w:space="0" w:color="auto"/>
            <w:left w:val="none" w:sz="0" w:space="0" w:color="auto"/>
            <w:bottom w:val="none" w:sz="0" w:space="0" w:color="auto"/>
            <w:right w:val="none" w:sz="0" w:space="0" w:color="auto"/>
          </w:divBdr>
        </w:div>
      </w:divsChild>
    </w:div>
    <w:div w:id="1139768129">
      <w:bodyDiv w:val="1"/>
      <w:marLeft w:val="0"/>
      <w:marRight w:val="0"/>
      <w:marTop w:val="0"/>
      <w:marBottom w:val="0"/>
      <w:divBdr>
        <w:top w:val="none" w:sz="0" w:space="0" w:color="auto"/>
        <w:left w:val="none" w:sz="0" w:space="0" w:color="auto"/>
        <w:bottom w:val="none" w:sz="0" w:space="0" w:color="auto"/>
        <w:right w:val="none" w:sz="0" w:space="0" w:color="auto"/>
      </w:divBdr>
    </w:div>
    <w:div w:id="1178076275">
      <w:bodyDiv w:val="1"/>
      <w:marLeft w:val="0"/>
      <w:marRight w:val="0"/>
      <w:marTop w:val="0"/>
      <w:marBottom w:val="0"/>
      <w:divBdr>
        <w:top w:val="none" w:sz="0" w:space="0" w:color="auto"/>
        <w:left w:val="none" w:sz="0" w:space="0" w:color="auto"/>
        <w:bottom w:val="none" w:sz="0" w:space="0" w:color="auto"/>
        <w:right w:val="none" w:sz="0" w:space="0" w:color="auto"/>
      </w:divBdr>
    </w:div>
    <w:div w:id="1188561994">
      <w:bodyDiv w:val="1"/>
      <w:marLeft w:val="0"/>
      <w:marRight w:val="0"/>
      <w:marTop w:val="0"/>
      <w:marBottom w:val="0"/>
      <w:divBdr>
        <w:top w:val="none" w:sz="0" w:space="0" w:color="auto"/>
        <w:left w:val="none" w:sz="0" w:space="0" w:color="auto"/>
        <w:bottom w:val="none" w:sz="0" w:space="0" w:color="auto"/>
        <w:right w:val="none" w:sz="0" w:space="0" w:color="auto"/>
      </w:divBdr>
    </w:div>
    <w:div w:id="1201431149">
      <w:bodyDiv w:val="1"/>
      <w:marLeft w:val="0"/>
      <w:marRight w:val="0"/>
      <w:marTop w:val="0"/>
      <w:marBottom w:val="0"/>
      <w:divBdr>
        <w:top w:val="none" w:sz="0" w:space="0" w:color="auto"/>
        <w:left w:val="none" w:sz="0" w:space="0" w:color="auto"/>
        <w:bottom w:val="none" w:sz="0" w:space="0" w:color="auto"/>
        <w:right w:val="none" w:sz="0" w:space="0" w:color="auto"/>
      </w:divBdr>
    </w:div>
    <w:div w:id="1204516973">
      <w:bodyDiv w:val="1"/>
      <w:marLeft w:val="0"/>
      <w:marRight w:val="0"/>
      <w:marTop w:val="0"/>
      <w:marBottom w:val="0"/>
      <w:divBdr>
        <w:top w:val="none" w:sz="0" w:space="0" w:color="auto"/>
        <w:left w:val="none" w:sz="0" w:space="0" w:color="auto"/>
        <w:bottom w:val="none" w:sz="0" w:space="0" w:color="auto"/>
        <w:right w:val="none" w:sz="0" w:space="0" w:color="auto"/>
      </w:divBdr>
      <w:divsChild>
        <w:div w:id="1401638326">
          <w:marLeft w:val="0"/>
          <w:marRight w:val="0"/>
          <w:marTop w:val="0"/>
          <w:marBottom w:val="0"/>
          <w:divBdr>
            <w:top w:val="none" w:sz="0" w:space="0" w:color="auto"/>
            <w:left w:val="none" w:sz="0" w:space="0" w:color="auto"/>
            <w:bottom w:val="none" w:sz="0" w:space="0" w:color="auto"/>
            <w:right w:val="none" w:sz="0" w:space="0" w:color="auto"/>
          </w:divBdr>
        </w:div>
        <w:div w:id="1580217032">
          <w:marLeft w:val="0"/>
          <w:marRight w:val="0"/>
          <w:marTop w:val="0"/>
          <w:marBottom w:val="0"/>
          <w:divBdr>
            <w:top w:val="none" w:sz="0" w:space="0" w:color="auto"/>
            <w:left w:val="none" w:sz="0" w:space="0" w:color="auto"/>
            <w:bottom w:val="none" w:sz="0" w:space="0" w:color="auto"/>
            <w:right w:val="none" w:sz="0" w:space="0" w:color="auto"/>
          </w:divBdr>
        </w:div>
        <w:div w:id="1064911265">
          <w:marLeft w:val="0"/>
          <w:marRight w:val="0"/>
          <w:marTop w:val="0"/>
          <w:marBottom w:val="0"/>
          <w:divBdr>
            <w:top w:val="none" w:sz="0" w:space="0" w:color="auto"/>
            <w:left w:val="none" w:sz="0" w:space="0" w:color="auto"/>
            <w:bottom w:val="none" w:sz="0" w:space="0" w:color="auto"/>
            <w:right w:val="none" w:sz="0" w:space="0" w:color="auto"/>
          </w:divBdr>
        </w:div>
        <w:div w:id="1533880706">
          <w:marLeft w:val="0"/>
          <w:marRight w:val="0"/>
          <w:marTop w:val="0"/>
          <w:marBottom w:val="0"/>
          <w:divBdr>
            <w:top w:val="none" w:sz="0" w:space="0" w:color="auto"/>
            <w:left w:val="none" w:sz="0" w:space="0" w:color="auto"/>
            <w:bottom w:val="none" w:sz="0" w:space="0" w:color="auto"/>
            <w:right w:val="none" w:sz="0" w:space="0" w:color="auto"/>
          </w:divBdr>
        </w:div>
        <w:div w:id="2128697708">
          <w:marLeft w:val="0"/>
          <w:marRight w:val="0"/>
          <w:marTop w:val="0"/>
          <w:marBottom w:val="0"/>
          <w:divBdr>
            <w:top w:val="none" w:sz="0" w:space="0" w:color="auto"/>
            <w:left w:val="none" w:sz="0" w:space="0" w:color="auto"/>
            <w:bottom w:val="none" w:sz="0" w:space="0" w:color="auto"/>
            <w:right w:val="none" w:sz="0" w:space="0" w:color="auto"/>
          </w:divBdr>
        </w:div>
        <w:div w:id="500588637">
          <w:marLeft w:val="0"/>
          <w:marRight w:val="0"/>
          <w:marTop w:val="0"/>
          <w:marBottom w:val="0"/>
          <w:divBdr>
            <w:top w:val="none" w:sz="0" w:space="0" w:color="auto"/>
            <w:left w:val="none" w:sz="0" w:space="0" w:color="auto"/>
            <w:bottom w:val="none" w:sz="0" w:space="0" w:color="auto"/>
            <w:right w:val="none" w:sz="0" w:space="0" w:color="auto"/>
          </w:divBdr>
        </w:div>
        <w:div w:id="1980182350">
          <w:marLeft w:val="0"/>
          <w:marRight w:val="0"/>
          <w:marTop w:val="0"/>
          <w:marBottom w:val="0"/>
          <w:divBdr>
            <w:top w:val="none" w:sz="0" w:space="0" w:color="auto"/>
            <w:left w:val="none" w:sz="0" w:space="0" w:color="auto"/>
            <w:bottom w:val="none" w:sz="0" w:space="0" w:color="auto"/>
            <w:right w:val="none" w:sz="0" w:space="0" w:color="auto"/>
          </w:divBdr>
        </w:div>
        <w:div w:id="1428848614">
          <w:marLeft w:val="0"/>
          <w:marRight w:val="0"/>
          <w:marTop w:val="0"/>
          <w:marBottom w:val="0"/>
          <w:divBdr>
            <w:top w:val="none" w:sz="0" w:space="0" w:color="auto"/>
            <w:left w:val="none" w:sz="0" w:space="0" w:color="auto"/>
            <w:bottom w:val="none" w:sz="0" w:space="0" w:color="auto"/>
            <w:right w:val="none" w:sz="0" w:space="0" w:color="auto"/>
          </w:divBdr>
        </w:div>
        <w:div w:id="1312293116">
          <w:marLeft w:val="0"/>
          <w:marRight w:val="0"/>
          <w:marTop w:val="0"/>
          <w:marBottom w:val="0"/>
          <w:divBdr>
            <w:top w:val="none" w:sz="0" w:space="0" w:color="auto"/>
            <w:left w:val="none" w:sz="0" w:space="0" w:color="auto"/>
            <w:bottom w:val="none" w:sz="0" w:space="0" w:color="auto"/>
            <w:right w:val="none" w:sz="0" w:space="0" w:color="auto"/>
          </w:divBdr>
        </w:div>
      </w:divsChild>
    </w:div>
    <w:div w:id="1270157928">
      <w:bodyDiv w:val="1"/>
      <w:marLeft w:val="0"/>
      <w:marRight w:val="0"/>
      <w:marTop w:val="0"/>
      <w:marBottom w:val="0"/>
      <w:divBdr>
        <w:top w:val="none" w:sz="0" w:space="0" w:color="auto"/>
        <w:left w:val="none" w:sz="0" w:space="0" w:color="auto"/>
        <w:bottom w:val="none" w:sz="0" w:space="0" w:color="auto"/>
        <w:right w:val="none" w:sz="0" w:space="0" w:color="auto"/>
      </w:divBdr>
    </w:div>
    <w:div w:id="1275361242">
      <w:bodyDiv w:val="1"/>
      <w:marLeft w:val="0"/>
      <w:marRight w:val="0"/>
      <w:marTop w:val="0"/>
      <w:marBottom w:val="0"/>
      <w:divBdr>
        <w:top w:val="none" w:sz="0" w:space="0" w:color="auto"/>
        <w:left w:val="none" w:sz="0" w:space="0" w:color="auto"/>
        <w:bottom w:val="none" w:sz="0" w:space="0" w:color="auto"/>
        <w:right w:val="none" w:sz="0" w:space="0" w:color="auto"/>
      </w:divBdr>
    </w:div>
    <w:div w:id="1291941314">
      <w:bodyDiv w:val="1"/>
      <w:marLeft w:val="0"/>
      <w:marRight w:val="0"/>
      <w:marTop w:val="0"/>
      <w:marBottom w:val="0"/>
      <w:divBdr>
        <w:top w:val="none" w:sz="0" w:space="0" w:color="auto"/>
        <w:left w:val="none" w:sz="0" w:space="0" w:color="auto"/>
        <w:bottom w:val="none" w:sz="0" w:space="0" w:color="auto"/>
        <w:right w:val="none" w:sz="0" w:space="0" w:color="auto"/>
      </w:divBdr>
    </w:div>
    <w:div w:id="1309703936">
      <w:bodyDiv w:val="1"/>
      <w:marLeft w:val="0"/>
      <w:marRight w:val="0"/>
      <w:marTop w:val="0"/>
      <w:marBottom w:val="0"/>
      <w:divBdr>
        <w:top w:val="none" w:sz="0" w:space="0" w:color="auto"/>
        <w:left w:val="none" w:sz="0" w:space="0" w:color="auto"/>
        <w:bottom w:val="none" w:sz="0" w:space="0" w:color="auto"/>
        <w:right w:val="none" w:sz="0" w:space="0" w:color="auto"/>
      </w:divBdr>
    </w:div>
    <w:div w:id="1318919817">
      <w:bodyDiv w:val="1"/>
      <w:marLeft w:val="0"/>
      <w:marRight w:val="0"/>
      <w:marTop w:val="0"/>
      <w:marBottom w:val="0"/>
      <w:divBdr>
        <w:top w:val="none" w:sz="0" w:space="0" w:color="auto"/>
        <w:left w:val="none" w:sz="0" w:space="0" w:color="auto"/>
        <w:bottom w:val="none" w:sz="0" w:space="0" w:color="auto"/>
        <w:right w:val="none" w:sz="0" w:space="0" w:color="auto"/>
      </w:divBdr>
    </w:div>
    <w:div w:id="1327783226">
      <w:bodyDiv w:val="1"/>
      <w:marLeft w:val="0"/>
      <w:marRight w:val="0"/>
      <w:marTop w:val="0"/>
      <w:marBottom w:val="0"/>
      <w:divBdr>
        <w:top w:val="none" w:sz="0" w:space="0" w:color="auto"/>
        <w:left w:val="none" w:sz="0" w:space="0" w:color="auto"/>
        <w:bottom w:val="none" w:sz="0" w:space="0" w:color="auto"/>
        <w:right w:val="none" w:sz="0" w:space="0" w:color="auto"/>
      </w:divBdr>
    </w:div>
    <w:div w:id="1331442814">
      <w:bodyDiv w:val="1"/>
      <w:marLeft w:val="0"/>
      <w:marRight w:val="0"/>
      <w:marTop w:val="0"/>
      <w:marBottom w:val="0"/>
      <w:divBdr>
        <w:top w:val="none" w:sz="0" w:space="0" w:color="auto"/>
        <w:left w:val="none" w:sz="0" w:space="0" w:color="auto"/>
        <w:bottom w:val="none" w:sz="0" w:space="0" w:color="auto"/>
        <w:right w:val="none" w:sz="0" w:space="0" w:color="auto"/>
      </w:divBdr>
    </w:div>
    <w:div w:id="1342508178">
      <w:bodyDiv w:val="1"/>
      <w:marLeft w:val="0"/>
      <w:marRight w:val="0"/>
      <w:marTop w:val="0"/>
      <w:marBottom w:val="0"/>
      <w:divBdr>
        <w:top w:val="none" w:sz="0" w:space="0" w:color="auto"/>
        <w:left w:val="none" w:sz="0" w:space="0" w:color="auto"/>
        <w:bottom w:val="none" w:sz="0" w:space="0" w:color="auto"/>
        <w:right w:val="none" w:sz="0" w:space="0" w:color="auto"/>
      </w:divBdr>
    </w:div>
    <w:div w:id="1355382046">
      <w:bodyDiv w:val="1"/>
      <w:marLeft w:val="0"/>
      <w:marRight w:val="0"/>
      <w:marTop w:val="0"/>
      <w:marBottom w:val="0"/>
      <w:divBdr>
        <w:top w:val="none" w:sz="0" w:space="0" w:color="auto"/>
        <w:left w:val="none" w:sz="0" w:space="0" w:color="auto"/>
        <w:bottom w:val="none" w:sz="0" w:space="0" w:color="auto"/>
        <w:right w:val="none" w:sz="0" w:space="0" w:color="auto"/>
      </w:divBdr>
    </w:div>
    <w:div w:id="1366633981">
      <w:bodyDiv w:val="1"/>
      <w:marLeft w:val="0"/>
      <w:marRight w:val="0"/>
      <w:marTop w:val="0"/>
      <w:marBottom w:val="0"/>
      <w:divBdr>
        <w:top w:val="none" w:sz="0" w:space="0" w:color="auto"/>
        <w:left w:val="none" w:sz="0" w:space="0" w:color="auto"/>
        <w:bottom w:val="none" w:sz="0" w:space="0" w:color="auto"/>
        <w:right w:val="none" w:sz="0" w:space="0" w:color="auto"/>
      </w:divBdr>
    </w:div>
    <w:div w:id="1374960417">
      <w:bodyDiv w:val="1"/>
      <w:marLeft w:val="0"/>
      <w:marRight w:val="0"/>
      <w:marTop w:val="0"/>
      <w:marBottom w:val="0"/>
      <w:divBdr>
        <w:top w:val="none" w:sz="0" w:space="0" w:color="auto"/>
        <w:left w:val="none" w:sz="0" w:space="0" w:color="auto"/>
        <w:bottom w:val="none" w:sz="0" w:space="0" w:color="auto"/>
        <w:right w:val="none" w:sz="0" w:space="0" w:color="auto"/>
      </w:divBdr>
    </w:div>
    <w:div w:id="1380284506">
      <w:bodyDiv w:val="1"/>
      <w:marLeft w:val="0"/>
      <w:marRight w:val="0"/>
      <w:marTop w:val="0"/>
      <w:marBottom w:val="0"/>
      <w:divBdr>
        <w:top w:val="none" w:sz="0" w:space="0" w:color="auto"/>
        <w:left w:val="none" w:sz="0" w:space="0" w:color="auto"/>
        <w:bottom w:val="none" w:sz="0" w:space="0" w:color="auto"/>
        <w:right w:val="none" w:sz="0" w:space="0" w:color="auto"/>
      </w:divBdr>
    </w:div>
    <w:div w:id="1382169410">
      <w:bodyDiv w:val="1"/>
      <w:marLeft w:val="0"/>
      <w:marRight w:val="0"/>
      <w:marTop w:val="0"/>
      <w:marBottom w:val="0"/>
      <w:divBdr>
        <w:top w:val="none" w:sz="0" w:space="0" w:color="auto"/>
        <w:left w:val="none" w:sz="0" w:space="0" w:color="auto"/>
        <w:bottom w:val="none" w:sz="0" w:space="0" w:color="auto"/>
        <w:right w:val="none" w:sz="0" w:space="0" w:color="auto"/>
      </w:divBdr>
    </w:div>
    <w:div w:id="1383166841">
      <w:bodyDiv w:val="1"/>
      <w:marLeft w:val="0"/>
      <w:marRight w:val="0"/>
      <w:marTop w:val="0"/>
      <w:marBottom w:val="0"/>
      <w:divBdr>
        <w:top w:val="none" w:sz="0" w:space="0" w:color="auto"/>
        <w:left w:val="none" w:sz="0" w:space="0" w:color="auto"/>
        <w:bottom w:val="none" w:sz="0" w:space="0" w:color="auto"/>
        <w:right w:val="none" w:sz="0" w:space="0" w:color="auto"/>
      </w:divBdr>
    </w:div>
    <w:div w:id="1383670546">
      <w:bodyDiv w:val="1"/>
      <w:marLeft w:val="0"/>
      <w:marRight w:val="0"/>
      <w:marTop w:val="0"/>
      <w:marBottom w:val="0"/>
      <w:divBdr>
        <w:top w:val="none" w:sz="0" w:space="0" w:color="auto"/>
        <w:left w:val="none" w:sz="0" w:space="0" w:color="auto"/>
        <w:bottom w:val="none" w:sz="0" w:space="0" w:color="auto"/>
        <w:right w:val="none" w:sz="0" w:space="0" w:color="auto"/>
      </w:divBdr>
    </w:div>
    <w:div w:id="1390348662">
      <w:bodyDiv w:val="1"/>
      <w:marLeft w:val="0"/>
      <w:marRight w:val="0"/>
      <w:marTop w:val="0"/>
      <w:marBottom w:val="0"/>
      <w:divBdr>
        <w:top w:val="none" w:sz="0" w:space="0" w:color="auto"/>
        <w:left w:val="none" w:sz="0" w:space="0" w:color="auto"/>
        <w:bottom w:val="none" w:sz="0" w:space="0" w:color="auto"/>
        <w:right w:val="none" w:sz="0" w:space="0" w:color="auto"/>
      </w:divBdr>
    </w:div>
    <w:div w:id="1393776317">
      <w:bodyDiv w:val="1"/>
      <w:marLeft w:val="0"/>
      <w:marRight w:val="0"/>
      <w:marTop w:val="0"/>
      <w:marBottom w:val="0"/>
      <w:divBdr>
        <w:top w:val="none" w:sz="0" w:space="0" w:color="auto"/>
        <w:left w:val="none" w:sz="0" w:space="0" w:color="auto"/>
        <w:bottom w:val="none" w:sz="0" w:space="0" w:color="auto"/>
        <w:right w:val="none" w:sz="0" w:space="0" w:color="auto"/>
      </w:divBdr>
    </w:div>
    <w:div w:id="1400441778">
      <w:bodyDiv w:val="1"/>
      <w:marLeft w:val="0"/>
      <w:marRight w:val="0"/>
      <w:marTop w:val="0"/>
      <w:marBottom w:val="0"/>
      <w:divBdr>
        <w:top w:val="none" w:sz="0" w:space="0" w:color="auto"/>
        <w:left w:val="none" w:sz="0" w:space="0" w:color="auto"/>
        <w:bottom w:val="none" w:sz="0" w:space="0" w:color="auto"/>
        <w:right w:val="none" w:sz="0" w:space="0" w:color="auto"/>
      </w:divBdr>
    </w:div>
    <w:div w:id="1437359782">
      <w:bodyDiv w:val="1"/>
      <w:marLeft w:val="0"/>
      <w:marRight w:val="0"/>
      <w:marTop w:val="0"/>
      <w:marBottom w:val="0"/>
      <w:divBdr>
        <w:top w:val="none" w:sz="0" w:space="0" w:color="auto"/>
        <w:left w:val="none" w:sz="0" w:space="0" w:color="auto"/>
        <w:bottom w:val="none" w:sz="0" w:space="0" w:color="auto"/>
        <w:right w:val="none" w:sz="0" w:space="0" w:color="auto"/>
      </w:divBdr>
    </w:div>
    <w:div w:id="1454131394">
      <w:bodyDiv w:val="1"/>
      <w:marLeft w:val="0"/>
      <w:marRight w:val="0"/>
      <w:marTop w:val="0"/>
      <w:marBottom w:val="0"/>
      <w:divBdr>
        <w:top w:val="none" w:sz="0" w:space="0" w:color="auto"/>
        <w:left w:val="none" w:sz="0" w:space="0" w:color="auto"/>
        <w:bottom w:val="none" w:sz="0" w:space="0" w:color="auto"/>
        <w:right w:val="none" w:sz="0" w:space="0" w:color="auto"/>
      </w:divBdr>
      <w:divsChild>
        <w:div w:id="218827776">
          <w:marLeft w:val="0"/>
          <w:marRight w:val="0"/>
          <w:marTop w:val="0"/>
          <w:marBottom w:val="0"/>
          <w:divBdr>
            <w:top w:val="none" w:sz="0" w:space="0" w:color="auto"/>
            <w:left w:val="none" w:sz="0" w:space="0" w:color="auto"/>
            <w:bottom w:val="none" w:sz="0" w:space="0" w:color="auto"/>
            <w:right w:val="none" w:sz="0" w:space="0" w:color="auto"/>
          </w:divBdr>
        </w:div>
        <w:div w:id="717554468">
          <w:marLeft w:val="0"/>
          <w:marRight w:val="0"/>
          <w:marTop w:val="0"/>
          <w:marBottom w:val="0"/>
          <w:divBdr>
            <w:top w:val="none" w:sz="0" w:space="0" w:color="auto"/>
            <w:left w:val="none" w:sz="0" w:space="0" w:color="auto"/>
            <w:bottom w:val="none" w:sz="0" w:space="0" w:color="auto"/>
            <w:right w:val="none" w:sz="0" w:space="0" w:color="auto"/>
          </w:divBdr>
          <w:divsChild>
            <w:div w:id="2021465692">
              <w:marLeft w:val="0"/>
              <w:marRight w:val="0"/>
              <w:marTop w:val="0"/>
              <w:marBottom w:val="0"/>
              <w:divBdr>
                <w:top w:val="none" w:sz="0" w:space="0" w:color="auto"/>
                <w:left w:val="none" w:sz="0" w:space="0" w:color="auto"/>
                <w:bottom w:val="none" w:sz="0" w:space="0" w:color="auto"/>
                <w:right w:val="none" w:sz="0" w:space="0" w:color="auto"/>
              </w:divBdr>
            </w:div>
            <w:div w:id="1406340762">
              <w:marLeft w:val="0"/>
              <w:marRight w:val="0"/>
              <w:marTop w:val="0"/>
              <w:marBottom w:val="0"/>
              <w:divBdr>
                <w:top w:val="none" w:sz="0" w:space="0" w:color="auto"/>
                <w:left w:val="none" w:sz="0" w:space="0" w:color="auto"/>
                <w:bottom w:val="none" w:sz="0" w:space="0" w:color="auto"/>
                <w:right w:val="none" w:sz="0" w:space="0" w:color="auto"/>
              </w:divBdr>
            </w:div>
          </w:divsChild>
        </w:div>
        <w:div w:id="1047334201">
          <w:marLeft w:val="0"/>
          <w:marRight w:val="0"/>
          <w:marTop w:val="0"/>
          <w:marBottom w:val="0"/>
          <w:divBdr>
            <w:top w:val="none" w:sz="0" w:space="0" w:color="auto"/>
            <w:left w:val="none" w:sz="0" w:space="0" w:color="auto"/>
            <w:bottom w:val="none" w:sz="0" w:space="0" w:color="auto"/>
            <w:right w:val="none" w:sz="0" w:space="0" w:color="auto"/>
          </w:divBdr>
          <w:divsChild>
            <w:div w:id="20155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63225">
      <w:bodyDiv w:val="1"/>
      <w:marLeft w:val="0"/>
      <w:marRight w:val="0"/>
      <w:marTop w:val="0"/>
      <w:marBottom w:val="0"/>
      <w:divBdr>
        <w:top w:val="none" w:sz="0" w:space="0" w:color="auto"/>
        <w:left w:val="none" w:sz="0" w:space="0" w:color="auto"/>
        <w:bottom w:val="none" w:sz="0" w:space="0" w:color="auto"/>
        <w:right w:val="none" w:sz="0" w:space="0" w:color="auto"/>
      </w:divBdr>
      <w:divsChild>
        <w:div w:id="1351448500">
          <w:marLeft w:val="0"/>
          <w:marRight w:val="0"/>
          <w:marTop w:val="0"/>
          <w:marBottom w:val="0"/>
          <w:divBdr>
            <w:top w:val="none" w:sz="0" w:space="0" w:color="auto"/>
            <w:left w:val="none" w:sz="0" w:space="0" w:color="auto"/>
            <w:bottom w:val="none" w:sz="0" w:space="0" w:color="auto"/>
            <w:right w:val="none" w:sz="0" w:space="0" w:color="auto"/>
          </w:divBdr>
          <w:divsChild>
            <w:div w:id="355888002">
              <w:marLeft w:val="0"/>
              <w:marRight w:val="0"/>
              <w:marTop w:val="0"/>
              <w:marBottom w:val="0"/>
              <w:divBdr>
                <w:top w:val="none" w:sz="0" w:space="0" w:color="auto"/>
                <w:left w:val="none" w:sz="0" w:space="0" w:color="auto"/>
                <w:bottom w:val="none" w:sz="0" w:space="0" w:color="auto"/>
                <w:right w:val="none" w:sz="0" w:space="0" w:color="auto"/>
              </w:divBdr>
            </w:div>
            <w:div w:id="330914964">
              <w:marLeft w:val="0"/>
              <w:marRight w:val="0"/>
              <w:marTop w:val="0"/>
              <w:marBottom w:val="0"/>
              <w:divBdr>
                <w:top w:val="none" w:sz="0" w:space="0" w:color="auto"/>
                <w:left w:val="none" w:sz="0" w:space="0" w:color="auto"/>
                <w:bottom w:val="none" w:sz="0" w:space="0" w:color="auto"/>
                <w:right w:val="none" w:sz="0" w:space="0" w:color="auto"/>
              </w:divBdr>
            </w:div>
            <w:div w:id="1019039109">
              <w:marLeft w:val="0"/>
              <w:marRight w:val="0"/>
              <w:marTop w:val="0"/>
              <w:marBottom w:val="0"/>
              <w:divBdr>
                <w:top w:val="none" w:sz="0" w:space="0" w:color="auto"/>
                <w:left w:val="none" w:sz="0" w:space="0" w:color="auto"/>
                <w:bottom w:val="none" w:sz="0" w:space="0" w:color="auto"/>
                <w:right w:val="none" w:sz="0" w:space="0" w:color="auto"/>
              </w:divBdr>
            </w:div>
            <w:div w:id="57828825">
              <w:marLeft w:val="0"/>
              <w:marRight w:val="0"/>
              <w:marTop w:val="0"/>
              <w:marBottom w:val="0"/>
              <w:divBdr>
                <w:top w:val="none" w:sz="0" w:space="0" w:color="auto"/>
                <w:left w:val="none" w:sz="0" w:space="0" w:color="auto"/>
                <w:bottom w:val="none" w:sz="0" w:space="0" w:color="auto"/>
                <w:right w:val="none" w:sz="0" w:space="0" w:color="auto"/>
              </w:divBdr>
            </w:div>
            <w:div w:id="151541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9581">
      <w:bodyDiv w:val="1"/>
      <w:marLeft w:val="0"/>
      <w:marRight w:val="0"/>
      <w:marTop w:val="0"/>
      <w:marBottom w:val="0"/>
      <w:divBdr>
        <w:top w:val="none" w:sz="0" w:space="0" w:color="auto"/>
        <w:left w:val="none" w:sz="0" w:space="0" w:color="auto"/>
        <w:bottom w:val="none" w:sz="0" w:space="0" w:color="auto"/>
        <w:right w:val="none" w:sz="0" w:space="0" w:color="auto"/>
      </w:divBdr>
    </w:div>
    <w:div w:id="1559899035">
      <w:bodyDiv w:val="1"/>
      <w:marLeft w:val="0"/>
      <w:marRight w:val="0"/>
      <w:marTop w:val="0"/>
      <w:marBottom w:val="0"/>
      <w:divBdr>
        <w:top w:val="none" w:sz="0" w:space="0" w:color="auto"/>
        <w:left w:val="none" w:sz="0" w:space="0" w:color="auto"/>
        <w:bottom w:val="none" w:sz="0" w:space="0" w:color="auto"/>
        <w:right w:val="none" w:sz="0" w:space="0" w:color="auto"/>
      </w:divBdr>
    </w:div>
    <w:div w:id="1582788694">
      <w:bodyDiv w:val="1"/>
      <w:marLeft w:val="0"/>
      <w:marRight w:val="0"/>
      <w:marTop w:val="0"/>
      <w:marBottom w:val="0"/>
      <w:divBdr>
        <w:top w:val="none" w:sz="0" w:space="0" w:color="auto"/>
        <w:left w:val="none" w:sz="0" w:space="0" w:color="auto"/>
        <w:bottom w:val="none" w:sz="0" w:space="0" w:color="auto"/>
        <w:right w:val="none" w:sz="0" w:space="0" w:color="auto"/>
      </w:divBdr>
    </w:div>
    <w:div w:id="1590196121">
      <w:bodyDiv w:val="1"/>
      <w:marLeft w:val="0"/>
      <w:marRight w:val="0"/>
      <w:marTop w:val="0"/>
      <w:marBottom w:val="0"/>
      <w:divBdr>
        <w:top w:val="none" w:sz="0" w:space="0" w:color="auto"/>
        <w:left w:val="none" w:sz="0" w:space="0" w:color="auto"/>
        <w:bottom w:val="none" w:sz="0" w:space="0" w:color="auto"/>
        <w:right w:val="none" w:sz="0" w:space="0" w:color="auto"/>
      </w:divBdr>
    </w:div>
    <w:div w:id="1599094731">
      <w:bodyDiv w:val="1"/>
      <w:marLeft w:val="0"/>
      <w:marRight w:val="0"/>
      <w:marTop w:val="0"/>
      <w:marBottom w:val="0"/>
      <w:divBdr>
        <w:top w:val="none" w:sz="0" w:space="0" w:color="auto"/>
        <w:left w:val="none" w:sz="0" w:space="0" w:color="auto"/>
        <w:bottom w:val="none" w:sz="0" w:space="0" w:color="auto"/>
        <w:right w:val="none" w:sz="0" w:space="0" w:color="auto"/>
      </w:divBdr>
    </w:div>
    <w:div w:id="1605651933">
      <w:bodyDiv w:val="1"/>
      <w:marLeft w:val="0"/>
      <w:marRight w:val="0"/>
      <w:marTop w:val="0"/>
      <w:marBottom w:val="0"/>
      <w:divBdr>
        <w:top w:val="none" w:sz="0" w:space="0" w:color="auto"/>
        <w:left w:val="none" w:sz="0" w:space="0" w:color="auto"/>
        <w:bottom w:val="none" w:sz="0" w:space="0" w:color="auto"/>
        <w:right w:val="none" w:sz="0" w:space="0" w:color="auto"/>
      </w:divBdr>
    </w:div>
    <w:div w:id="1625385956">
      <w:bodyDiv w:val="1"/>
      <w:marLeft w:val="0"/>
      <w:marRight w:val="0"/>
      <w:marTop w:val="0"/>
      <w:marBottom w:val="0"/>
      <w:divBdr>
        <w:top w:val="none" w:sz="0" w:space="0" w:color="auto"/>
        <w:left w:val="none" w:sz="0" w:space="0" w:color="auto"/>
        <w:bottom w:val="none" w:sz="0" w:space="0" w:color="auto"/>
        <w:right w:val="none" w:sz="0" w:space="0" w:color="auto"/>
      </w:divBdr>
    </w:div>
    <w:div w:id="1636637524">
      <w:bodyDiv w:val="1"/>
      <w:marLeft w:val="0"/>
      <w:marRight w:val="0"/>
      <w:marTop w:val="0"/>
      <w:marBottom w:val="0"/>
      <w:divBdr>
        <w:top w:val="none" w:sz="0" w:space="0" w:color="auto"/>
        <w:left w:val="none" w:sz="0" w:space="0" w:color="auto"/>
        <w:bottom w:val="none" w:sz="0" w:space="0" w:color="auto"/>
        <w:right w:val="none" w:sz="0" w:space="0" w:color="auto"/>
      </w:divBdr>
    </w:div>
    <w:div w:id="1653026015">
      <w:bodyDiv w:val="1"/>
      <w:marLeft w:val="0"/>
      <w:marRight w:val="0"/>
      <w:marTop w:val="0"/>
      <w:marBottom w:val="0"/>
      <w:divBdr>
        <w:top w:val="none" w:sz="0" w:space="0" w:color="auto"/>
        <w:left w:val="none" w:sz="0" w:space="0" w:color="auto"/>
        <w:bottom w:val="none" w:sz="0" w:space="0" w:color="auto"/>
        <w:right w:val="none" w:sz="0" w:space="0" w:color="auto"/>
      </w:divBdr>
    </w:div>
    <w:div w:id="1661810520">
      <w:bodyDiv w:val="1"/>
      <w:marLeft w:val="0"/>
      <w:marRight w:val="0"/>
      <w:marTop w:val="0"/>
      <w:marBottom w:val="0"/>
      <w:divBdr>
        <w:top w:val="none" w:sz="0" w:space="0" w:color="auto"/>
        <w:left w:val="none" w:sz="0" w:space="0" w:color="auto"/>
        <w:bottom w:val="none" w:sz="0" w:space="0" w:color="auto"/>
        <w:right w:val="none" w:sz="0" w:space="0" w:color="auto"/>
      </w:divBdr>
    </w:div>
    <w:div w:id="1665552577">
      <w:bodyDiv w:val="1"/>
      <w:marLeft w:val="0"/>
      <w:marRight w:val="0"/>
      <w:marTop w:val="0"/>
      <w:marBottom w:val="0"/>
      <w:divBdr>
        <w:top w:val="none" w:sz="0" w:space="0" w:color="auto"/>
        <w:left w:val="none" w:sz="0" w:space="0" w:color="auto"/>
        <w:bottom w:val="none" w:sz="0" w:space="0" w:color="auto"/>
        <w:right w:val="none" w:sz="0" w:space="0" w:color="auto"/>
      </w:divBdr>
      <w:divsChild>
        <w:div w:id="1248998636">
          <w:marLeft w:val="0"/>
          <w:marRight w:val="0"/>
          <w:marTop w:val="0"/>
          <w:marBottom w:val="0"/>
          <w:divBdr>
            <w:top w:val="none" w:sz="0" w:space="0" w:color="auto"/>
            <w:left w:val="none" w:sz="0" w:space="0" w:color="auto"/>
            <w:bottom w:val="none" w:sz="0" w:space="0" w:color="auto"/>
            <w:right w:val="none" w:sz="0" w:space="0" w:color="auto"/>
          </w:divBdr>
        </w:div>
        <w:div w:id="1722942029">
          <w:marLeft w:val="0"/>
          <w:marRight w:val="0"/>
          <w:marTop w:val="0"/>
          <w:marBottom w:val="0"/>
          <w:divBdr>
            <w:top w:val="none" w:sz="0" w:space="0" w:color="auto"/>
            <w:left w:val="none" w:sz="0" w:space="0" w:color="auto"/>
            <w:bottom w:val="none" w:sz="0" w:space="0" w:color="auto"/>
            <w:right w:val="none" w:sz="0" w:space="0" w:color="auto"/>
          </w:divBdr>
        </w:div>
        <w:div w:id="1196384259">
          <w:marLeft w:val="0"/>
          <w:marRight w:val="0"/>
          <w:marTop w:val="0"/>
          <w:marBottom w:val="0"/>
          <w:divBdr>
            <w:top w:val="none" w:sz="0" w:space="0" w:color="auto"/>
            <w:left w:val="none" w:sz="0" w:space="0" w:color="auto"/>
            <w:bottom w:val="none" w:sz="0" w:space="0" w:color="auto"/>
            <w:right w:val="none" w:sz="0" w:space="0" w:color="auto"/>
          </w:divBdr>
        </w:div>
        <w:div w:id="1795640061">
          <w:marLeft w:val="0"/>
          <w:marRight w:val="0"/>
          <w:marTop w:val="0"/>
          <w:marBottom w:val="0"/>
          <w:divBdr>
            <w:top w:val="none" w:sz="0" w:space="0" w:color="auto"/>
            <w:left w:val="none" w:sz="0" w:space="0" w:color="auto"/>
            <w:bottom w:val="none" w:sz="0" w:space="0" w:color="auto"/>
            <w:right w:val="none" w:sz="0" w:space="0" w:color="auto"/>
          </w:divBdr>
        </w:div>
      </w:divsChild>
    </w:div>
    <w:div w:id="1668708442">
      <w:bodyDiv w:val="1"/>
      <w:marLeft w:val="0"/>
      <w:marRight w:val="0"/>
      <w:marTop w:val="0"/>
      <w:marBottom w:val="0"/>
      <w:divBdr>
        <w:top w:val="none" w:sz="0" w:space="0" w:color="auto"/>
        <w:left w:val="none" w:sz="0" w:space="0" w:color="auto"/>
        <w:bottom w:val="none" w:sz="0" w:space="0" w:color="auto"/>
        <w:right w:val="none" w:sz="0" w:space="0" w:color="auto"/>
      </w:divBdr>
    </w:div>
    <w:div w:id="1686591717">
      <w:bodyDiv w:val="1"/>
      <w:marLeft w:val="0"/>
      <w:marRight w:val="0"/>
      <w:marTop w:val="0"/>
      <w:marBottom w:val="0"/>
      <w:divBdr>
        <w:top w:val="none" w:sz="0" w:space="0" w:color="auto"/>
        <w:left w:val="none" w:sz="0" w:space="0" w:color="auto"/>
        <w:bottom w:val="none" w:sz="0" w:space="0" w:color="auto"/>
        <w:right w:val="none" w:sz="0" w:space="0" w:color="auto"/>
      </w:divBdr>
    </w:div>
    <w:div w:id="1698459615">
      <w:bodyDiv w:val="1"/>
      <w:marLeft w:val="0"/>
      <w:marRight w:val="0"/>
      <w:marTop w:val="0"/>
      <w:marBottom w:val="0"/>
      <w:divBdr>
        <w:top w:val="none" w:sz="0" w:space="0" w:color="auto"/>
        <w:left w:val="none" w:sz="0" w:space="0" w:color="auto"/>
        <w:bottom w:val="none" w:sz="0" w:space="0" w:color="auto"/>
        <w:right w:val="none" w:sz="0" w:space="0" w:color="auto"/>
      </w:divBdr>
    </w:div>
    <w:div w:id="1701128268">
      <w:bodyDiv w:val="1"/>
      <w:marLeft w:val="0"/>
      <w:marRight w:val="0"/>
      <w:marTop w:val="0"/>
      <w:marBottom w:val="0"/>
      <w:divBdr>
        <w:top w:val="none" w:sz="0" w:space="0" w:color="auto"/>
        <w:left w:val="none" w:sz="0" w:space="0" w:color="auto"/>
        <w:bottom w:val="none" w:sz="0" w:space="0" w:color="auto"/>
        <w:right w:val="none" w:sz="0" w:space="0" w:color="auto"/>
      </w:divBdr>
    </w:div>
    <w:div w:id="1716075248">
      <w:bodyDiv w:val="1"/>
      <w:marLeft w:val="0"/>
      <w:marRight w:val="0"/>
      <w:marTop w:val="0"/>
      <w:marBottom w:val="0"/>
      <w:divBdr>
        <w:top w:val="none" w:sz="0" w:space="0" w:color="auto"/>
        <w:left w:val="none" w:sz="0" w:space="0" w:color="auto"/>
        <w:bottom w:val="none" w:sz="0" w:space="0" w:color="auto"/>
        <w:right w:val="none" w:sz="0" w:space="0" w:color="auto"/>
      </w:divBdr>
    </w:div>
    <w:div w:id="1727337916">
      <w:bodyDiv w:val="1"/>
      <w:marLeft w:val="0"/>
      <w:marRight w:val="0"/>
      <w:marTop w:val="0"/>
      <w:marBottom w:val="0"/>
      <w:divBdr>
        <w:top w:val="none" w:sz="0" w:space="0" w:color="auto"/>
        <w:left w:val="none" w:sz="0" w:space="0" w:color="auto"/>
        <w:bottom w:val="none" w:sz="0" w:space="0" w:color="auto"/>
        <w:right w:val="none" w:sz="0" w:space="0" w:color="auto"/>
      </w:divBdr>
    </w:div>
    <w:div w:id="1751150513">
      <w:bodyDiv w:val="1"/>
      <w:marLeft w:val="0"/>
      <w:marRight w:val="0"/>
      <w:marTop w:val="0"/>
      <w:marBottom w:val="0"/>
      <w:divBdr>
        <w:top w:val="none" w:sz="0" w:space="0" w:color="auto"/>
        <w:left w:val="none" w:sz="0" w:space="0" w:color="auto"/>
        <w:bottom w:val="none" w:sz="0" w:space="0" w:color="auto"/>
        <w:right w:val="none" w:sz="0" w:space="0" w:color="auto"/>
      </w:divBdr>
    </w:div>
    <w:div w:id="1769423656">
      <w:bodyDiv w:val="1"/>
      <w:marLeft w:val="0"/>
      <w:marRight w:val="0"/>
      <w:marTop w:val="0"/>
      <w:marBottom w:val="0"/>
      <w:divBdr>
        <w:top w:val="none" w:sz="0" w:space="0" w:color="auto"/>
        <w:left w:val="none" w:sz="0" w:space="0" w:color="auto"/>
        <w:bottom w:val="none" w:sz="0" w:space="0" w:color="auto"/>
        <w:right w:val="none" w:sz="0" w:space="0" w:color="auto"/>
      </w:divBdr>
    </w:div>
    <w:div w:id="1792435774">
      <w:bodyDiv w:val="1"/>
      <w:marLeft w:val="0"/>
      <w:marRight w:val="0"/>
      <w:marTop w:val="0"/>
      <w:marBottom w:val="0"/>
      <w:divBdr>
        <w:top w:val="none" w:sz="0" w:space="0" w:color="auto"/>
        <w:left w:val="none" w:sz="0" w:space="0" w:color="auto"/>
        <w:bottom w:val="none" w:sz="0" w:space="0" w:color="auto"/>
        <w:right w:val="none" w:sz="0" w:space="0" w:color="auto"/>
      </w:divBdr>
    </w:div>
    <w:div w:id="1803495947">
      <w:bodyDiv w:val="1"/>
      <w:marLeft w:val="0"/>
      <w:marRight w:val="0"/>
      <w:marTop w:val="0"/>
      <w:marBottom w:val="0"/>
      <w:divBdr>
        <w:top w:val="none" w:sz="0" w:space="0" w:color="auto"/>
        <w:left w:val="none" w:sz="0" w:space="0" w:color="auto"/>
        <w:bottom w:val="none" w:sz="0" w:space="0" w:color="auto"/>
        <w:right w:val="none" w:sz="0" w:space="0" w:color="auto"/>
      </w:divBdr>
    </w:div>
    <w:div w:id="1828588050">
      <w:bodyDiv w:val="1"/>
      <w:marLeft w:val="0"/>
      <w:marRight w:val="0"/>
      <w:marTop w:val="0"/>
      <w:marBottom w:val="0"/>
      <w:divBdr>
        <w:top w:val="none" w:sz="0" w:space="0" w:color="auto"/>
        <w:left w:val="none" w:sz="0" w:space="0" w:color="auto"/>
        <w:bottom w:val="none" w:sz="0" w:space="0" w:color="auto"/>
        <w:right w:val="none" w:sz="0" w:space="0" w:color="auto"/>
      </w:divBdr>
    </w:div>
    <w:div w:id="1847548088">
      <w:bodyDiv w:val="1"/>
      <w:marLeft w:val="0"/>
      <w:marRight w:val="0"/>
      <w:marTop w:val="0"/>
      <w:marBottom w:val="0"/>
      <w:divBdr>
        <w:top w:val="none" w:sz="0" w:space="0" w:color="auto"/>
        <w:left w:val="none" w:sz="0" w:space="0" w:color="auto"/>
        <w:bottom w:val="none" w:sz="0" w:space="0" w:color="auto"/>
        <w:right w:val="none" w:sz="0" w:space="0" w:color="auto"/>
      </w:divBdr>
    </w:div>
    <w:div w:id="1881433336">
      <w:bodyDiv w:val="1"/>
      <w:marLeft w:val="0"/>
      <w:marRight w:val="0"/>
      <w:marTop w:val="0"/>
      <w:marBottom w:val="0"/>
      <w:divBdr>
        <w:top w:val="none" w:sz="0" w:space="0" w:color="auto"/>
        <w:left w:val="none" w:sz="0" w:space="0" w:color="auto"/>
        <w:bottom w:val="none" w:sz="0" w:space="0" w:color="auto"/>
        <w:right w:val="none" w:sz="0" w:space="0" w:color="auto"/>
      </w:divBdr>
    </w:div>
    <w:div w:id="1886329357">
      <w:bodyDiv w:val="1"/>
      <w:marLeft w:val="0"/>
      <w:marRight w:val="0"/>
      <w:marTop w:val="0"/>
      <w:marBottom w:val="0"/>
      <w:divBdr>
        <w:top w:val="none" w:sz="0" w:space="0" w:color="auto"/>
        <w:left w:val="none" w:sz="0" w:space="0" w:color="auto"/>
        <w:bottom w:val="none" w:sz="0" w:space="0" w:color="auto"/>
        <w:right w:val="none" w:sz="0" w:space="0" w:color="auto"/>
      </w:divBdr>
    </w:div>
    <w:div w:id="1890797427">
      <w:bodyDiv w:val="1"/>
      <w:marLeft w:val="0"/>
      <w:marRight w:val="0"/>
      <w:marTop w:val="0"/>
      <w:marBottom w:val="0"/>
      <w:divBdr>
        <w:top w:val="none" w:sz="0" w:space="0" w:color="auto"/>
        <w:left w:val="none" w:sz="0" w:space="0" w:color="auto"/>
        <w:bottom w:val="none" w:sz="0" w:space="0" w:color="auto"/>
        <w:right w:val="none" w:sz="0" w:space="0" w:color="auto"/>
      </w:divBdr>
    </w:div>
    <w:div w:id="1910771586">
      <w:bodyDiv w:val="1"/>
      <w:marLeft w:val="0"/>
      <w:marRight w:val="0"/>
      <w:marTop w:val="0"/>
      <w:marBottom w:val="0"/>
      <w:divBdr>
        <w:top w:val="none" w:sz="0" w:space="0" w:color="auto"/>
        <w:left w:val="none" w:sz="0" w:space="0" w:color="auto"/>
        <w:bottom w:val="none" w:sz="0" w:space="0" w:color="auto"/>
        <w:right w:val="none" w:sz="0" w:space="0" w:color="auto"/>
      </w:divBdr>
    </w:div>
    <w:div w:id="1914467908">
      <w:bodyDiv w:val="1"/>
      <w:marLeft w:val="0"/>
      <w:marRight w:val="0"/>
      <w:marTop w:val="0"/>
      <w:marBottom w:val="0"/>
      <w:divBdr>
        <w:top w:val="none" w:sz="0" w:space="0" w:color="auto"/>
        <w:left w:val="none" w:sz="0" w:space="0" w:color="auto"/>
        <w:bottom w:val="none" w:sz="0" w:space="0" w:color="auto"/>
        <w:right w:val="none" w:sz="0" w:space="0" w:color="auto"/>
      </w:divBdr>
    </w:div>
    <w:div w:id="1924294848">
      <w:bodyDiv w:val="1"/>
      <w:marLeft w:val="0"/>
      <w:marRight w:val="0"/>
      <w:marTop w:val="0"/>
      <w:marBottom w:val="0"/>
      <w:divBdr>
        <w:top w:val="none" w:sz="0" w:space="0" w:color="auto"/>
        <w:left w:val="none" w:sz="0" w:space="0" w:color="auto"/>
        <w:bottom w:val="none" w:sz="0" w:space="0" w:color="auto"/>
        <w:right w:val="none" w:sz="0" w:space="0" w:color="auto"/>
      </w:divBdr>
    </w:div>
    <w:div w:id="1949925080">
      <w:bodyDiv w:val="1"/>
      <w:marLeft w:val="0"/>
      <w:marRight w:val="0"/>
      <w:marTop w:val="0"/>
      <w:marBottom w:val="0"/>
      <w:divBdr>
        <w:top w:val="none" w:sz="0" w:space="0" w:color="auto"/>
        <w:left w:val="none" w:sz="0" w:space="0" w:color="auto"/>
        <w:bottom w:val="none" w:sz="0" w:space="0" w:color="auto"/>
        <w:right w:val="none" w:sz="0" w:space="0" w:color="auto"/>
      </w:divBdr>
      <w:divsChild>
        <w:div w:id="77866927">
          <w:marLeft w:val="0"/>
          <w:marRight w:val="504"/>
          <w:marTop w:val="0"/>
          <w:marBottom w:val="0"/>
          <w:divBdr>
            <w:top w:val="none" w:sz="0" w:space="0" w:color="auto"/>
            <w:left w:val="none" w:sz="0" w:space="0" w:color="auto"/>
            <w:bottom w:val="none" w:sz="0" w:space="0" w:color="auto"/>
            <w:right w:val="none" w:sz="0" w:space="0" w:color="auto"/>
          </w:divBdr>
          <w:divsChild>
            <w:div w:id="706874506">
              <w:marLeft w:val="0"/>
              <w:marRight w:val="0"/>
              <w:marTop w:val="0"/>
              <w:marBottom w:val="0"/>
              <w:divBdr>
                <w:top w:val="none" w:sz="0" w:space="0" w:color="auto"/>
                <w:left w:val="none" w:sz="0" w:space="0" w:color="auto"/>
                <w:bottom w:val="none" w:sz="0" w:space="0" w:color="auto"/>
                <w:right w:val="none" w:sz="0" w:space="0" w:color="auto"/>
              </w:divBdr>
            </w:div>
          </w:divsChild>
        </w:div>
        <w:div w:id="1008367811">
          <w:marLeft w:val="0"/>
          <w:marRight w:val="504"/>
          <w:marTop w:val="0"/>
          <w:marBottom w:val="0"/>
          <w:divBdr>
            <w:top w:val="none" w:sz="0" w:space="0" w:color="auto"/>
            <w:left w:val="none" w:sz="0" w:space="0" w:color="auto"/>
            <w:bottom w:val="none" w:sz="0" w:space="0" w:color="auto"/>
            <w:right w:val="none" w:sz="0" w:space="0" w:color="auto"/>
          </w:divBdr>
          <w:divsChild>
            <w:div w:id="20783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1076">
      <w:bodyDiv w:val="1"/>
      <w:marLeft w:val="0"/>
      <w:marRight w:val="0"/>
      <w:marTop w:val="0"/>
      <w:marBottom w:val="0"/>
      <w:divBdr>
        <w:top w:val="none" w:sz="0" w:space="0" w:color="auto"/>
        <w:left w:val="none" w:sz="0" w:space="0" w:color="auto"/>
        <w:bottom w:val="none" w:sz="0" w:space="0" w:color="auto"/>
        <w:right w:val="none" w:sz="0" w:space="0" w:color="auto"/>
      </w:divBdr>
    </w:div>
    <w:div w:id="1970360244">
      <w:bodyDiv w:val="1"/>
      <w:marLeft w:val="0"/>
      <w:marRight w:val="0"/>
      <w:marTop w:val="0"/>
      <w:marBottom w:val="0"/>
      <w:divBdr>
        <w:top w:val="none" w:sz="0" w:space="0" w:color="auto"/>
        <w:left w:val="none" w:sz="0" w:space="0" w:color="auto"/>
        <w:bottom w:val="none" w:sz="0" w:space="0" w:color="auto"/>
        <w:right w:val="none" w:sz="0" w:space="0" w:color="auto"/>
      </w:divBdr>
    </w:div>
    <w:div w:id="1970700194">
      <w:bodyDiv w:val="1"/>
      <w:marLeft w:val="0"/>
      <w:marRight w:val="0"/>
      <w:marTop w:val="0"/>
      <w:marBottom w:val="0"/>
      <w:divBdr>
        <w:top w:val="none" w:sz="0" w:space="0" w:color="auto"/>
        <w:left w:val="none" w:sz="0" w:space="0" w:color="auto"/>
        <w:bottom w:val="none" w:sz="0" w:space="0" w:color="auto"/>
        <w:right w:val="none" w:sz="0" w:space="0" w:color="auto"/>
      </w:divBdr>
    </w:div>
    <w:div w:id="1971669301">
      <w:bodyDiv w:val="1"/>
      <w:marLeft w:val="0"/>
      <w:marRight w:val="0"/>
      <w:marTop w:val="0"/>
      <w:marBottom w:val="0"/>
      <w:divBdr>
        <w:top w:val="none" w:sz="0" w:space="0" w:color="auto"/>
        <w:left w:val="none" w:sz="0" w:space="0" w:color="auto"/>
        <w:bottom w:val="none" w:sz="0" w:space="0" w:color="auto"/>
        <w:right w:val="none" w:sz="0" w:space="0" w:color="auto"/>
      </w:divBdr>
    </w:div>
    <w:div w:id="2020963295">
      <w:bodyDiv w:val="1"/>
      <w:marLeft w:val="0"/>
      <w:marRight w:val="0"/>
      <w:marTop w:val="0"/>
      <w:marBottom w:val="0"/>
      <w:divBdr>
        <w:top w:val="none" w:sz="0" w:space="0" w:color="auto"/>
        <w:left w:val="none" w:sz="0" w:space="0" w:color="auto"/>
        <w:bottom w:val="none" w:sz="0" w:space="0" w:color="auto"/>
        <w:right w:val="none" w:sz="0" w:space="0" w:color="auto"/>
      </w:divBdr>
    </w:div>
    <w:div w:id="2045978277">
      <w:bodyDiv w:val="1"/>
      <w:marLeft w:val="0"/>
      <w:marRight w:val="0"/>
      <w:marTop w:val="0"/>
      <w:marBottom w:val="0"/>
      <w:divBdr>
        <w:top w:val="none" w:sz="0" w:space="0" w:color="auto"/>
        <w:left w:val="none" w:sz="0" w:space="0" w:color="auto"/>
        <w:bottom w:val="none" w:sz="0" w:space="0" w:color="auto"/>
        <w:right w:val="none" w:sz="0" w:space="0" w:color="auto"/>
      </w:divBdr>
    </w:div>
    <w:div w:id="2064057472">
      <w:bodyDiv w:val="1"/>
      <w:marLeft w:val="0"/>
      <w:marRight w:val="0"/>
      <w:marTop w:val="0"/>
      <w:marBottom w:val="0"/>
      <w:divBdr>
        <w:top w:val="none" w:sz="0" w:space="0" w:color="auto"/>
        <w:left w:val="none" w:sz="0" w:space="0" w:color="auto"/>
        <w:bottom w:val="none" w:sz="0" w:space="0" w:color="auto"/>
        <w:right w:val="none" w:sz="0" w:space="0" w:color="auto"/>
      </w:divBdr>
    </w:div>
    <w:div w:id="2113546411">
      <w:bodyDiv w:val="1"/>
      <w:marLeft w:val="0"/>
      <w:marRight w:val="0"/>
      <w:marTop w:val="0"/>
      <w:marBottom w:val="0"/>
      <w:divBdr>
        <w:top w:val="none" w:sz="0" w:space="0" w:color="auto"/>
        <w:left w:val="none" w:sz="0" w:space="0" w:color="auto"/>
        <w:bottom w:val="none" w:sz="0" w:space="0" w:color="auto"/>
        <w:right w:val="none" w:sz="0" w:space="0" w:color="auto"/>
      </w:divBdr>
    </w:div>
    <w:div w:id="2114864390">
      <w:bodyDiv w:val="1"/>
      <w:marLeft w:val="0"/>
      <w:marRight w:val="0"/>
      <w:marTop w:val="0"/>
      <w:marBottom w:val="0"/>
      <w:divBdr>
        <w:top w:val="none" w:sz="0" w:space="0" w:color="auto"/>
        <w:left w:val="none" w:sz="0" w:space="0" w:color="auto"/>
        <w:bottom w:val="none" w:sz="0" w:space="0" w:color="auto"/>
        <w:right w:val="none" w:sz="0" w:space="0" w:color="auto"/>
      </w:divBdr>
    </w:div>
    <w:div w:id="21456118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ltacip.gov.mt/en/Legislation/Pages/Legal_Notice_216_of_2018.aspx" TargetMode="External"/><Relationship Id="rId21" Type="http://schemas.openxmlformats.org/officeDocument/2006/relationships/image" Target="media/image8.emf"/><Relationship Id="rId42" Type="http://schemas.openxmlformats.org/officeDocument/2006/relationships/hyperlink" Target="https://eur-lex.europa.eu/legal-content/EN/TXT/?uri=CELEX%3A32021R0887" TargetMode="External"/><Relationship Id="rId63" Type="http://schemas.openxmlformats.org/officeDocument/2006/relationships/hyperlink" Target="https://mita.gov.mt/wp-content/uploads/2020/07/GMICT_P_0016_Information_Security.pdf" TargetMode="External"/><Relationship Id="rId84" Type="http://schemas.openxmlformats.org/officeDocument/2006/relationships/hyperlink" Target="https://instituteforeducation.gov.mt/en/Pages/default.aspx" TargetMode="External"/><Relationship Id="rId138" Type="http://schemas.openxmlformats.org/officeDocument/2006/relationships/hyperlink" Target="https://eur-lex.europa.eu/legal-content/MT/TXT/?uri=OJ:L:2014:133:TOC" TargetMode="External"/><Relationship Id="rId159" Type="http://schemas.openxmlformats.org/officeDocument/2006/relationships/hyperlink" Target="https://joinup.ec.europa.eu/collection/nifo-national-interoperability-framework-observatory/digital-public-administration-and-interoperability-national-level-malta" TargetMode="External"/><Relationship Id="rId170" Type="http://schemas.openxmlformats.org/officeDocument/2006/relationships/hyperlink" Target="mailto:cgd.opm@gov.mt" TargetMode="External"/><Relationship Id="rId191" Type="http://schemas.openxmlformats.org/officeDocument/2006/relationships/hyperlink" Target="https://data.gov.mt/" TargetMode="External"/><Relationship Id="rId205" Type="http://schemas.openxmlformats.org/officeDocument/2006/relationships/hyperlink" Target="http://www.localgovernment.gov.mt" TargetMode="External"/><Relationship Id="rId226" Type="http://schemas.openxmlformats.org/officeDocument/2006/relationships/image" Target="media/image30.jpeg"/><Relationship Id="rId247" Type="http://schemas.openxmlformats.org/officeDocument/2006/relationships/hyperlink" Target="https://digital-strategy.ec.europa.eu/en/activities/digital-programme" TargetMode="External"/><Relationship Id="rId107" Type="http://schemas.openxmlformats.org/officeDocument/2006/relationships/hyperlink" Target="http://eur-lex.europa.eu/LexUriServ/LexUriServ.do?uri=CELEX:32003L0098:EN:HTML" TargetMode="External"/><Relationship Id="rId11" Type="http://schemas.openxmlformats.org/officeDocument/2006/relationships/image" Target="media/image1.jp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eader" Target="header1.xml"/><Relationship Id="rId74" Type="http://schemas.openxmlformats.org/officeDocument/2006/relationships/hyperlink" Target="https://open.data.gov.mt/registers.html?type=footer" TargetMode="External"/><Relationship Id="rId128" Type="http://schemas.openxmlformats.org/officeDocument/2006/relationships/hyperlink" Target="https://legislation.mt/eli/cap/368/mlt/pdf" TargetMode="External"/><Relationship Id="rId149" Type="http://schemas.openxmlformats.org/officeDocument/2006/relationships/hyperlink" Target="http://justiceservices.gov.mt/DownloadDocument.aspx?app=lp&amp;itemid=29427&amp;l=1" TargetMode="External"/><Relationship Id="rId5" Type="http://schemas.openxmlformats.org/officeDocument/2006/relationships/numbering" Target="numbering.xml"/><Relationship Id="rId95" Type="http://schemas.openxmlformats.org/officeDocument/2006/relationships/hyperlink" Target="https://mdia.gov.mt/" TargetMode="External"/><Relationship Id="rId160" Type="http://schemas.openxmlformats.org/officeDocument/2006/relationships/hyperlink" Target="https://opm.gov.mt/mt/Pages/OPM.aspx" TargetMode="External"/><Relationship Id="rId181" Type="http://schemas.openxmlformats.org/officeDocument/2006/relationships/hyperlink" Target="https://meu.gov.mt/en/Pages/Projects-Better-Regulation.aspx" TargetMode="External"/><Relationship Id="rId216" Type="http://schemas.openxmlformats.org/officeDocument/2006/relationships/hyperlink" Target="https://www.etenders.gov.mt/" TargetMode="External"/><Relationship Id="rId237" Type="http://schemas.openxmlformats.org/officeDocument/2006/relationships/hyperlink" Target="https://europa.eu/youreurope/business/taxation/index_en.htm" TargetMode="External"/><Relationship Id="rId22" Type="http://schemas.openxmlformats.org/officeDocument/2006/relationships/hyperlink" Target="http://appsso.eurostat.ec.europa.eu/nui/submitViewTableAction.do" TargetMode="External"/><Relationship Id="rId43" Type="http://schemas.openxmlformats.org/officeDocument/2006/relationships/hyperlink" Target="https://cybersecurity-centre.europa.eu/nccs_en" TargetMode="External"/><Relationship Id="rId64" Type="http://schemas.openxmlformats.org/officeDocument/2006/relationships/hyperlink" Target="https://www.iso.org/standard/66435.html" TargetMode="External"/><Relationship Id="rId118" Type="http://schemas.openxmlformats.org/officeDocument/2006/relationships/hyperlink" Target="http://ec.europa.eu/justice/policies/privacy/docs/implementation/malta_en.pdf" TargetMode="External"/><Relationship Id="rId139" Type="http://schemas.openxmlformats.org/officeDocument/2006/relationships/hyperlink" Target="https://ec.europa.eu/cefdigital/wiki/display/CEFDIGITAL/eInvoicing+in+Malta" TargetMode="External"/><Relationship Id="rId85" Type="http://schemas.openxmlformats.org/officeDocument/2006/relationships/hyperlink" Target="https://ec.europa.eu/education/schools-go-digital/about-selfie_en" TargetMode="External"/><Relationship Id="rId150" Type="http://schemas.openxmlformats.org/officeDocument/2006/relationships/hyperlink" Target="http://www.justiceservices.gov.mt/DownloadDocument.aspx?app=lom&amp;itemid=8892&amp;l=1" TargetMode="External"/><Relationship Id="rId171" Type="http://schemas.openxmlformats.org/officeDocument/2006/relationships/hyperlink" Target="https://www.mca.org.mt/" TargetMode="External"/><Relationship Id="rId192" Type="http://schemas.openxmlformats.org/officeDocument/2006/relationships/hyperlink" Target="http://intra.gov.mt/" TargetMode="External"/><Relationship Id="rId206" Type="http://schemas.openxmlformats.org/officeDocument/2006/relationships/hyperlink" Target="http://www.mylocality.gov.mt" TargetMode="External"/><Relationship Id="rId227" Type="http://schemas.openxmlformats.org/officeDocument/2006/relationships/hyperlink" Target="https://europa.eu/youreurope/citizens/index_en.htm" TargetMode="External"/><Relationship Id="rId248" Type="http://schemas.openxmlformats.org/officeDocument/2006/relationships/image" Target="media/image32.jpeg"/><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www.justiceservices.gov.mt/DownloadDocument.aspx?app=lom&amp;itemid=12408&amp;l=1" TargetMode="External"/><Relationship Id="rId129" Type="http://schemas.openxmlformats.org/officeDocument/2006/relationships/hyperlink" Target="http://www.justiceservices.gov.mt/DownloadDocument.aspx?app=lom&amp;itemid=8688" TargetMode="External"/><Relationship Id="rId54" Type="http://schemas.openxmlformats.org/officeDocument/2006/relationships/header" Target="header2.xml"/><Relationship Id="rId75" Type="http://schemas.openxmlformats.org/officeDocument/2006/relationships/hyperlink" Target="http://www.etenders.gov.mt/" TargetMode="External"/><Relationship Id="rId96" Type="http://schemas.openxmlformats.org/officeDocument/2006/relationships/hyperlink" Target="https://www.um.edu.mt/dlt/scholarships" TargetMode="External"/><Relationship Id="rId140" Type="http://schemas.openxmlformats.org/officeDocument/2006/relationships/hyperlink" Target="https://mfin.gov.mt/en/Pages/default.aspx" TargetMode="External"/><Relationship Id="rId161" Type="http://schemas.openxmlformats.org/officeDocument/2006/relationships/hyperlink" Target="https://www.mita.gov.mt/" TargetMode="External"/><Relationship Id="rId182" Type="http://schemas.openxmlformats.org/officeDocument/2006/relationships/hyperlink" Target="http://www.nao.gov.mt/" TargetMode="External"/><Relationship Id="rId217" Type="http://schemas.openxmlformats.org/officeDocument/2006/relationships/hyperlink" Target="mailto:https://procurement.mita.gov.mt/" TargetMode="External"/><Relationship Id="rId6" Type="http://schemas.openxmlformats.org/officeDocument/2006/relationships/styles" Target="styles.xml"/><Relationship Id="rId238" Type="http://schemas.openxmlformats.org/officeDocument/2006/relationships/hyperlink" Target="https://europa.eu/youreurope/business/selling-in-eu/index_en.htm" TargetMode="External"/><Relationship Id="rId23" Type="http://schemas.openxmlformats.org/officeDocument/2006/relationships/hyperlink" Target="http://appsso.eurostat.ec.europa.eu/nui/submitViewTableAction.do" TargetMode="External"/><Relationship Id="rId119" Type="http://schemas.openxmlformats.org/officeDocument/2006/relationships/hyperlink" Target="http://eur-lex.europa.eu/LexUriServ/LexUriServ.do?uri=CELEX:31995L0046:EN:HTML" TargetMode="External"/><Relationship Id="rId44" Type="http://schemas.openxmlformats.org/officeDocument/2006/relationships/image" Target="media/image19.png"/><Relationship Id="rId65" Type="http://schemas.openxmlformats.org/officeDocument/2006/relationships/hyperlink" Target="https://cybersecurity.gov.mt/" TargetMode="External"/><Relationship Id="rId86" Type="http://schemas.openxmlformats.org/officeDocument/2006/relationships/hyperlink" Target="https://www.mcast.edu.mt/" TargetMode="External"/><Relationship Id="rId130" Type="http://schemas.openxmlformats.org/officeDocument/2006/relationships/hyperlink" Target="http://www.justiceservices.gov.mt/DownloadDocument.aspx?app=lom&amp;itemid=8853" TargetMode="External"/><Relationship Id="rId151" Type="http://schemas.openxmlformats.org/officeDocument/2006/relationships/hyperlink" Target="http://eur-lex.europa.eu/LexUriServ/LexUriServ.do?uri=CELEX:31999L0093:EN:HTML" TargetMode="External"/><Relationship Id="rId172" Type="http://schemas.openxmlformats.org/officeDocument/2006/relationships/hyperlink" Target="https://mdia.gov.mt/" TargetMode="External"/><Relationship Id="rId193" Type="http://schemas.openxmlformats.org/officeDocument/2006/relationships/hyperlink" Target="http://www.dataprotection.gov.mt/" TargetMode="External"/><Relationship Id="rId207" Type="http://schemas.openxmlformats.org/officeDocument/2006/relationships/hyperlink" Target="https://mita.gov.mt/" TargetMode="External"/><Relationship Id="rId228" Type="http://schemas.openxmlformats.org/officeDocument/2006/relationships/hyperlink" Target="https://europa.eu/youreurope/citizens/travel/index_en.htm" TargetMode="External"/><Relationship Id="rId249" Type="http://schemas.openxmlformats.org/officeDocument/2006/relationships/image" Target="media/image33.png"/><Relationship Id="rId13" Type="http://schemas.openxmlformats.org/officeDocument/2006/relationships/image" Target="media/image3.png"/><Relationship Id="rId109" Type="http://schemas.openxmlformats.org/officeDocument/2006/relationships/hyperlink" Target="http://eur-lex.europa.eu/LexUriServ/LexUriServ.do?uri=OJ:L:2003:345:0090:0096:en:PDF" TargetMode="External"/><Relationship Id="rId34" Type="http://schemas.openxmlformats.org/officeDocument/2006/relationships/image" Target="media/image13.png"/><Relationship Id="rId55" Type="http://schemas.openxmlformats.org/officeDocument/2006/relationships/footer" Target="footer1.xml"/><Relationship Id="rId76" Type="http://schemas.openxmlformats.org/officeDocument/2006/relationships/hyperlink" Target="http://www.justiceservices.gov.mt/DownloadDocument.aspx?app=lom&amp;itemid=9532&amp;l=1" TargetMode="External"/><Relationship Id="rId97" Type="http://schemas.openxmlformats.org/officeDocument/2006/relationships/image" Target="media/image27.jpeg"/><Relationship Id="rId120" Type="http://schemas.openxmlformats.org/officeDocument/2006/relationships/hyperlink" Target="http://justiceservices.gov.mt/DownloadDocument.aspx?app=lp&amp;itemid=29111&amp;l=1" TargetMode="External"/><Relationship Id="rId141" Type="http://schemas.openxmlformats.org/officeDocument/2006/relationships/hyperlink" Target="https://mita.gov.mt/" TargetMode="External"/><Relationship Id="rId7" Type="http://schemas.openxmlformats.org/officeDocument/2006/relationships/settings" Target="settings.xml"/><Relationship Id="rId162" Type="http://schemas.openxmlformats.org/officeDocument/2006/relationships/hyperlink" Target="https://mita.gov.mt/" TargetMode="External"/><Relationship Id="rId183" Type="http://schemas.openxmlformats.org/officeDocument/2006/relationships/image" Target="media/image29.jpeg"/><Relationship Id="rId218" Type="http://schemas.openxmlformats.org/officeDocument/2006/relationships/hyperlink" Target="https://mita.gov.mt/portfolio/information-systems/government-payment-gateway/" TargetMode="External"/><Relationship Id="rId239" Type="http://schemas.openxmlformats.org/officeDocument/2006/relationships/hyperlink" Target="https://europa.eu/youreurope/business/human-resources/index_en.htm" TargetMode="External"/><Relationship Id="rId250" Type="http://schemas.openxmlformats.org/officeDocument/2006/relationships/hyperlink" Target="https://mobile.twitter.com/InteroperableEU" TargetMode="External"/><Relationship Id="rId24" Type="http://schemas.openxmlformats.org/officeDocument/2006/relationships/hyperlink" Target="https://ec.europa.eu/isa2/sites/isa/files/eif_brochure_final.pdf" TargetMode="External"/><Relationship Id="rId45" Type="http://schemas.openxmlformats.org/officeDocument/2006/relationships/image" Target="media/image20.svg"/><Relationship Id="rId66" Type="http://schemas.openxmlformats.org/officeDocument/2006/relationships/hyperlink" Target="https://mita.gov.mt/wp-content/uploads/2021/02/MITA-Strategy.pdf" TargetMode="External"/><Relationship Id="rId87" Type="http://schemas.openxmlformats.org/officeDocument/2006/relationships/hyperlink" Target="https://www.um.edu.mt/" TargetMode="External"/><Relationship Id="rId110" Type="http://schemas.openxmlformats.org/officeDocument/2006/relationships/hyperlink" Target="http://eur-lex.europa.eu/LexUriServ/LexUriServ.do?uri=OJ:L:2013:175:0001:0008:EN:PDF" TargetMode="External"/><Relationship Id="rId131" Type="http://schemas.openxmlformats.org/officeDocument/2006/relationships/hyperlink" Target="https://mbr.mt/" TargetMode="External"/><Relationship Id="rId152" Type="http://schemas.openxmlformats.org/officeDocument/2006/relationships/hyperlink" Target="http://www.mca.org.mt/" TargetMode="External"/><Relationship Id="rId173" Type="http://schemas.openxmlformats.org/officeDocument/2006/relationships/hyperlink" Target="https://eskills.org.mt/en/Pages/Home.aspx" TargetMode="External"/><Relationship Id="rId194" Type="http://schemas.openxmlformats.org/officeDocument/2006/relationships/hyperlink" Target="https://intra.gov.mt/en/Pages/default.aspx" TargetMode="External"/><Relationship Id="rId208" Type="http://schemas.openxmlformats.org/officeDocument/2006/relationships/hyperlink" Target="https://ec.europa.eu/isa2/solutions/testa_en" TargetMode="External"/><Relationship Id="rId229" Type="http://schemas.openxmlformats.org/officeDocument/2006/relationships/hyperlink" Target="https://europa.eu/youreurope/citizens/work/index_en.htm" TargetMode="External"/><Relationship Id="rId240" Type="http://schemas.openxmlformats.org/officeDocument/2006/relationships/hyperlink" Target="https://europa.eu/youreurope/business/product-requirements/index_en.htm" TargetMode="External"/><Relationship Id="rId14" Type="http://schemas.openxmlformats.org/officeDocument/2006/relationships/image" Target="media/image4.jpeg"/><Relationship Id="rId35" Type="http://schemas.openxmlformats.org/officeDocument/2006/relationships/hyperlink" Target="https://digital-strategy.ec.europa.eu/en/library/egovernment-benchmark-2022" TargetMode="External"/><Relationship Id="rId56" Type="http://schemas.openxmlformats.org/officeDocument/2006/relationships/footer" Target="footer2.xml"/><Relationship Id="rId77" Type="http://schemas.openxmlformats.org/officeDocument/2006/relationships/hyperlink" Target="https://ec.europa.eu/growth/single-market/public-procurement/e-procurement/espd_en" TargetMode="External"/><Relationship Id="rId100" Type="http://schemas.openxmlformats.org/officeDocument/2006/relationships/hyperlink" Target="http://justiceservices.gov.mt/DownloadDocument.aspx?app=lom&amp;itemid=12686&amp;l=1" TargetMode="External"/><Relationship Id="rId8" Type="http://schemas.openxmlformats.org/officeDocument/2006/relationships/webSettings" Target="webSettings.xml"/><Relationship Id="rId98" Type="http://schemas.openxmlformats.org/officeDocument/2006/relationships/hyperlink" Target="https://legislation.mt/eli/sl/546.1/mlt" TargetMode="External"/><Relationship Id="rId121" Type="http://schemas.openxmlformats.org/officeDocument/2006/relationships/hyperlink" Target="https://cybersecurity-centre.europa.eu/nccs_en" TargetMode="External"/><Relationship Id="rId142" Type="http://schemas.openxmlformats.org/officeDocument/2006/relationships/hyperlink" Target="https://economy.gov.mt/en/Pages/Home.aspx" TargetMode="External"/><Relationship Id="rId163" Type="http://schemas.openxmlformats.org/officeDocument/2006/relationships/hyperlink" Target="https://mita.gov.mt/about-us/our-structure/" TargetMode="External"/><Relationship Id="rId184" Type="http://schemas.openxmlformats.org/officeDocument/2006/relationships/hyperlink" Target="https://mita.gov.mt/" TargetMode="External"/><Relationship Id="rId219" Type="http://schemas.openxmlformats.org/officeDocument/2006/relationships/hyperlink" Target="http://www.mypersonalkiosk.gov.mt" TargetMode="External"/><Relationship Id="rId230" Type="http://schemas.openxmlformats.org/officeDocument/2006/relationships/hyperlink" Target="https://europa.eu/youreurope/citizens/vehicles/index_en.htm" TargetMode="External"/><Relationship Id="rId251" Type="http://schemas.openxmlformats.org/officeDocument/2006/relationships/hyperlink" Target="https://twitter.com/Joinup_eu" TargetMode="External"/><Relationship Id="rId25" Type="http://schemas.openxmlformats.org/officeDocument/2006/relationships/image" Target="media/image9.png"/><Relationship Id="rId46" Type="http://schemas.openxmlformats.org/officeDocument/2006/relationships/image" Target="media/image21.png"/><Relationship Id="rId67" Type="http://schemas.openxmlformats.org/officeDocument/2006/relationships/hyperlink" Target="https://cybersecurity.gov.mt/resource_articles/launch-of-a-national-cyber-security-awareness-and-educational-campaign/" TargetMode="External"/><Relationship Id="rId88" Type="http://schemas.openxmlformats.org/officeDocument/2006/relationships/hyperlink" Target="https://education.gov.mt/en/Pages/National-Skills-Council.aspx" TargetMode="External"/><Relationship Id="rId111" Type="http://schemas.openxmlformats.org/officeDocument/2006/relationships/hyperlink" Target="http://eur-lex.europa.eu/LexUriServ/LexUriServ.do?uri=OJ:L:2003:345:0090:0096:en:PDF" TargetMode="External"/><Relationship Id="rId132" Type="http://schemas.openxmlformats.org/officeDocument/2006/relationships/hyperlink" Target="https://mtip.gov.mt/en/landregistry/Pages/default.aspx" TargetMode="External"/><Relationship Id="rId153" Type="http://schemas.openxmlformats.org/officeDocument/2006/relationships/hyperlink" Target="http://eur-lex.europa.eu/legal-content/EN/TXT/PDF/?uri=CELEX:32014R0910&amp;from=EN" TargetMode="External"/><Relationship Id="rId174" Type="http://schemas.openxmlformats.org/officeDocument/2006/relationships/hyperlink" Target="https://education.gov.mt/en/Pages/educ.aspx" TargetMode="External"/><Relationship Id="rId195" Type="http://schemas.openxmlformats.org/officeDocument/2006/relationships/hyperlink" Target="https://justice.gov.mt/en/Pages/justice.aspx" TargetMode="External"/><Relationship Id="rId209" Type="http://schemas.openxmlformats.org/officeDocument/2006/relationships/hyperlink" Target="https://www.enisa.europa.eu/news/enisa-news/open-platform-and-tools-to-facilitate-the-collaboration-among-computer-security-incident-response-teams" TargetMode="External"/><Relationship Id="rId220" Type="http://schemas.openxmlformats.org/officeDocument/2006/relationships/hyperlink" Target="https://ec.europa.eu/inea/en/connecting-europe-facility/cef-telecom/2015-mt-ia-0060" TargetMode="External"/><Relationship Id="rId241" Type="http://schemas.openxmlformats.org/officeDocument/2006/relationships/hyperlink" Target="https://europa.eu/youreurope/business/finance-funding/index_en.htm"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eader" Target="header3.xml"/><Relationship Id="rId78" Type="http://schemas.openxmlformats.org/officeDocument/2006/relationships/hyperlink" Target="https://ec.europa.eu/tools/ecertis/search" TargetMode="External"/><Relationship Id="rId99" Type="http://schemas.openxmlformats.org/officeDocument/2006/relationships/hyperlink" Target="https://legislation.mt/eli/sl/380.4/eng/pdf" TargetMode="External"/><Relationship Id="rId101" Type="http://schemas.openxmlformats.org/officeDocument/2006/relationships/hyperlink" Target="https://legislation.mt/eli/sl/12.29/20160704/eng" TargetMode="External"/><Relationship Id="rId122" Type="http://schemas.openxmlformats.org/officeDocument/2006/relationships/hyperlink" Target="http://justiceservices.gov.mt/LOM.aspx?pageid=27&amp;mode=chrono&amp;gotoID=56" TargetMode="External"/><Relationship Id="rId143" Type="http://schemas.openxmlformats.org/officeDocument/2006/relationships/hyperlink" Target="https://peppol.eu/about-openpeppol/" TargetMode="External"/><Relationship Id="rId164" Type="http://schemas.openxmlformats.org/officeDocument/2006/relationships/hyperlink" Target="https://mita.gov.mt/about-us/our-structure/" TargetMode="External"/><Relationship Id="rId185" Type="http://schemas.openxmlformats.org/officeDocument/2006/relationships/hyperlink" Target="http://www.gov.mt" TargetMode="External"/><Relationship Id="rId9" Type="http://schemas.openxmlformats.org/officeDocument/2006/relationships/footnotes" Target="footnotes.xml"/><Relationship Id="rId210" Type="http://schemas.openxmlformats.org/officeDocument/2006/relationships/hyperlink" Target="https://digital-strategy.ec.europa.eu/en/funding/call-tender-advance-melicertes-facility-used-csirts-eu-cooperate-and-exchange-information" TargetMode="External"/><Relationship Id="rId26" Type="http://schemas.openxmlformats.org/officeDocument/2006/relationships/hyperlink" Target="https://joinup.ec.europa.eu/collection/nifo-national-interoperability-framework-observatory/eif-monitoring" TargetMode="External"/><Relationship Id="rId231" Type="http://schemas.openxmlformats.org/officeDocument/2006/relationships/hyperlink" Target="https://europa.eu/youreurope/citizens/residence/index_en.htm" TargetMode="External"/><Relationship Id="rId252" Type="http://schemas.openxmlformats.org/officeDocument/2006/relationships/image" Target="media/image34.emf"/><Relationship Id="rId47" Type="http://schemas.openxmlformats.org/officeDocument/2006/relationships/image" Target="media/image22.svg"/><Relationship Id="rId68" Type="http://schemas.openxmlformats.org/officeDocument/2006/relationships/hyperlink" Target="https://cybersecurity.gov.mt/cybersummitmt/" TargetMode="External"/><Relationship Id="rId89" Type="http://schemas.openxmlformats.org/officeDocument/2006/relationships/hyperlink" Target="https://www.mcast.edu.mt/wp-content/uploads/MCAST-AI-StrategyFinal.pdf" TargetMode="External"/><Relationship Id="rId112" Type="http://schemas.openxmlformats.org/officeDocument/2006/relationships/hyperlink" Target="http://www.justiceservices.gov.mt/DownloadDocument.aspx?app=lom&amp;itemid=8962" TargetMode="External"/><Relationship Id="rId133" Type="http://schemas.openxmlformats.org/officeDocument/2006/relationships/hyperlink" Target="http://www.justiceservices.gov.mt/DownloadDocument.aspx?app=lom&amp;itemid=8778&amp;l=1" TargetMode="External"/><Relationship Id="rId154" Type="http://schemas.openxmlformats.org/officeDocument/2006/relationships/hyperlink" Target="http://eur-lex.europa.eu/LexUriServ/LexUriServ.do?uri=CELEX:31999L0093:EN:HTML" TargetMode="External"/><Relationship Id="rId175" Type="http://schemas.openxmlformats.org/officeDocument/2006/relationships/hyperlink" Target="https://www.mita.gov.mt/" TargetMode="External"/><Relationship Id="rId196" Type="http://schemas.openxmlformats.org/officeDocument/2006/relationships/hyperlink" Target="https://justice.gov.mt/en/justice/Pages/The-Judiciary-in-Malta.aspx" TargetMode="External"/><Relationship Id="rId200" Type="http://schemas.openxmlformats.org/officeDocument/2006/relationships/hyperlink" Target="https://www.arbitration.mt/" TargetMode="External"/><Relationship Id="rId16" Type="http://schemas.openxmlformats.org/officeDocument/2006/relationships/image" Target="media/image5.emf"/><Relationship Id="rId221" Type="http://schemas.openxmlformats.org/officeDocument/2006/relationships/hyperlink" Target="http://standard.open-contracting.org/latest/en/" TargetMode="External"/><Relationship Id="rId242" Type="http://schemas.openxmlformats.org/officeDocument/2006/relationships/hyperlink" Target="https://europa.eu/youreurope/business/dealing-with-customers/index_en.htm" TargetMode="External"/><Relationship Id="rId37" Type="http://schemas.openxmlformats.org/officeDocument/2006/relationships/image" Target="media/image15.png"/><Relationship Id="rId58" Type="http://schemas.openxmlformats.org/officeDocument/2006/relationships/footer" Target="footer3.xml"/><Relationship Id="rId79" Type="http://schemas.openxmlformats.org/officeDocument/2006/relationships/hyperlink" Target="https://eskills.org.mt/en/nationaleskillsstrategy/Documents/National_eSkills_strategy.pdf" TargetMode="External"/><Relationship Id="rId102" Type="http://schemas.openxmlformats.org/officeDocument/2006/relationships/hyperlink" Target="http://www.justiceservices.gov.mt/DownloadDocument.aspx?app=lom&amp;itemid=8892&amp;l=1" TargetMode="External"/><Relationship Id="rId123" Type="http://schemas.openxmlformats.org/officeDocument/2006/relationships/hyperlink" Target="http://justiceservices.gov.mt/LOM.aspx?pageid=27&amp;mode=chrono&amp;gotoID=16" TargetMode="External"/><Relationship Id="rId144" Type="http://schemas.openxmlformats.org/officeDocument/2006/relationships/hyperlink" Target="https://digitalmalta.org.mt/en/Documents/Digital%20Malta%202014%20-%202020.pdf" TargetMode="External"/><Relationship Id="rId90" Type="http://schemas.openxmlformats.org/officeDocument/2006/relationships/hyperlink" Target="https://mfhea.mt/" TargetMode="External"/><Relationship Id="rId165" Type="http://schemas.openxmlformats.org/officeDocument/2006/relationships/hyperlink" Target="https://www.gov.il/en/departments/ministry_of_economy" TargetMode="External"/><Relationship Id="rId186" Type="http://schemas.openxmlformats.org/officeDocument/2006/relationships/hyperlink" Target="http://www.gov.mt/" TargetMode="External"/><Relationship Id="rId211" Type="http://schemas.openxmlformats.org/officeDocument/2006/relationships/hyperlink" Target="https://ec.europa.eu/inea/en/connecting-europe-facility/cef-telecom/2017-mt-ia-0057" TargetMode="External"/><Relationship Id="rId232" Type="http://schemas.openxmlformats.org/officeDocument/2006/relationships/hyperlink" Target="https://europa.eu/youreurope/citizens/education/index_en.htm" TargetMode="External"/><Relationship Id="rId253" Type="http://schemas.openxmlformats.org/officeDocument/2006/relationships/hyperlink" Target="https://www.linkedin.com/in/interoperableeurope/" TargetMode="External"/><Relationship Id="rId27" Type="http://schemas.openxmlformats.org/officeDocument/2006/relationships/image" Target="media/image10.png"/><Relationship Id="rId48" Type="http://schemas.openxmlformats.org/officeDocument/2006/relationships/image" Target="media/image23.jpeg"/><Relationship Id="rId69" Type="http://schemas.openxmlformats.org/officeDocument/2006/relationships/hyperlink" Target="https://cybersecurity.gov.mt/event/cyber-security-webinar-emerging-threats/" TargetMode="External"/><Relationship Id="rId113" Type="http://schemas.openxmlformats.org/officeDocument/2006/relationships/hyperlink" Target="https://eur-lex.europa.eu/legal-content/EN/TXT/?uri=CELEX%3A32019L1024" TargetMode="External"/><Relationship Id="rId134" Type="http://schemas.openxmlformats.org/officeDocument/2006/relationships/hyperlink" Target="http://www.justiceservices.gov.mt/DownloadDocument.aspx?app=lom&amp;itemid=9532&amp;l=1" TargetMode="External"/><Relationship Id="rId80" Type="http://schemas.openxmlformats.org/officeDocument/2006/relationships/hyperlink" Target="https://eskills.org.mt/en/Pages/Home.aspx" TargetMode="External"/><Relationship Id="rId155" Type="http://schemas.openxmlformats.org/officeDocument/2006/relationships/hyperlink" Target="http://justiceservices.gov.mt/DownloadDocument.aspx?app=lp&amp;itemid=29080&amp;l=1" TargetMode="External"/><Relationship Id="rId176" Type="http://schemas.openxmlformats.org/officeDocument/2006/relationships/hyperlink" Target="https://www.mca.org.mt/" TargetMode="External"/><Relationship Id="rId197" Type="http://schemas.openxmlformats.org/officeDocument/2006/relationships/hyperlink" Target="https://ecourts.gov.mt/onlineservices/" TargetMode="External"/><Relationship Id="rId201" Type="http://schemas.openxmlformats.org/officeDocument/2006/relationships/hyperlink" Target="http://www.foi.gov.mt" TargetMode="External"/><Relationship Id="rId222" Type="http://schemas.openxmlformats.org/officeDocument/2006/relationships/hyperlink" Target="https://ec.europa.eu/growth/single-market/public-procurement/e-procurement/espd_en" TargetMode="External"/><Relationship Id="rId243" Type="http://schemas.openxmlformats.org/officeDocument/2006/relationships/hyperlink" Target="https://lu.wavestone.com/en/" TargetMode="External"/><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ttps://mita.gov.mt/wp-content/uploads/2021/03/NIF_framework.pdf" TargetMode="External"/><Relationship Id="rId103" Type="http://schemas.openxmlformats.org/officeDocument/2006/relationships/hyperlink" Target="http://justiceservices.gov.mt/DownloadDocument.aspx?app=lp&amp;itemid=27848&amp;l=1" TargetMode="External"/><Relationship Id="rId124" Type="http://schemas.openxmlformats.org/officeDocument/2006/relationships/hyperlink" Target="https://legislation.mt/eli/cap/255/eng" TargetMode="External"/><Relationship Id="rId70" Type="http://schemas.openxmlformats.org/officeDocument/2006/relationships/hyperlink" Target="https://eskills.org.mt" TargetMode="External"/><Relationship Id="rId91" Type="http://schemas.openxmlformats.org/officeDocument/2006/relationships/hyperlink" Target="http://qualifications.ncfhe.gov.mt/" TargetMode="External"/><Relationship Id="rId145" Type="http://schemas.openxmlformats.org/officeDocument/2006/relationships/hyperlink" Target="https://treasury.gov.mt/en/Pages/default.aspx" TargetMode="External"/><Relationship Id="rId166" Type="http://schemas.openxmlformats.org/officeDocument/2006/relationships/hyperlink" Target="http://www.mita.gov.mt/" TargetMode="External"/><Relationship Id="rId187" Type="http://schemas.openxmlformats.org/officeDocument/2006/relationships/hyperlink" Target="https://digiplace.sharepoint.com/sites/WE-EUROPEANCOMMISSION-ABCIV-SC442/Shared%20Documents/D04.01%20Digital%20Public%20Administration%20factsheets%20and%20infographics/Country%20factsheets%202021/Malta/Factsheet/servizz.gov.mt" TargetMode="External"/><Relationship Id="rId1" Type="http://schemas.openxmlformats.org/officeDocument/2006/relationships/customXml" Target="../customXml/item1.xml"/><Relationship Id="rId212" Type="http://schemas.openxmlformats.org/officeDocument/2006/relationships/hyperlink" Target="https://mita.gov.mt/en/eGov/DevelopmentToolkit/eGovServicestoolkit/Pages/Development-Toolkit---Notification-Services_b.aspx" TargetMode="External"/><Relationship Id="rId233" Type="http://schemas.openxmlformats.org/officeDocument/2006/relationships/hyperlink" Target="https://europa.eu/youreurope/citizens/health/index_en.htm" TargetMode="External"/><Relationship Id="rId254" Type="http://schemas.openxmlformats.org/officeDocument/2006/relationships/footer" Target="footer4.xm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digital-strategy.ec.europa.eu/en/news/berlin-declaration-digital-society-and-value-based-digital-government" TargetMode="External"/><Relationship Id="rId114" Type="http://schemas.openxmlformats.org/officeDocument/2006/relationships/hyperlink" Target="https://eur-lex.europa.eu/legal-content/EN/TXT/PDF/?uri=CELEX:32014R0910&amp;from=EN" TargetMode="External"/><Relationship Id="rId60" Type="http://schemas.openxmlformats.org/officeDocument/2006/relationships/hyperlink" Target="https://identitymalta.com/services/" TargetMode="External"/><Relationship Id="rId81" Type="http://schemas.openxmlformats.org/officeDocument/2006/relationships/hyperlink" Target="https://digitalliteracy.skola.edu.mt/" TargetMode="External"/><Relationship Id="rId135" Type="http://schemas.openxmlformats.org/officeDocument/2006/relationships/hyperlink" Target="http://eur-lex.europa.eu/legal-content/EN/TXT/?uri=celex:32014L0024" TargetMode="External"/><Relationship Id="rId156" Type="http://schemas.openxmlformats.org/officeDocument/2006/relationships/hyperlink" Target="http://www.justiceservices.gov.mt/DownloadDocument.aspx?app=lom&amp;itemid=12874&amp;l=1" TargetMode="External"/><Relationship Id="rId177" Type="http://schemas.openxmlformats.org/officeDocument/2006/relationships/hyperlink" Target="https://www.maltaenterprise.com/" TargetMode="External"/><Relationship Id="rId198" Type="http://schemas.openxmlformats.org/officeDocument/2006/relationships/hyperlink" Target="http://www.legislation.mt" TargetMode="External"/><Relationship Id="rId202" Type="http://schemas.openxmlformats.org/officeDocument/2006/relationships/hyperlink" Target="file:///C:/Users/barbb004/AppData/Local/Microsoft/Windows/INetCache/Content.Outlook/WJATEWK0/Kultura.mt" TargetMode="External"/><Relationship Id="rId223" Type="http://schemas.openxmlformats.org/officeDocument/2006/relationships/hyperlink" Target="https://ec.europa.eu/tools/ecertis/" TargetMode="External"/><Relationship Id="rId244" Type="http://schemas.openxmlformats.org/officeDocument/2006/relationships/image" Target="media/image31.png"/><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digitaljustice.gov.mt" TargetMode="External"/><Relationship Id="rId50" Type="http://schemas.openxmlformats.org/officeDocument/2006/relationships/hyperlink" Target="https://publicservice.gov.mt/en/Documents/Achieving-A-Service-of-Excellence-2021.pdf" TargetMode="External"/><Relationship Id="rId104" Type="http://schemas.openxmlformats.org/officeDocument/2006/relationships/hyperlink" Target="http://www.justiceservices.gov.mt/DownloadDocument.aspx?app=lom&amp;itemid=12559&amp;l=1" TargetMode="External"/><Relationship Id="rId125" Type="http://schemas.openxmlformats.org/officeDocument/2006/relationships/hyperlink" Target="https://legislation.mt/eli/cap/530/eng" TargetMode="External"/><Relationship Id="rId146" Type="http://schemas.openxmlformats.org/officeDocument/2006/relationships/hyperlink" Target="http://justiceservices.gov.mt/DownloadDocument.aspx?app=lp&amp;itemid=29397&amp;l=1" TargetMode="External"/><Relationship Id="rId167" Type="http://schemas.openxmlformats.org/officeDocument/2006/relationships/hyperlink" Target="http://www.mca.org.mt/" TargetMode="External"/><Relationship Id="rId188" Type="http://schemas.openxmlformats.org/officeDocument/2006/relationships/hyperlink" Target="http://servizz.gov.mt/en/Pages/default.aspx" TargetMode="External"/><Relationship Id="rId71" Type="http://schemas.openxmlformats.org/officeDocument/2006/relationships/hyperlink" Target="https://eskills.org.mt/en/news/Pages/2020/Success-in-Cybersecurity-Conference-2019.aspx" TargetMode="External"/><Relationship Id="rId92" Type="http://schemas.openxmlformats.org/officeDocument/2006/relationships/hyperlink" Target="http://www.connectedlearning.edu.mt/" TargetMode="External"/><Relationship Id="rId213" Type="http://schemas.openxmlformats.org/officeDocument/2006/relationships/hyperlink" Target="https://identitymalta.com/id-cards/" TargetMode="External"/><Relationship Id="rId234" Type="http://schemas.openxmlformats.org/officeDocument/2006/relationships/hyperlink" Target="https://europa.eu/youreurope/citizens/family/index_en.htm" TargetMode="Externa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fontTable" Target="fontTable.xml"/><Relationship Id="rId40" Type="http://schemas.openxmlformats.org/officeDocument/2006/relationships/image" Target="media/image17.png"/><Relationship Id="rId115" Type="http://schemas.openxmlformats.org/officeDocument/2006/relationships/hyperlink" Target="https://www.mca.org.mt/general/trust-services-and-eid" TargetMode="External"/><Relationship Id="rId136" Type="http://schemas.openxmlformats.org/officeDocument/2006/relationships/hyperlink" Target="http://eur-lex.europa.eu/legal-content/EN/TXT/?uri=OJ%3AJOL_2014_094_R_0243_01" TargetMode="External"/><Relationship Id="rId157" Type="http://schemas.openxmlformats.org/officeDocument/2006/relationships/hyperlink" Target="http://www.justiceservices.gov.mt/DownloadDocument.aspx?app=lom&amp;itemid=12872&amp;l=1" TargetMode="External"/><Relationship Id="rId178" Type="http://schemas.openxmlformats.org/officeDocument/2006/relationships/hyperlink" Target="https://www.mga.org.mt/" TargetMode="External"/><Relationship Id="rId61" Type="http://schemas.openxmlformats.org/officeDocument/2006/relationships/hyperlink" Target="https://mita.gov.mt/wp-content/uploads/2020/07/Mita-_Malta-Cyber-Security-Strategy-Book.pdf" TargetMode="External"/><Relationship Id="rId82" Type="http://schemas.openxmlformats.org/officeDocument/2006/relationships/hyperlink" Target="https://education.gov.mt/en/Pages/educ.aspx" TargetMode="External"/><Relationship Id="rId199" Type="http://schemas.openxmlformats.org/officeDocument/2006/relationships/hyperlink" Target="http://www.notarialacts.gov.mt" TargetMode="External"/><Relationship Id="rId203" Type="http://schemas.openxmlformats.org/officeDocument/2006/relationships/hyperlink" Target="https://myhealth-ng.gov.mt/" TargetMode="External"/><Relationship Id="rId19" Type="http://schemas.openxmlformats.org/officeDocument/2006/relationships/hyperlink" Target="http://appsso.eurostat.ec.europa.eu/nui/submitViewTableAction.do" TargetMode="External"/><Relationship Id="rId224" Type="http://schemas.openxmlformats.org/officeDocument/2006/relationships/hyperlink" Target="https://mita.gov.mt/portfolio/engagement-with-community-bringing-digital/emerging-technologies-lab/" TargetMode="External"/><Relationship Id="rId245" Type="http://schemas.openxmlformats.org/officeDocument/2006/relationships/hyperlink" Target="https://lu.wavestone.com/en/" TargetMode="Externa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www.justiceservices.gov.mt/DownloadDocument.aspx?app=lom&amp;itemid=8962&amp;l=1" TargetMode="External"/><Relationship Id="rId126" Type="http://schemas.openxmlformats.org/officeDocument/2006/relationships/hyperlink" Target="https://legislation.mt/eli/cap/540/eng" TargetMode="External"/><Relationship Id="rId147" Type="http://schemas.openxmlformats.org/officeDocument/2006/relationships/hyperlink" Target="https://www.gov.mt/en/Government/DOI/Press%20Releases/Pages/2018/December/14/pr182715.aspx" TargetMode="External"/><Relationship Id="rId168" Type="http://schemas.openxmlformats.org/officeDocument/2006/relationships/hyperlink" Target="https://digitalmalta.org.mt/en/Pages/Content/DMGoverningBoard.aspx" TargetMode="External"/><Relationship Id="rId51" Type="http://schemas.openxmlformats.org/officeDocument/2006/relationships/hyperlink" Target="https://mita.gov.mt/wp-content/uploads/2020/07/GMICT_P_0121_Centralised_Digital_Enabling_Services.pdf" TargetMode="External"/><Relationship Id="rId72" Type="http://schemas.openxmlformats.org/officeDocument/2006/relationships/hyperlink" Target="https://cybersecurity.gov.mt/bsecure/" TargetMode="External"/><Relationship Id="rId93" Type="http://schemas.openxmlformats.org/officeDocument/2006/relationships/hyperlink" Target="https://digitaljustice.gov.mt" TargetMode="External"/><Relationship Id="rId189" Type="http://schemas.openxmlformats.org/officeDocument/2006/relationships/hyperlink" Target="http://www.servizz.gov.mt" TargetMode="External"/><Relationship Id="rId3" Type="http://schemas.openxmlformats.org/officeDocument/2006/relationships/customXml" Target="../customXml/item3.xml"/><Relationship Id="rId214" Type="http://schemas.openxmlformats.org/officeDocument/2006/relationships/hyperlink" Target="https://www.etenders.gov.mt/epps/home.do" TargetMode="External"/><Relationship Id="rId235" Type="http://schemas.openxmlformats.org/officeDocument/2006/relationships/hyperlink" Target="https://europa.eu/youreurope/citizens/consumers/index_en.htm" TargetMode="External"/><Relationship Id="rId256" Type="http://schemas.openxmlformats.org/officeDocument/2006/relationships/theme" Target="theme/theme1.xml"/><Relationship Id="rId116" Type="http://schemas.openxmlformats.org/officeDocument/2006/relationships/hyperlink" Target="tel:+442018" TargetMode="External"/><Relationship Id="rId137" Type="http://schemas.openxmlformats.org/officeDocument/2006/relationships/hyperlink" Target="http://eur-lex.europa.eu/legal-content/EN/TXT/?uri=celex%3A32014L0026" TargetMode="External"/><Relationship Id="rId158" Type="http://schemas.openxmlformats.org/officeDocument/2006/relationships/image" Target="media/image28.jpg"/><Relationship Id="rId20" Type="http://schemas.openxmlformats.org/officeDocument/2006/relationships/image" Target="media/image7.emf"/><Relationship Id="rId41" Type="http://schemas.openxmlformats.org/officeDocument/2006/relationships/image" Target="media/image18.svg"/><Relationship Id="rId62" Type="http://schemas.openxmlformats.org/officeDocument/2006/relationships/hyperlink" Target="https://digitalmalta.org.mt/en/Documents/Digital%20Malta%202014%20-%202020.pdf" TargetMode="External"/><Relationship Id="rId83" Type="http://schemas.openxmlformats.org/officeDocument/2006/relationships/hyperlink" Target="https://curriculum.gov.mt/en/syllabi_as_from_sept_2018/Documents/Year_07_08/ICT_syllabus_C3_yr07.pdf" TargetMode="External"/><Relationship Id="rId179" Type="http://schemas.openxmlformats.org/officeDocument/2006/relationships/hyperlink" Target="https://www.maltachamber.org.mt/" TargetMode="External"/><Relationship Id="rId190" Type="http://schemas.openxmlformats.org/officeDocument/2006/relationships/hyperlink" Target="https://mita.gov.mt/portfolio/information-systems/government-payment-gateway/" TargetMode="External"/><Relationship Id="rId204" Type="http://schemas.openxmlformats.org/officeDocument/2006/relationships/hyperlink" Target="https://recruitment.gov.mt/en/page/home" TargetMode="External"/><Relationship Id="rId225" Type="http://schemas.openxmlformats.org/officeDocument/2006/relationships/hyperlink" Target="https://cloud.gov.mt/overview/" TargetMode="External"/><Relationship Id="rId246" Type="http://schemas.openxmlformats.org/officeDocument/2006/relationships/hyperlink" Target="https://ec.europa.eu/isa2/news/new-level-cooperation-isa%C2%B2-building-interoperable-europe_en" TargetMode="External"/><Relationship Id="rId106" Type="http://schemas.openxmlformats.org/officeDocument/2006/relationships/hyperlink" Target="http://justiceservices.gov.mt/DownloadDocument.aspx?app=lp&amp;itemid=19429&amp;l=1" TargetMode="External"/><Relationship Id="rId127" Type="http://schemas.openxmlformats.org/officeDocument/2006/relationships/hyperlink" Target="https://legislation.mt/eli/cap/614/eng"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malta.ai" TargetMode="External"/><Relationship Id="rId73" Type="http://schemas.openxmlformats.org/officeDocument/2006/relationships/hyperlink" Target="https://mita.gov.mt/" TargetMode="External"/><Relationship Id="rId94" Type="http://schemas.openxmlformats.org/officeDocument/2006/relationships/hyperlink" Target="https://malta.ai/wp-content/uploads/2019/11/Malta_The_Ultimate_AI_Launchpad_vFinal.pdf" TargetMode="External"/><Relationship Id="rId148" Type="http://schemas.openxmlformats.org/officeDocument/2006/relationships/hyperlink" Target="http://www.departmentofjustice.gov.mt" TargetMode="External"/><Relationship Id="rId169" Type="http://schemas.openxmlformats.org/officeDocument/2006/relationships/hyperlink" Target="https://www.gov.mt/en/Government/Government%20of%20Malta/Ministries%20and%20Entities/Officially%20Appointed%20Bodies/Pages/Councils/Data-Governance-Council.aspx" TargetMode="External"/><Relationship Id="rId4" Type="http://schemas.openxmlformats.org/officeDocument/2006/relationships/customXml" Target="../customXml/item4.xml"/><Relationship Id="rId180" Type="http://schemas.openxmlformats.org/officeDocument/2006/relationships/hyperlink" Target="https://meu.gov.mt/en/Pages/MEU.aspx" TargetMode="External"/><Relationship Id="rId215" Type="http://schemas.openxmlformats.org/officeDocument/2006/relationships/hyperlink" Target="http://contracts.gov.mt/en/Pages/Home-DepartmentOfContracts.aspx" TargetMode="External"/><Relationship Id="rId236" Type="http://schemas.openxmlformats.org/officeDocument/2006/relationships/hyperlink" Target="https://europa.eu/youreurope/business/running-business/index_en.ht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_rels/footer3.xml.rels><?xml version="1.0" encoding="UTF-8" standalone="yes"?>
<Relationships xmlns="http://schemas.openxmlformats.org/package/2006/relationships"><Relationship Id="rId1" Type="http://schemas.openxmlformats.org/officeDocument/2006/relationships/image" Target="media/image26.jpeg"/></Relationships>
</file>

<file path=word/_rels/footer4.xml.rels><?xml version="1.0" encoding="UTF-8" standalone="yes"?>
<Relationships xmlns="http://schemas.openxmlformats.org/package/2006/relationships"><Relationship Id="rId3" Type="http://schemas.openxmlformats.org/officeDocument/2006/relationships/image" Target="media/image26.jpeg"/><Relationship Id="rId2" Type="http://schemas.openxmlformats.org/officeDocument/2006/relationships/image" Target="media/image36.png"/><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D5EBC-D646-4D20-8B6C-70906BE40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16568C-D2FF-4A3E-9913-8D03BA3923DE}">
  <ds:schemaRefs>
    <ds:schemaRef ds:uri="http://schemas.microsoft.com/sharepoint/v3/contenttype/forms"/>
  </ds:schemaRefs>
</ds:datastoreItem>
</file>

<file path=customXml/itemProps3.xml><?xml version="1.0" encoding="utf-8"?>
<ds:datastoreItem xmlns:ds="http://schemas.openxmlformats.org/officeDocument/2006/customXml" ds:itemID="{8C0DE217-98C2-47A1-9776-60FC46AB927E}">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4.xml><?xml version="1.0" encoding="utf-8"?>
<ds:datastoreItem xmlns:ds="http://schemas.openxmlformats.org/officeDocument/2006/customXml" ds:itemID="{2DD22FD3-9D81-4D4B-B952-6997C6203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54</Pages>
  <Words>22234</Words>
  <Characters>126735</Characters>
  <Application>Microsoft Office Word</Application>
  <DocSecurity>0</DocSecurity>
  <Lines>1056</Lines>
  <Paragraphs>297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148672</CharactersWithSpaces>
  <SharedDoc>false</SharedDoc>
  <HLinks>
    <vt:vector size="1230" baseType="variant">
      <vt:variant>
        <vt:i4>4980827</vt:i4>
      </vt:variant>
      <vt:variant>
        <vt:i4>636</vt:i4>
      </vt:variant>
      <vt:variant>
        <vt:i4>0</vt:i4>
      </vt:variant>
      <vt:variant>
        <vt:i4>5</vt:i4>
      </vt:variant>
      <vt:variant>
        <vt:lpwstr>https://www.linkedin.com/in/interoperableeurope/</vt:lpwstr>
      </vt:variant>
      <vt:variant>
        <vt:lpwstr/>
      </vt:variant>
      <vt:variant>
        <vt:i4>852092</vt:i4>
      </vt:variant>
      <vt:variant>
        <vt:i4>633</vt:i4>
      </vt:variant>
      <vt:variant>
        <vt:i4>0</vt:i4>
      </vt:variant>
      <vt:variant>
        <vt:i4>5</vt:i4>
      </vt:variant>
      <vt:variant>
        <vt:lpwstr>https://twitter.com/Joinup_eu</vt:lpwstr>
      </vt:variant>
      <vt:variant>
        <vt:lpwstr/>
      </vt:variant>
      <vt:variant>
        <vt:i4>7864428</vt:i4>
      </vt:variant>
      <vt:variant>
        <vt:i4>630</vt:i4>
      </vt:variant>
      <vt:variant>
        <vt:i4>0</vt:i4>
      </vt:variant>
      <vt:variant>
        <vt:i4>5</vt:i4>
      </vt:variant>
      <vt:variant>
        <vt:lpwstr>https://mobile.twitter.com/InteroperableEU</vt:lpwstr>
      </vt:variant>
      <vt:variant>
        <vt:lpwstr/>
      </vt:variant>
      <vt:variant>
        <vt:i4>4718608</vt:i4>
      </vt:variant>
      <vt:variant>
        <vt:i4>627</vt:i4>
      </vt:variant>
      <vt:variant>
        <vt:i4>0</vt:i4>
      </vt:variant>
      <vt:variant>
        <vt:i4>5</vt:i4>
      </vt:variant>
      <vt:variant>
        <vt:lpwstr>https://digital-strategy.ec.europa.eu/en/activities/digital-programme</vt:lpwstr>
      </vt:variant>
      <vt:variant>
        <vt:lpwstr/>
      </vt:variant>
      <vt:variant>
        <vt:i4>7602205</vt:i4>
      </vt:variant>
      <vt:variant>
        <vt:i4>624</vt:i4>
      </vt:variant>
      <vt:variant>
        <vt:i4>0</vt:i4>
      </vt:variant>
      <vt:variant>
        <vt:i4>5</vt:i4>
      </vt:variant>
      <vt:variant>
        <vt:lpwstr>https://ec.europa.eu/isa2/news/new-level-cooperation-isa%C2%B2-building-interoperable-europe_en</vt:lpwstr>
      </vt:variant>
      <vt:variant>
        <vt:lpwstr/>
      </vt:variant>
      <vt:variant>
        <vt:i4>5767196</vt:i4>
      </vt:variant>
      <vt:variant>
        <vt:i4>621</vt:i4>
      </vt:variant>
      <vt:variant>
        <vt:i4>0</vt:i4>
      </vt:variant>
      <vt:variant>
        <vt:i4>5</vt:i4>
      </vt:variant>
      <vt:variant>
        <vt:lpwstr>https://lu.wavestone.com/en/</vt:lpwstr>
      </vt:variant>
      <vt:variant>
        <vt:lpwstr/>
      </vt:variant>
      <vt:variant>
        <vt:i4>589940</vt:i4>
      </vt:variant>
      <vt:variant>
        <vt:i4>618</vt:i4>
      </vt:variant>
      <vt:variant>
        <vt:i4>0</vt:i4>
      </vt:variant>
      <vt:variant>
        <vt:i4>5</vt:i4>
      </vt:variant>
      <vt:variant>
        <vt:lpwstr>https://europa.eu/youreurope/business/dealing-with-customers/index_en.htm</vt:lpwstr>
      </vt:variant>
      <vt:variant>
        <vt:lpwstr/>
      </vt:variant>
      <vt:variant>
        <vt:i4>4718717</vt:i4>
      </vt:variant>
      <vt:variant>
        <vt:i4>615</vt:i4>
      </vt:variant>
      <vt:variant>
        <vt:i4>0</vt:i4>
      </vt:variant>
      <vt:variant>
        <vt:i4>5</vt:i4>
      </vt:variant>
      <vt:variant>
        <vt:lpwstr>https://europa.eu/youreurope/business/finance-funding/index_en.htm</vt:lpwstr>
      </vt:variant>
      <vt:variant>
        <vt:lpwstr/>
      </vt:variant>
      <vt:variant>
        <vt:i4>6357071</vt:i4>
      </vt:variant>
      <vt:variant>
        <vt:i4>612</vt:i4>
      </vt:variant>
      <vt:variant>
        <vt:i4>0</vt:i4>
      </vt:variant>
      <vt:variant>
        <vt:i4>5</vt:i4>
      </vt:variant>
      <vt:variant>
        <vt:lpwstr>https://europa.eu/youreurope/business/product-requirements/index_en.htm</vt:lpwstr>
      </vt:variant>
      <vt:variant>
        <vt:lpwstr/>
      </vt:variant>
      <vt:variant>
        <vt:i4>5570679</vt:i4>
      </vt:variant>
      <vt:variant>
        <vt:i4>609</vt:i4>
      </vt:variant>
      <vt:variant>
        <vt:i4>0</vt:i4>
      </vt:variant>
      <vt:variant>
        <vt:i4>5</vt:i4>
      </vt:variant>
      <vt:variant>
        <vt:lpwstr>https://europa.eu/youreurope/business/human-resources/index_en.htm</vt:lpwstr>
      </vt:variant>
      <vt:variant>
        <vt:lpwstr/>
      </vt:variant>
      <vt:variant>
        <vt:i4>3145816</vt:i4>
      </vt:variant>
      <vt:variant>
        <vt:i4>606</vt:i4>
      </vt:variant>
      <vt:variant>
        <vt:i4>0</vt:i4>
      </vt:variant>
      <vt:variant>
        <vt:i4>5</vt:i4>
      </vt:variant>
      <vt:variant>
        <vt:lpwstr>https://europa.eu/youreurope/business/selling-in-eu/index_en.htm</vt:lpwstr>
      </vt:variant>
      <vt:variant>
        <vt:lpwstr/>
      </vt:variant>
      <vt:variant>
        <vt:i4>2883672</vt:i4>
      </vt:variant>
      <vt:variant>
        <vt:i4>603</vt:i4>
      </vt:variant>
      <vt:variant>
        <vt:i4>0</vt:i4>
      </vt:variant>
      <vt:variant>
        <vt:i4>5</vt:i4>
      </vt:variant>
      <vt:variant>
        <vt:lpwstr>https://europa.eu/youreurope/business/taxation/index_en.htm</vt:lpwstr>
      </vt:variant>
      <vt:variant>
        <vt:lpwstr/>
      </vt:variant>
      <vt:variant>
        <vt:i4>7929937</vt:i4>
      </vt:variant>
      <vt:variant>
        <vt:i4>600</vt:i4>
      </vt:variant>
      <vt:variant>
        <vt:i4>0</vt:i4>
      </vt:variant>
      <vt:variant>
        <vt:i4>5</vt:i4>
      </vt:variant>
      <vt:variant>
        <vt:lpwstr>https://europa.eu/youreurope/business/running-business/index_en.htm</vt:lpwstr>
      </vt:variant>
      <vt:variant>
        <vt:lpwstr/>
      </vt:variant>
      <vt:variant>
        <vt:i4>8192010</vt:i4>
      </vt:variant>
      <vt:variant>
        <vt:i4>597</vt:i4>
      </vt:variant>
      <vt:variant>
        <vt:i4>0</vt:i4>
      </vt:variant>
      <vt:variant>
        <vt:i4>5</vt:i4>
      </vt:variant>
      <vt:variant>
        <vt:lpwstr>https://europa.eu/youreurope/citizens/consumers/index_en.htm</vt:lpwstr>
      </vt:variant>
      <vt:variant>
        <vt:lpwstr/>
      </vt:variant>
      <vt:variant>
        <vt:i4>5570612</vt:i4>
      </vt:variant>
      <vt:variant>
        <vt:i4>594</vt:i4>
      </vt:variant>
      <vt:variant>
        <vt:i4>0</vt:i4>
      </vt:variant>
      <vt:variant>
        <vt:i4>5</vt:i4>
      </vt:variant>
      <vt:variant>
        <vt:lpwstr>https://europa.eu/youreurope/citizens/family/index_en.htm</vt:lpwstr>
      </vt:variant>
      <vt:variant>
        <vt:lpwstr/>
      </vt:variant>
      <vt:variant>
        <vt:i4>4522030</vt:i4>
      </vt:variant>
      <vt:variant>
        <vt:i4>591</vt:i4>
      </vt:variant>
      <vt:variant>
        <vt:i4>0</vt:i4>
      </vt:variant>
      <vt:variant>
        <vt:i4>5</vt:i4>
      </vt:variant>
      <vt:variant>
        <vt:lpwstr>https://europa.eu/youreurope/citizens/health/index_en.htm</vt:lpwstr>
      </vt:variant>
      <vt:variant>
        <vt:lpwstr/>
      </vt:variant>
      <vt:variant>
        <vt:i4>6422546</vt:i4>
      </vt:variant>
      <vt:variant>
        <vt:i4>588</vt:i4>
      </vt:variant>
      <vt:variant>
        <vt:i4>0</vt:i4>
      </vt:variant>
      <vt:variant>
        <vt:i4>5</vt:i4>
      </vt:variant>
      <vt:variant>
        <vt:lpwstr>https://europa.eu/youreurope/citizens/education/index_en.htm</vt:lpwstr>
      </vt:variant>
      <vt:variant>
        <vt:lpwstr/>
      </vt:variant>
      <vt:variant>
        <vt:i4>7602186</vt:i4>
      </vt:variant>
      <vt:variant>
        <vt:i4>585</vt:i4>
      </vt:variant>
      <vt:variant>
        <vt:i4>0</vt:i4>
      </vt:variant>
      <vt:variant>
        <vt:i4>5</vt:i4>
      </vt:variant>
      <vt:variant>
        <vt:lpwstr>https://europa.eu/youreurope/citizens/residence/index_en.htm</vt:lpwstr>
      </vt:variant>
      <vt:variant>
        <vt:lpwstr/>
      </vt:variant>
      <vt:variant>
        <vt:i4>3604555</vt:i4>
      </vt:variant>
      <vt:variant>
        <vt:i4>582</vt:i4>
      </vt:variant>
      <vt:variant>
        <vt:i4>0</vt:i4>
      </vt:variant>
      <vt:variant>
        <vt:i4>5</vt:i4>
      </vt:variant>
      <vt:variant>
        <vt:lpwstr>https://europa.eu/youreurope/citizens/vehicles/index_en.htm</vt:lpwstr>
      </vt:variant>
      <vt:variant>
        <vt:lpwstr/>
      </vt:variant>
      <vt:variant>
        <vt:i4>2097238</vt:i4>
      </vt:variant>
      <vt:variant>
        <vt:i4>579</vt:i4>
      </vt:variant>
      <vt:variant>
        <vt:i4>0</vt:i4>
      </vt:variant>
      <vt:variant>
        <vt:i4>5</vt:i4>
      </vt:variant>
      <vt:variant>
        <vt:lpwstr>https://europa.eu/youreurope/citizens/work/index_en.htm</vt:lpwstr>
      </vt:variant>
      <vt:variant>
        <vt:lpwstr/>
      </vt:variant>
      <vt:variant>
        <vt:i4>4980771</vt:i4>
      </vt:variant>
      <vt:variant>
        <vt:i4>576</vt:i4>
      </vt:variant>
      <vt:variant>
        <vt:i4>0</vt:i4>
      </vt:variant>
      <vt:variant>
        <vt:i4>5</vt:i4>
      </vt:variant>
      <vt:variant>
        <vt:lpwstr>https://europa.eu/youreurope/citizens/travel/index_en.htm</vt:lpwstr>
      </vt:variant>
      <vt:variant>
        <vt:lpwstr/>
      </vt:variant>
      <vt:variant>
        <vt:i4>5308516</vt:i4>
      </vt:variant>
      <vt:variant>
        <vt:i4>573</vt:i4>
      </vt:variant>
      <vt:variant>
        <vt:i4>0</vt:i4>
      </vt:variant>
      <vt:variant>
        <vt:i4>5</vt:i4>
      </vt:variant>
      <vt:variant>
        <vt:lpwstr>https://europa.eu/youreurope/citizens/index_en.htm</vt:lpwstr>
      </vt:variant>
      <vt:variant>
        <vt:lpwstr/>
      </vt:variant>
      <vt:variant>
        <vt:i4>2883631</vt:i4>
      </vt:variant>
      <vt:variant>
        <vt:i4>570</vt:i4>
      </vt:variant>
      <vt:variant>
        <vt:i4>0</vt:i4>
      </vt:variant>
      <vt:variant>
        <vt:i4>5</vt:i4>
      </vt:variant>
      <vt:variant>
        <vt:lpwstr>https://mita.gov.mt/portfolio/engagement-with-community-bringing-digital/emerging-technologies-lab/</vt:lpwstr>
      </vt:variant>
      <vt:variant>
        <vt:lpwstr/>
      </vt:variant>
      <vt:variant>
        <vt:i4>3342378</vt:i4>
      </vt:variant>
      <vt:variant>
        <vt:i4>567</vt:i4>
      </vt:variant>
      <vt:variant>
        <vt:i4>0</vt:i4>
      </vt:variant>
      <vt:variant>
        <vt:i4>5</vt:i4>
      </vt:variant>
      <vt:variant>
        <vt:lpwstr>https://ec.europa.eu/tools/ecertis/</vt:lpwstr>
      </vt:variant>
      <vt:variant>
        <vt:lpwstr>/homePage</vt:lpwstr>
      </vt:variant>
      <vt:variant>
        <vt:i4>1572988</vt:i4>
      </vt:variant>
      <vt:variant>
        <vt:i4>564</vt:i4>
      </vt:variant>
      <vt:variant>
        <vt:i4>0</vt:i4>
      </vt:variant>
      <vt:variant>
        <vt:i4>5</vt:i4>
      </vt:variant>
      <vt:variant>
        <vt:lpwstr>https://ec.europa.eu/growth/single-market/public-procurement/e-procurement/espd_en</vt:lpwstr>
      </vt:variant>
      <vt:variant>
        <vt:lpwstr/>
      </vt:variant>
      <vt:variant>
        <vt:i4>3080247</vt:i4>
      </vt:variant>
      <vt:variant>
        <vt:i4>561</vt:i4>
      </vt:variant>
      <vt:variant>
        <vt:i4>0</vt:i4>
      </vt:variant>
      <vt:variant>
        <vt:i4>5</vt:i4>
      </vt:variant>
      <vt:variant>
        <vt:lpwstr>http://standard.open-contracting.org/latest/en/</vt:lpwstr>
      </vt:variant>
      <vt:variant>
        <vt:lpwstr/>
      </vt:variant>
      <vt:variant>
        <vt:i4>3866748</vt:i4>
      </vt:variant>
      <vt:variant>
        <vt:i4>558</vt:i4>
      </vt:variant>
      <vt:variant>
        <vt:i4>0</vt:i4>
      </vt:variant>
      <vt:variant>
        <vt:i4>5</vt:i4>
      </vt:variant>
      <vt:variant>
        <vt:lpwstr>https://ec.europa.eu/inea/en/connecting-europe-facility/cef-telecom/2015-mt-ia-0060</vt:lpwstr>
      </vt:variant>
      <vt:variant>
        <vt:lpwstr/>
      </vt:variant>
      <vt:variant>
        <vt:i4>7733308</vt:i4>
      </vt:variant>
      <vt:variant>
        <vt:i4>555</vt:i4>
      </vt:variant>
      <vt:variant>
        <vt:i4>0</vt:i4>
      </vt:variant>
      <vt:variant>
        <vt:i4>5</vt:i4>
      </vt:variant>
      <vt:variant>
        <vt:lpwstr>http://www.mypersonalkiosk.gov.mt/</vt:lpwstr>
      </vt:variant>
      <vt:variant>
        <vt:lpwstr/>
      </vt:variant>
      <vt:variant>
        <vt:i4>1900623</vt:i4>
      </vt:variant>
      <vt:variant>
        <vt:i4>552</vt:i4>
      </vt:variant>
      <vt:variant>
        <vt:i4>0</vt:i4>
      </vt:variant>
      <vt:variant>
        <vt:i4>5</vt:i4>
      </vt:variant>
      <vt:variant>
        <vt:lpwstr>https://mita.gov.mt/portfolio/information-systems/government-payment-gateway/</vt:lpwstr>
      </vt:variant>
      <vt:variant>
        <vt:lpwstr/>
      </vt:variant>
      <vt:variant>
        <vt:i4>4063329</vt:i4>
      </vt:variant>
      <vt:variant>
        <vt:i4>549</vt:i4>
      </vt:variant>
      <vt:variant>
        <vt:i4>0</vt:i4>
      </vt:variant>
      <vt:variant>
        <vt:i4>5</vt:i4>
      </vt:variant>
      <vt:variant>
        <vt:lpwstr>mailto:https://procurement.mita.gov.mt/</vt:lpwstr>
      </vt:variant>
      <vt:variant>
        <vt:lpwstr/>
      </vt:variant>
      <vt:variant>
        <vt:i4>1507405</vt:i4>
      </vt:variant>
      <vt:variant>
        <vt:i4>546</vt:i4>
      </vt:variant>
      <vt:variant>
        <vt:i4>0</vt:i4>
      </vt:variant>
      <vt:variant>
        <vt:i4>5</vt:i4>
      </vt:variant>
      <vt:variant>
        <vt:lpwstr>https://www.etenders.gov.mt/</vt:lpwstr>
      </vt:variant>
      <vt:variant>
        <vt:lpwstr/>
      </vt:variant>
      <vt:variant>
        <vt:i4>1638403</vt:i4>
      </vt:variant>
      <vt:variant>
        <vt:i4>543</vt:i4>
      </vt:variant>
      <vt:variant>
        <vt:i4>0</vt:i4>
      </vt:variant>
      <vt:variant>
        <vt:i4>5</vt:i4>
      </vt:variant>
      <vt:variant>
        <vt:lpwstr>http://contracts.gov.mt/en/Pages/Home-DepartmentOfContracts.aspx</vt:lpwstr>
      </vt:variant>
      <vt:variant>
        <vt:lpwstr/>
      </vt:variant>
      <vt:variant>
        <vt:i4>5242905</vt:i4>
      </vt:variant>
      <vt:variant>
        <vt:i4>540</vt:i4>
      </vt:variant>
      <vt:variant>
        <vt:i4>0</vt:i4>
      </vt:variant>
      <vt:variant>
        <vt:i4>5</vt:i4>
      </vt:variant>
      <vt:variant>
        <vt:lpwstr>https://www.etenders.gov.mt/epps/home.do</vt:lpwstr>
      </vt:variant>
      <vt:variant>
        <vt:lpwstr/>
      </vt:variant>
      <vt:variant>
        <vt:i4>7733347</vt:i4>
      </vt:variant>
      <vt:variant>
        <vt:i4>537</vt:i4>
      </vt:variant>
      <vt:variant>
        <vt:i4>0</vt:i4>
      </vt:variant>
      <vt:variant>
        <vt:i4>5</vt:i4>
      </vt:variant>
      <vt:variant>
        <vt:lpwstr>https://identitymalta.com/id-cards/</vt:lpwstr>
      </vt:variant>
      <vt:variant>
        <vt:lpwstr/>
      </vt:variant>
      <vt:variant>
        <vt:i4>6357010</vt:i4>
      </vt:variant>
      <vt:variant>
        <vt:i4>534</vt:i4>
      </vt:variant>
      <vt:variant>
        <vt:i4>0</vt:i4>
      </vt:variant>
      <vt:variant>
        <vt:i4>5</vt:i4>
      </vt:variant>
      <vt:variant>
        <vt:lpwstr>https://mita.gov.mt/en/eGov/DevelopmentToolkit/eGovServicestoolkit/Pages/Development-Toolkit---Notification-Services_b.aspx</vt:lpwstr>
      </vt:variant>
      <vt:variant>
        <vt:lpwstr/>
      </vt:variant>
      <vt:variant>
        <vt:i4>3801212</vt:i4>
      </vt:variant>
      <vt:variant>
        <vt:i4>531</vt:i4>
      </vt:variant>
      <vt:variant>
        <vt:i4>0</vt:i4>
      </vt:variant>
      <vt:variant>
        <vt:i4>5</vt:i4>
      </vt:variant>
      <vt:variant>
        <vt:lpwstr>https://ec.europa.eu/inea/en/connecting-europe-facility/cef-telecom/2017-mt-ia-0057</vt:lpwstr>
      </vt:variant>
      <vt:variant>
        <vt:lpwstr/>
      </vt:variant>
      <vt:variant>
        <vt:i4>3866731</vt:i4>
      </vt:variant>
      <vt:variant>
        <vt:i4>528</vt:i4>
      </vt:variant>
      <vt:variant>
        <vt:i4>0</vt:i4>
      </vt:variant>
      <vt:variant>
        <vt:i4>5</vt:i4>
      </vt:variant>
      <vt:variant>
        <vt:lpwstr>https://digital-strategy.ec.europa.eu/en/funding/call-tender-advance-melicertes-facility-used-csirts-eu-cooperate-and-exchange-information</vt:lpwstr>
      </vt:variant>
      <vt:variant>
        <vt:lpwstr/>
      </vt:variant>
      <vt:variant>
        <vt:i4>3473511</vt:i4>
      </vt:variant>
      <vt:variant>
        <vt:i4>525</vt:i4>
      </vt:variant>
      <vt:variant>
        <vt:i4>0</vt:i4>
      </vt:variant>
      <vt:variant>
        <vt:i4>5</vt:i4>
      </vt:variant>
      <vt:variant>
        <vt:lpwstr>https://www.enisa.europa.eu/news/enisa-news/open-platform-and-tools-to-facilitate-the-collaboration-among-computer-security-incident-response-teams</vt:lpwstr>
      </vt:variant>
      <vt:variant>
        <vt:lpwstr/>
      </vt:variant>
      <vt:variant>
        <vt:i4>8060943</vt:i4>
      </vt:variant>
      <vt:variant>
        <vt:i4>522</vt:i4>
      </vt:variant>
      <vt:variant>
        <vt:i4>0</vt:i4>
      </vt:variant>
      <vt:variant>
        <vt:i4>5</vt:i4>
      </vt:variant>
      <vt:variant>
        <vt:lpwstr>https://ec.europa.eu/isa2/solutions/testa_en</vt:lpwstr>
      </vt:variant>
      <vt:variant>
        <vt:lpwstr/>
      </vt:variant>
      <vt:variant>
        <vt:i4>4849730</vt:i4>
      </vt:variant>
      <vt:variant>
        <vt:i4>519</vt:i4>
      </vt:variant>
      <vt:variant>
        <vt:i4>0</vt:i4>
      </vt:variant>
      <vt:variant>
        <vt:i4>5</vt:i4>
      </vt:variant>
      <vt:variant>
        <vt:lpwstr>https://mita.gov.mt/</vt:lpwstr>
      </vt:variant>
      <vt:variant>
        <vt:lpwstr/>
      </vt:variant>
      <vt:variant>
        <vt:i4>4849739</vt:i4>
      </vt:variant>
      <vt:variant>
        <vt:i4>516</vt:i4>
      </vt:variant>
      <vt:variant>
        <vt:i4>0</vt:i4>
      </vt:variant>
      <vt:variant>
        <vt:i4>5</vt:i4>
      </vt:variant>
      <vt:variant>
        <vt:lpwstr>http://www.mylocality.gov.mt/</vt:lpwstr>
      </vt:variant>
      <vt:variant>
        <vt:lpwstr/>
      </vt:variant>
      <vt:variant>
        <vt:i4>7208997</vt:i4>
      </vt:variant>
      <vt:variant>
        <vt:i4>513</vt:i4>
      </vt:variant>
      <vt:variant>
        <vt:i4>0</vt:i4>
      </vt:variant>
      <vt:variant>
        <vt:i4>5</vt:i4>
      </vt:variant>
      <vt:variant>
        <vt:lpwstr>http://www.localgovernment.gov.mt/</vt:lpwstr>
      </vt:variant>
      <vt:variant>
        <vt:lpwstr/>
      </vt:variant>
      <vt:variant>
        <vt:i4>3932203</vt:i4>
      </vt:variant>
      <vt:variant>
        <vt:i4>510</vt:i4>
      </vt:variant>
      <vt:variant>
        <vt:i4>0</vt:i4>
      </vt:variant>
      <vt:variant>
        <vt:i4>5</vt:i4>
      </vt:variant>
      <vt:variant>
        <vt:lpwstr>https://recruitment.gov.mt/en/page/home</vt:lpwstr>
      </vt:variant>
      <vt:variant>
        <vt:lpwstr/>
      </vt:variant>
      <vt:variant>
        <vt:i4>8126566</vt:i4>
      </vt:variant>
      <vt:variant>
        <vt:i4>507</vt:i4>
      </vt:variant>
      <vt:variant>
        <vt:i4>0</vt:i4>
      </vt:variant>
      <vt:variant>
        <vt:i4>5</vt:i4>
      </vt:variant>
      <vt:variant>
        <vt:lpwstr>https://myhealth-ng.gov.mt/</vt:lpwstr>
      </vt:variant>
      <vt:variant>
        <vt:lpwstr/>
      </vt:variant>
      <vt:variant>
        <vt:i4>4456475</vt:i4>
      </vt:variant>
      <vt:variant>
        <vt:i4>504</vt:i4>
      </vt:variant>
      <vt:variant>
        <vt:i4>0</vt:i4>
      </vt:variant>
      <vt:variant>
        <vt:i4>5</vt:i4>
      </vt:variant>
      <vt:variant>
        <vt:lpwstr>C:\Users\barbb004\AppData\Local\Microsoft\Windows\INetCache\Content.Outlook\WJATEWK0\Kultura.mt</vt:lpwstr>
      </vt:variant>
      <vt:variant>
        <vt:lpwstr/>
      </vt:variant>
      <vt:variant>
        <vt:i4>7798820</vt:i4>
      </vt:variant>
      <vt:variant>
        <vt:i4>501</vt:i4>
      </vt:variant>
      <vt:variant>
        <vt:i4>0</vt:i4>
      </vt:variant>
      <vt:variant>
        <vt:i4>5</vt:i4>
      </vt:variant>
      <vt:variant>
        <vt:lpwstr>http://www.foi.gov.mt/</vt:lpwstr>
      </vt:variant>
      <vt:variant>
        <vt:lpwstr/>
      </vt:variant>
      <vt:variant>
        <vt:i4>6291516</vt:i4>
      </vt:variant>
      <vt:variant>
        <vt:i4>498</vt:i4>
      </vt:variant>
      <vt:variant>
        <vt:i4>0</vt:i4>
      </vt:variant>
      <vt:variant>
        <vt:i4>5</vt:i4>
      </vt:variant>
      <vt:variant>
        <vt:lpwstr>https://www.arbitration.mt/</vt:lpwstr>
      </vt:variant>
      <vt:variant>
        <vt:lpwstr/>
      </vt:variant>
      <vt:variant>
        <vt:i4>2883639</vt:i4>
      </vt:variant>
      <vt:variant>
        <vt:i4>495</vt:i4>
      </vt:variant>
      <vt:variant>
        <vt:i4>0</vt:i4>
      </vt:variant>
      <vt:variant>
        <vt:i4>5</vt:i4>
      </vt:variant>
      <vt:variant>
        <vt:lpwstr>http://www.notarialacts.gov.mt/</vt:lpwstr>
      </vt:variant>
      <vt:variant>
        <vt:lpwstr/>
      </vt:variant>
      <vt:variant>
        <vt:i4>7798897</vt:i4>
      </vt:variant>
      <vt:variant>
        <vt:i4>492</vt:i4>
      </vt:variant>
      <vt:variant>
        <vt:i4>0</vt:i4>
      </vt:variant>
      <vt:variant>
        <vt:i4>5</vt:i4>
      </vt:variant>
      <vt:variant>
        <vt:lpwstr>http://www.legislation.mt/</vt:lpwstr>
      </vt:variant>
      <vt:variant>
        <vt:lpwstr/>
      </vt:variant>
      <vt:variant>
        <vt:i4>2556025</vt:i4>
      </vt:variant>
      <vt:variant>
        <vt:i4>489</vt:i4>
      </vt:variant>
      <vt:variant>
        <vt:i4>0</vt:i4>
      </vt:variant>
      <vt:variant>
        <vt:i4>5</vt:i4>
      </vt:variant>
      <vt:variant>
        <vt:lpwstr>https://ecourts.gov.mt/onlineservices/</vt:lpwstr>
      </vt:variant>
      <vt:variant>
        <vt:lpwstr/>
      </vt:variant>
      <vt:variant>
        <vt:i4>3407985</vt:i4>
      </vt:variant>
      <vt:variant>
        <vt:i4>486</vt:i4>
      </vt:variant>
      <vt:variant>
        <vt:i4>0</vt:i4>
      </vt:variant>
      <vt:variant>
        <vt:i4>5</vt:i4>
      </vt:variant>
      <vt:variant>
        <vt:lpwstr>https://justice.gov.mt/en/justice/Pages/The-Judiciary-in-Malta.aspx</vt:lpwstr>
      </vt:variant>
      <vt:variant>
        <vt:lpwstr/>
      </vt:variant>
      <vt:variant>
        <vt:i4>5111816</vt:i4>
      </vt:variant>
      <vt:variant>
        <vt:i4>483</vt:i4>
      </vt:variant>
      <vt:variant>
        <vt:i4>0</vt:i4>
      </vt:variant>
      <vt:variant>
        <vt:i4>5</vt:i4>
      </vt:variant>
      <vt:variant>
        <vt:lpwstr>https://justice.gov.mt/en/Pages/justice.aspx</vt:lpwstr>
      </vt:variant>
      <vt:variant>
        <vt:lpwstr/>
      </vt:variant>
      <vt:variant>
        <vt:i4>3801207</vt:i4>
      </vt:variant>
      <vt:variant>
        <vt:i4>480</vt:i4>
      </vt:variant>
      <vt:variant>
        <vt:i4>0</vt:i4>
      </vt:variant>
      <vt:variant>
        <vt:i4>5</vt:i4>
      </vt:variant>
      <vt:variant>
        <vt:lpwstr>https://intra.gov.mt/en/Pages/default.aspx</vt:lpwstr>
      </vt:variant>
      <vt:variant>
        <vt:lpwstr/>
      </vt:variant>
      <vt:variant>
        <vt:i4>4259918</vt:i4>
      </vt:variant>
      <vt:variant>
        <vt:i4>477</vt:i4>
      </vt:variant>
      <vt:variant>
        <vt:i4>0</vt:i4>
      </vt:variant>
      <vt:variant>
        <vt:i4>5</vt:i4>
      </vt:variant>
      <vt:variant>
        <vt:lpwstr>http://www.dataprotection.gov.mt/</vt:lpwstr>
      </vt:variant>
      <vt:variant>
        <vt:lpwstr/>
      </vt:variant>
      <vt:variant>
        <vt:i4>262158</vt:i4>
      </vt:variant>
      <vt:variant>
        <vt:i4>474</vt:i4>
      </vt:variant>
      <vt:variant>
        <vt:i4>0</vt:i4>
      </vt:variant>
      <vt:variant>
        <vt:i4>5</vt:i4>
      </vt:variant>
      <vt:variant>
        <vt:lpwstr>http://intra.gov.mt/</vt:lpwstr>
      </vt:variant>
      <vt:variant>
        <vt:lpwstr/>
      </vt:variant>
      <vt:variant>
        <vt:i4>7405689</vt:i4>
      </vt:variant>
      <vt:variant>
        <vt:i4>471</vt:i4>
      </vt:variant>
      <vt:variant>
        <vt:i4>0</vt:i4>
      </vt:variant>
      <vt:variant>
        <vt:i4>5</vt:i4>
      </vt:variant>
      <vt:variant>
        <vt:lpwstr>https://open.data.gov.mt/dashboard.html</vt:lpwstr>
      </vt:variant>
      <vt:variant>
        <vt:lpwstr/>
      </vt:variant>
      <vt:variant>
        <vt:i4>7733353</vt:i4>
      </vt:variant>
      <vt:variant>
        <vt:i4>468</vt:i4>
      </vt:variant>
      <vt:variant>
        <vt:i4>0</vt:i4>
      </vt:variant>
      <vt:variant>
        <vt:i4>5</vt:i4>
      </vt:variant>
      <vt:variant>
        <vt:lpwstr>http://opendatahandbook.org/guide/en/what-is-open-data/</vt:lpwstr>
      </vt:variant>
      <vt:variant>
        <vt:lpwstr/>
      </vt:variant>
      <vt:variant>
        <vt:i4>6553710</vt:i4>
      </vt:variant>
      <vt:variant>
        <vt:i4>465</vt:i4>
      </vt:variant>
      <vt:variant>
        <vt:i4>0</vt:i4>
      </vt:variant>
      <vt:variant>
        <vt:i4>5</vt:i4>
      </vt:variant>
      <vt:variant>
        <vt:lpwstr>https://www.europeandataportal.eu/</vt:lpwstr>
      </vt:variant>
      <vt:variant>
        <vt:lpwstr/>
      </vt:variant>
      <vt:variant>
        <vt:i4>262168</vt:i4>
      </vt:variant>
      <vt:variant>
        <vt:i4>462</vt:i4>
      </vt:variant>
      <vt:variant>
        <vt:i4>0</vt:i4>
      </vt:variant>
      <vt:variant>
        <vt:i4>5</vt:i4>
      </vt:variant>
      <vt:variant>
        <vt:lpwstr>https://open.data.gov.mt/</vt:lpwstr>
      </vt:variant>
      <vt:variant>
        <vt:lpwstr/>
      </vt:variant>
      <vt:variant>
        <vt:i4>1900623</vt:i4>
      </vt:variant>
      <vt:variant>
        <vt:i4>459</vt:i4>
      </vt:variant>
      <vt:variant>
        <vt:i4>0</vt:i4>
      </vt:variant>
      <vt:variant>
        <vt:i4>5</vt:i4>
      </vt:variant>
      <vt:variant>
        <vt:lpwstr>https://mita.gov.mt/portfolio/information-systems/government-payment-gateway/</vt:lpwstr>
      </vt:variant>
      <vt:variant>
        <vt:lpwstr/>
      </vt:variant>
      <vt:variant>
        <vt:i4>6946850</vt:i4>
      </vt:variant>
      <vt:variant>
        <vt:i4>456</vt:i4>
      </vt:variant>
      <vt:variant>
        <vt:i4>0</vt:i4>
      </vt:variant>
      <vt:variant>
        <vt:i4>5</vt:i4>
      </vt:variant>
      <vt:variant>
        <vt:lpwstr>http://www.servizz.gov.mt/</vt:lpwstr>
      </vt:variant>
      <vt:variant>
        <vt:lpwstr/>
      </vt:variant>
      <vt:variant>
        <vt:i4>7471151</vt:i4>
      </vt:variant>
      <vt:variant>
        <vt:i4>453</vt:i4>
      </vt:variant>
      <vt:variant>
        <vt:i4>0</vt:i4>
      </vt:variant>
      <vt:variant>
        <vt:i4>5</vt:i4>
      </vt:variant>
      <vt:variant>
        <vt:lpwstr>http://servizz.gov.mt/en/Pages/default.aspx</vt:lpwstr>
      </vt:variant>
      <vt:variant>
        <vt:lpwstr/>
      </vt:variant>
      <vt:variant>
        <vt:i4>5177362</vt:i4>
      </vt:variant>
      <vt:variant>
        <vt:i4>450</vt:i4>
      </vt:variant>
      <vt:variant>
        <vt:i4>0</vt:i4>
      </vt:variant>
      <vt:variant>
        <vt:i4>5</vt:i4>
      </vt:variant>
      <vt:variant>
        <vt:lpwstr>https://digiplace.sharepoint.com/sites/WE-EUROPEANCOMMISSION-ABCIV-SC442/Shared Documents/D04.01 Digital Public Administration factsheets and infographics/Country factsheets 2021/Malta/Factsheet/servizz.gov.mt</vt:lpwstr>
      </vt:variant>
      <vt:variant>
        <vt:lpwstr/>
      </vt:variant>
      <vt:variant>
        <vt:i4>7864421</vt:i4>
      </vt:variant>
      <vt:variant>
        <vt:i4>447</vt:i4>
      </vt:variant>
      <vt:variant>
        <vt:i4>0</vt:i4>
      </vt:variant>
      <vt:variant>
        <vt:i4>5</vt:i4>
      </vt:variant>
      <vt:variant>
        <vt:lpwstr>http://www.gov.mt/</vt:lpwstr>
      </vt:variant>
      <vt:variant>
        <vt:lpwstr/>
      </vt:variant>
      <vt:variant>
        <vt:i4>7864421</vt:i4>
      </vt:variant>
      <vt:variant>
        <vt:i4>444</vt:i4>
      </vt:variant>
      <vt:variant>
        <vt:i4>0</vt:i4>
      </vt:variant>
      <vt:variant>
        <vt:i4>5</vt:i4>
      </vt:variant>
      <vt:variant>
        <vt:lpwstr>http://www.gov.mt/</vt:lpwstr>
      </vt:variant>
      <vt:variant>
        <vt:lpwstr/>
      </vt:variant>
      <vt:variant>
        <vt:i4>4849730</vt:i4>
      </vt:variant>
      <vt:variant>
        <vt:i4>441</vt:i4>
      </vt:variant>
      <vt:variant>
        <vt:i4>0</vt:i4>
      </vt:variant>
      <vt:variant>
        <vt:i4>5</vt:i4>
      </vt:variant>
      <vt:variant>
        <vt:lpwstr>https://mita.gov.mt/</vt:lpwstr>
      </vt:variant>
      <vt:variant>
        <vt:lpwstr/>
      </vt:variant>
      <vt:variant>
        <vt:i4>7929898</vt:i4>
      </vt:variant>
      <vt:variant>
        <vt:i4>438</vt:i4>
      </vt:variant>
      <vt:variant>
        <vt:i4>0</vt:i4>
      </vt:variant>
      <vt:variant>
        <vt:i4>5</vt:i4>
      </vt:variant>
      <vt:variant>
        <vt:lpwstr>http://www.nao.gov.mt/</vt:lpwstr>
      </vt:variant>
      <vt:variant>
        <vt:lpwstr/>
      </vt:variant>
      <vt:variant>
        <vt:i4>2293872</vt:i4>
      </vt:variant>
      <vt:variant>
        <vt:i4>435</vt:i4>
      </vt:variant>
      <vt:variant>
        <vt:i4>0</vt:i4>
      </vt:variant>
      <vt:variant>
        <vt:i4>5</vt:i4>
      </vt:variant>
      <vt:variant>
        <vt:lpwstr>https://meu.gov.mt/en/Pages/Projects-Better-Regulation.aspx</vt:lpwstr>
      </vt:variant>
      <vt:variant>
        <vt:lpwstr>:~:text=The%20Management%20Efficiency%20Unit%20(MEU,for%20Better%20Regulation%20within%20Government.&amp;text=Malta's%20Better%20Regulation%20Strategy%202008%2D2010%20aimed%20to%20ensure%20that,better%20design%20of%20new%20regulation</vt:lpwstr>
      </vt:variant>
      <vt:variant>
        <vt:i4>5111816</vt:i4>
      </vt:variant>
      <vt:variant>
        <vt:i4>432</vt:i4>
      </vt:variant>
      <vt:variant>
        <vt:i4>0</vt:i4>
      </vt:variant>
      <vt:variant>
        <vt:i4>5</vt:i4>
      </vt:variant>
      <vt:variant>
        <vt:lpwstr>https://meu.gov.mt/en/Pages/MEU.aspx</vt:lpwstr>
      </vt:variant>
      <vt:variant>
        <vt:lpwstr/>
      </vt:variant>
      <vt:variant>
        <vt:i4>327750</vt:i4>
      </vt:variant>
      <vt:variant>
        <vt:i4>429</vt:i4>
      </vt:variant>
      <vt:variant>
        <vt:i4>0</vt:i4>
      </vt:variant>
      <vt:variant>
        <vt:i4>5</vt:i4>
      </vt:variant>
      <vt:variant>
        <vt:lpwstr>https://www.maltachamber.org.mt/</vt:lpwstr>
      </vt:variant>
      <vt:variant>
        <vt:lpwstr/>
      </vt:variant>
      <vt:variant>
        <vt:i4>2687017</vt:i4>
      </vt:variant>
      <vt:variant>
        <vt:i4>426</vt:i4>
      </vt:variant>
      <vt:variant>
        <vt:i4>0</vt:i4>
      </vt:variant>
      <vt:variant>
        <vt:i4>5</vt:i4>
      </vt:variant>
      <vt:variant>
        <vt:lpwstr>https://www.mga.org.mt/</vt:lpwstr>
      </vt:variant>
      <vt:variant>
        <vt:lpwstr/>
      </vt:variant>
      <vt:variant>
        <vt:i4>5308505</vt:i4>
      </vt:variant>
      <vt:variant>
        <vt:i4>423</vt:i4>
      </vt:variant>
      <vt:variant>
        <vt:i4>0</vt:i4>
      </vt:variant>
      <vt:variant>
        <vt:i4>5</vt:i4>
      </vt:variant>
      <vt:variant>
        <vt:lpwstr>https://www.maltaenterprise.com/</vt:lpwstr>
      </vt:variant>
      <vt:variant>
        <vt:lpwstr/>
      </vt:variant>
      <vt:variant>
        <vt:i4>2949161</vt:i4>
      </vt:variant>
      <vt:variant>
        <vt:i4>420</vt:i4>
      </vt:variant>
      <vt:variant>
        <vt:i4>0</vt:i4>
      </vt:variant>
      <vt:variant>
        <vt:i4>5</vt:i4>
      </vt:variant>
      <vt:variant>
        <vt:lpwstr>https://www.mca.org.mt/</vt:lpwstr>
      </vt:variant>
      <vt:variant>
        <vt:lpwstr/>
      </vt:variant>
      <vt:variant>
        <vt:i4>1245250</vt:i4>
      </vt:variant>
      <vt:variant>
        <vt:i4>417</vt:i4>
      </vt:variant>
      <vt:variant>
        <vt:i4>0</vt:i4>
      </vt:variant>
      <vt:variant>
        <vt:i4>5</vt:i4>
      </vt:variant>
      <vt:variant>
        <vt:lpwstr>https://www.mita.gov.mt/</vt:lpwstr>
      </vt:variant>
      <vt:variant>
        <vt:lpwstr/>
      </vt:variant>
      <vt:variant>
        <vt:i4>6357026</vt:i4>
      </vt:variant>
      <vt:variant>
        <vt:i4>414</vt:i4>
      </vt:variant>
      <vt:variant>
        <vt:i4>0</vt:i4>
      </vt:variant>
      <vt:variant>
        <vt:i4>5</vt:i4>
      </vt:variant>
      <vt:variant>
        <vt:lpwstr>https://education.gov.mt/en/Pages/educ.aspx</vt:lpwstr>
      </vt:variant>
      <vt:variant>
        <vt:lpwstr/>
      </vt:variant>
      <vt:variant>
        <vt:i4>1769545</vt:i4>
      </vt:variant>
      <vt:variant>
        <vt:i4>411</vt:i4>
      </vt:variant>
      <vt:variant>
        <vt:i4>0</vt:i4>
      </vt:variant>
      <vt:variant>
        <vt:i4>5</vt:i4>
      </vt:variant>
      <vt:variant>
        <vt:lpwstr>https://eskills.org.mt/en/Pages/Home.aspx</vt:lpwstr>
      </vt:variant>
      <vt:variant>
        <vt:lpwstr/>
      </vt:variant>
      <vt:variant>
        <vt:i4>4653151</vt:i4>
      </vt:variant>
      <vt:variant>
        <vt:i4>408</vt:i4>
      </vt:variant>
      <vt:variant>
        <vt:i4>0</vt:i4>
      </vt:variant>
      <vt:variant>
        <vt:i4>5</vt:i4>
      </vt:variant>
      <vt:variant>
        <vt:lpwstr>https://mdia.gov.mt/</vt:lpwstr>
      </vt:variant>
      <vt:variant>
        <vt:lpwstr/>
      </vt:variant>
      <vt:variant>
        <vt:i4>2949161</vt:i4>
      </vt:variant>
      <vt:variant>
        <vt:i4>405</vt:i4>
      </vt:variant>
      <vt:variant>
        <vt:i4>0</vt:i4>
      </vt:variant>
      <vt:variant>
        <vt:i4>5</vt:i4>
      </vt:variant>
      <vt:variant>
        <vt:lpwstr>https://www.mca.org.mt/</vt:lpwstr>
      </vt:variant>
      <vt:variant>
        <vt:lpwstr/>
      </vt:variant>
      <vt:variant>
        <vt:i4>1769586</vt:i4>
      </vt:variant>
      <vt:variant>
        <vt:i4>402</vt:i4>
      </vt:variant>
      <vt:variant>
        <vt:i4>0</vt:i4>
      </vt:variant>
      <vt:variant>
        <vt:i4>5</vt:i4>
      </vt:variant>
      <vt:variant>
        <vt:lpwstr>mailto:cgd.opm@gov.mt</vt:lpwstr>
      </vt:variant>
      <vt:variant>
        <vt:lpwstr/>
      </vt:variant>
      <vt:variant>
        <vt:i4>4522059</vt:i4>
      </vt:variant>
      <vt:variant>
        <vt:i4>399</vt:i4>
      </vt:variant>
      <vt:variant>
        <vt:i4>0</vt:i4>
      </vt:variant>
      <vt:variant>
        <vt:i4>5</vt:i4>
      </vt:variant>
      <vt:variant>
        <vt:lpwstr>https://www.gov.mt/en/Government/Government of Malta/Ministries and Entities/Officially Appointed Bodies/Pages/Councils/Data-Governance-Council.aspx</vt:lpwstr>
      </vt:variant>
      <vt:variant>
        <vt:lpwstr/>
      </vt:variant>
      <vt:variant>
        <vt:i4>8192098</vt:i4>
      </vt:variant>
      <vt:variant>
        <vt:i4>396</vt:i4>
      </vt:variant>
      <vt:variant>
        <vt:i4>0</vt:i4>
      </vt:variant>
      <vt:variant>
        <vt:i4>5</vt:i4>
      </vt:variant>
      <vt:variant>
        <vt:lpwstr>https://digitalmalta.org.mt/en/Pages/Content/DMGoverningBoard.aspx</vt:lpwstr>
      </vt:variant>
      <vt:variant>
        <vt:lpwstr/>
      </vt:variant>
      <vt:variant>
        <vt:i4>7143477</vt:i4>
      </vt:variant>
      <vt:variant>
        <vt:i4>393</vt:i4>
      </vt:variant>
      <vt:variant>
        <vt:i4>0</vt:i4>
      </vt:variant>
      <vt:variant>
        <vt:i4>5</vt:i4>
      </vt:variant>
      <vt:variant>
        <vt:lpwstr>http://www.mca.org.mt/</vt:lpwstr>
      </vt:variant>
      <vt:variant>
        <vt:lpwstr/>
      </vt:variant>
      <vt:variant>
        <vt:i4>2687012</vt:i4>
      </vt:variant>
      <vt:variant>
        <vt:i4>390</vt:i4>
      </vt:variant>
      <vt:variant>
        <vt:i4>0</vt:i4>
      </vt:variant>
      <vt:variant>
        <vt:i4>5</vt:i4>
      </vt:variant>
      <vt:variant>
        <vt:lpwstr>http://www.mita.gov.mt/</vt:lpwstr>
      </vt:variant>
      <vt:variant>
        <vt:lpwstr/>
      </vt:variant>
      <vt:variant>
        <vt:i4>65562</vt:i4>
      </vt:variant>
      <vt:variant>
        <vt:i4>387</vt:i4>
      </vt:variant>
      <vt:variant>
        <vt:i4>0</vt:i4>
      </vt:variant>
      <vt:variant>
        <vt:i4>5</vt:i4>
      </vt:variant>
      <vt:variant>
        <vt:lpwstr>https://www.gov.il/en/departments/ministry_of_economy</vt:lpwstr>
      </vt:variant>
      <vt:variant>
        <vt:lpwstr>:~:text=The%20Ministry%20of%20Economy%20and,economy%20and%20encourage%20financial%20growth.</vt:lpwstr>
      </vt:variant>
      <vt:variant>
        <vt:i4>7077949</vt:i4>
      </vt:variant>
      <vt:variant>
        <vt:i4>384</vt:i4>
      </vt:variant>
      <vt:variant>
        <vt:i4>0</vt:i4>
      </vt:variant>
      <vt:variant>
        <vt:i4>5</vt:i4>
      </vt:variant>
      <vt:variant>
        <vt:lpwstr>https://mita.gov.mt/about-us/our-structure/</vt:lpwstr>
      </vt:variant>
      <vt:variant>
        <vt:lpwstr/>
      </vt:variant>
      <vt:variant>
        <vt:i4>7077949</vt:i4>
      </vt:variant>
      <vt:variant>
        <vt:i4>381</vt:i4>
      </vt:variant>
      <vt:variant>
        <vt:i4>0</vt:i4>
      </vt:variant>
      <vt:variant>
        <vt:i4>5</vt:i4>
      </vt:variant>
      <vt:variant>
        <vt:lpwstr>https://mita.gov.mt/about-us/our-structure/</vt:lpwstr>
      </vt:variant>
      <vt:variant>
        <vt:lpwstr/>
      </vt:variant>
      <vt:variant>
        <vt:i4>4849730</vt:i4>
      </vt:variant>
      <vt:variant>
        <vt:i4>378</vt:i4>
      </vt:variant>
      <vt:variant>
        <vt:i4>0</vt:i4>
      </vt:variant>
      <vt:variant>
        <vt:i4>5</vt:i4>
      </vt:variant>
      <vt:variant>
        <vt:lpwstr>https://mita.gov.mt/</vt:lpwstr>
      </vt:variant>
      <vt:variant>
        <vt:lpwstr/>
      </vt:variant>
      <vt:variant>
        <vt:i4>1245250</vt:i4>
      </vt:variant>
      <vt:variant>
        <vt:i4>375</vt:i4>
      </vt:variant>
      <vt:variant>
        <vt:i4>0</vt:i4>
      </vt:variant>
      <vt:variant>
        <vt:i4>5</vt:i4>
      </vt:variant>
      <vt:variant>
        <vt:lpwstr>https://www.mita.gov.mt/</vt:lpwstr>
      </vt:variant>
      <vt:variant>
        <vt:lpwstr/>
      </vt:variant>
      <vt:variant>
        <vt:i4>4587538</vt:i4>
      </vt:variant>
      <vt:variant>
        <vt:i4>372</vt:i4>
      </vt:variant>
      <vt:variant>
        <vt:i4>0</vt:i4>
      </vt:variant>
      <vt:variant>
        <vt:i4>5</vt:i4>
      </vt:variant>
      <vt:variant>
        <vt:lpwstr>https://opm.gov.mt/mt/Pages/OPM.aspx</vt:lpwstr>
      </vt:variant>
      <vt:variant>
        <vt:lpwstr/>
      </vt:variant>
      <vt:variant>
        <vt:i4>6160461</vt:i4>
      </vt:variant>
      <vt:variant>
        <vt:i4>369</vt:i4>
      </vt:variant>
      <vt:variant>
        <vt:i4>0</vt:i4>
      </vt:variant>
      <vt:variant>
        <vt:i4>5</vt:i4>
      </vt:variant>
      <vt:variant>
        <vt:lpwstr>http://www.justiceservices.gov.mt/DownloadDocument.aspx?app=lom&amp;itemid=12872&amp;l=1</vt:lpwstr>
      </vt:variant>
      <vt:variant>
        <vt:lpwstr/>
      </vt:variant>
      <vt:variant>
        <vt:i4>5767245</vt:i4>
      </vt:variant>
      <vt:variant>
        <vt:i4>366</vt:i4>
      </vt:variant>
      <vt:variant>
        <vt:i4>0</vt:i4>
      </vt:variant>
      <vt:variant>
        <vt:i4>5</vt:i4>
      </vt:variant>
      <vt:variant>
        <vt:lpwstr>http://www.justiceservices.gov.mt/DownloadDocument.aspx?app=lom&amp;itemid=12874&amp;l=1</vt:lpwstr>
      </vt:variant>
      <vt:variant>
        <vt:lpwstr/>
      </vt:variant>
      <vt:variant>
        <vt:i4>4063290</vt:i4>
      </vt:variant>
      <vt:variant>
        <vt:i4>363</vt:i4>
      </vt:variant>
      <vt:variant>
        <vt:i4>0</vt:i4>
      </vt:variant>
      <vt:variant>
        <vt:i4>5</vt:i4>
      </vt:variant>
      <vt:variant>
        <vt:lpwstr>http://justiceservices.gov.mt/DownloadDocument.aspx?app=lp&amp;itemid=29080&amp;l=1</vt:lpwstr>
      </vt:variant>
      <vt:variant>
        <vt:lpwstr/>
      </vt:variant>
      <vt:variant>
        <vt:i4>3670119</vt:i4>
      </vt:variant>
      <vt:variant>
        <vt:i4>360</vt:i4>
      </vt:variant>
      <vt:variant>
        <vt:i4>0</vt:i4>
      </vt:variant>
      <vt:variant>
        <vt:i4>5</vt:i4>
      </vt:variant>
      <vt:variant>
        <vt:lpwstr>http://eur-lex.europa.eu/LexUriServ/LexUriServ.do?uri=CELEX:31999L0093:EN:HTML</vt:lpwstr>
      </vt:variant>
      <vt:variant>
        <vt:lpwstr/>
      </vt:variant>
      <vt:variant>
        <vt:i4>3670054</vt:i4>
      </vt:variant>
      <vt:variant>
        <vt:i4>357</vt:i4>
      </vt:variant>
      <vt:variant>
        <vt:i4>0</vt:i4>
      </vt:variant>
      <vt:variant>
        <vt:i4>5</vt:i4>
      </vt:variant>
      <vt:variant>
        <vt:lpwstr>http://eur-lex.europa.eu/legal-content/EN/TXT/PDF/?uri=CELEX:32014R0910&amp;from=EN</vt:lpwstr>
      </vt:variant>
      <vt:variant>
        <vt:lpwstr/>
      </vt:variant>
      <vt:variant>
        <vt:i4>7143477</vt:i4>
      </vt:variant>
      <vt:variant>
        <vt:i4>354</vt:i4>
      </vt:variant>
      <vt:variant>
        <vt:i4>0</vt:i4>
      </vt:variant>
      <vt:variant>
        <vt:i4>5</vt:i4>
      </vt:variant>
      <vt:variant>
        <vt:lpwstr>http://www.mca.org.mt/</vt:lpwstr>
      </vt:variant>
      <vt:variant>
        <vt:lpwstr/>
      </vt:variant>
      <vt:variant>
        <vt:i4>3670119</vt:i4>
      </vt:variant>
      <vt:variant>
        <vt:i4>351</vt:i4>
      </vt:variant>
      <vt:variant>
        <vt:i4>0</vt:i4>
      </vt:variant>
      <vt:variant>
        <vt:i4>5</vt:i4>
      </vt:variant>
      <vt:variant>
        <vt:lpwstr>http://eur-lex.europa.eu/LexUriServ/LexUriServ.do?uri=CELEX:31999L0093:EN:HTML</vt:lpwstr>
      </vt:variant>
      <vt:variant>
        <vt:lpwstr/>
      </vt:variant>
      <vt:variant>
        <vt:i4>2228277</vt:i4>
      </vt:variant>
      <vt:variant>
        <vt:i4>348</vt:i4>
      </vt:variant>
      <vt:variant>
        <vt:i4>0</vt:i4>
      </vt:variant>
      <vt:variant>
        <vt:i4>5</vt:i4>
      </vt:variant>
      <vt:variant>
        <vt:lpwstr>http://www.justiceservices.gov.mt/DownloadDocument.aspx?app=lom&amp;itemid=8892&amp;l=1</vt:lpwstr>
      </vt:variant>
      <vt:variant>
        <vt:lpwstr/>
      </vt:variant>
      <vt:variant>
        <vt:i4>3407929</vt:i4>
      </vt:variant>
      <vt:variant>
        <vt:i4>345</vt:i4>
      </vt:variant>
      <vt:variant>
        <vt:i4>0</vt:i4>
      </vt:variant>
      <vt:variant>
        <vt:i4>5</vt:i4>
      </vt:variant>
      <vt:variant>
        <vt:lpwstr>http://justiceservices.gov.mt/DownloadDocument.aspx?app=lp&amp;itemid=29427&amp;l=1</vt:lpwstr>
      </vt:variant>
      <vt:variant>
        <vt:lpwstr/>
      </vt:variant>
      <vt:variant>
        <vt:i4>6750254</vt:i4>
      </vt:variant>
      <vt:variant>
        <vt:i4>342</vt:i4>
      </vt:variant>
      <vt:variant>
        <vt:i4>0</vt:i4>
      </vt:variant>
      <vt:variant>
        <vt:i4>5</vt:i4>
      </vt:variant>
      <vt:variant>
        <vt:lpwstr>http://www.departmentofjustice.gov.mt/</vt:lpwstr>
      </vt:variant>
      <vt:variant>
        <vt:lpwstr/>
      </vt:variant>
      <vt:variant>
        <vt:i4>4980812</vt:i4>
      </vt:variant>
      <vt:variant>
        <vt:i4>339</vt:i4>
      </vt:variant>
      <vt:variant>
        <vt:i4>0</vt:i4>
      </vt:variant>
      <vt:variant>
        <vt:i4>5</vt:i4>
      </vt:variant>
      <vt:variant>
        <vt:lpwstr>https://www.gov.mt/en/Government/DOI/Press Releases/Pages/2018/December/14/pr182715.aspx</vt:lpwstr>
      </vt:variant>
      <vt:variant>
        <vt:lpwstr/>
      </vt:variant>
      <vt:variant>
        <vt:i4>4128830</vt:i4>
      </vt:variant>
      <vt:variant>
        <vt:i4>336</vt:i4>
      </vt:variant>
      <vt:variant>
        <vt:i4>0</vt:i4>
      </vt:variant>
      <vt:variant>
        <vt:i4>5</vt:i4>
      </vt:variant>
      <vt:variant>
        <vt:lpwstr>http://justiceservices.gov.mt/DownloadDocument.aspx?app=lp&amp;itemid=29397&amp;l=1</vt:lpwstr>
      </vt:variant>
      <vt:variant>
        <vt:lpwstr/>
      </vt:variant>
      <vt:variant>
        <vt:i4>4522015</vt:i4>
      </vt:variant>
      <vt:variant>
        <vt:i4>333</vt:i4>
      </vt:variant>
      <vt:variant>
        <vt:i4>0</vt:i4>
      </vt:variant>
      <vt:variant>
        <vt:i4>5</vt:i4>
      </vt:variant>
      <vt:variant>
        <vt:lpwstr>https://treasury.gov.mt/en/Pages/default.aspx</vt:lpwstr>
      </vt:variant>
      <vt:variant>
        <vt:lpwstr/>
      </vt:variant>
      <vt:variant>
        <vt:i4>2949169</vt:i4>
      </vt:variant>
      <vt:variant>
        <vt:i4>330</vt:i4>
      </vt:variant>
      <vt:variant>
        <vt:i4>0</vt:i4>
      </vt:variant>
      <vt:variant>
        <vt:i4>5</vt:i4>
      </vt:variant>
      <vt:variant>
        <vt:lpwstr>https://digitalmalta.org.mt/en/Documents/Digital Malta 2014 - 2020.pdf</vt:lpwstr>
      </vt:variant>
      <vt:variant>
        <vt:lpwstr/>
      </vt:variant>
      <vt:variant>
        <vt:i4>8323179</vt:i4>
      </vt:variant>
      <vt:variant>
        <vt:i4>327</vt:i4>
      </vt:variant>
      <vt:variant>
        <vt:i4>0</vt:i4>
      </vt:variant>
      <vt:variant>
        <vt:i4>5</vt:i4>
      </vt:variant>
      <vt:variant>
        <vt:lpwstr>https://peppol.eu/about-openpeppol/</vt:lpwstr>
      </vt:variant>
      <vt:variant>
        <vt:lpwstr/>
      </vt:variant>
      <vt:variant>
        <vt:i4>1048669</vt:i4>
      </vt:variant>
      <vt:variant>
        <vt:i4>324</vt:i4>
      </vt:variant>
      <vt:variant>
        <vt:i4>0</vt:i4>
      </vt:variant>
      <vt:variant>
        <vt:i4>5</vt:i4>
      </vt:variant>
      <vt:variant>
        <vt:lpwstr>https://economy.gov.mt/en/Pages/Home.aspx</vt:lpwstr>
      </vt:variant>
      <vt:variant>
        <vt:lpwstr/>
      </vt:variant>
      <vt:variant>
        <vt:i4>4849730</vt:i4>
      </vt:variant>
      <vt:variant>
        <vt:i4>321</vt:i4>
      </vt:variant>
      <vt:variant>
        <vt:i4>0</vt:i4>
      </vt:variant>
      <vt:variant>
        <vt:i4>5</vt:i4>
      </vt:variant>
      <vt:variant>
        <vt:lpwstr>https://mita.gov.mt/</vt:lpwstr>
      </vt:variant>
      <vt:variant>
        <vt:lpwstr/>
      </vt:variant>
      <vt:variant>
        <vt:i4>5373963</vt:i4>
      </vt:variant>
      <vt:variant>
        <vt:i4>318</vt:i4>
      </vt:variant>
      <vt:variant>
        <vt:i4>0</vt:i4>
      </vt:variant>
      <vt:variant>
        <vt:i4>5</vt:i4>
      </vt:variant>
      <vt:variant>
        <vt:lpwstr>https://mfin.gov.mt/en/Pages/default.aspx</vt:lpwstr>
      </vt:variant>
      <vt:variant>
        <vt:lpwstr/>
      </vt:variant>
      <vt:variant>
        <vt:i4>6488179</vt:i4>
      </vt:variant>
      <vt:variant>
        <vt:i4>315</vt:i4>
      </vt:variant>
      <vt:variant>
        <vt:i4>0</vt:i4>
      </vt:variant>
      <vt:variant>
        <vt:i4>5</vt:i4>
      </vt:variant>
      <vt:variant>
        <vt:lpwstr>https://ec.europa.eu/cefdigital/wiki/display/CEFDIGITAL/eInvoicing+in+Malta</vt:lpwstr>
      </vt:variant>
      <vt:variant>
        <vt:lpwstr/>
      </vt:variant>
      <vt:variant>
        <vt:i4>1900560</vt:i4>
      </vt:variant>
      <vt:variant>
        <vt:i4>312</vt:i4>
      </vt:variant>
      <vt:variant>
        <vt:i4>0</vt:i4>
      </vt:variant>
      <vt:variant>
        <vt:i4>5</vt:i4>
      </vt:variant>
      <vt:variant>
        <vt:lpwstr>https://eur-lex.europa.eu/legal-content/MT/TXT/?uri=OJ:L:2014:133:TOC</vt:lpwstr>
      </vt:variant>
      <vt:variant>
        <vt:lpwstr/>
      </vt:variant>
      <vt:variant>
        <vt:i4>2031709</vt:i4>
      </vt:variant>
      <vt:variant>
        <vt:i4>309</vt:i4>
      </vt:variant>
      <vt:variant>
        <vt:i4>0</vt:i4>
      </vt:variant>
      <vt:variant>
        <vt:i4>5</vt:i4>
      </vt:variant>
      <vt:variant>
        <vt:lpwstr>http://eur-lex.europa.eu/legal-content/EN/TXT/?uri=celex%3A32014L0026</vt:lpwstr>
      </vt:variant>
      <vt:variant>
        <vt:lpwstr/>
      </vt:variant>
      <vt:variant>
        <vt:i4>7143501</vt:i4>
      </vt:variant>
      <vt:variant>
        <vt:i4>306</vt:i4>
      </vt:variant>
      <vt:variant>
        <vt:i4>0</vt:i4>
      </vt:variant>
      <vt:variant>
        <vt:i4>5</vt:i4>
      </vt:variant>
      <vt:variant>
        <vt:lpwstr>http://eur-lex.europa.eu/legal-content/EN/TXT/?uri=OJ%3AJOL_2014_094_R_0243_01</vt:lpwstr>
      </vt:variant>
      <vt:variant>
        <vt:lpwstr/>
      </vt:variant>
      <vt:variant>
        <vt:i4>2883619</vt:i4>
      </vt:variant>
      <vt:variant>
        <vt:i4>303</vt:i4>
      </vt:variant>
      <vt:variant>
        <vt:i4>0</vt:i4>
      </vt:variant>
      <vt:variant>
        <vt:i4>5</vt:i4>
      </vt:variant>
      <vt:variant>
        <vt:lpwstr>http://eur-lex.europa.eu/legal-content/EN/TXT/?uri=celex:32014L0024</vt:lpwstr>
      </vt:variant>
      <vt:variant>
        <vt:lpwstr/>
      </vt:variant>
      <vt:variant>
        <vt:i4>2687032</vt:i4>
      </vt:variant>
      <vt:variant>
        <vt:i4>300</vt:i4>
      </vt:variant>
      <vt:variant>
        <vt:i4>0</vt:i4>
      </vt:variant>
      <vt:variant>
        <vt:i4>5</vt:i4>
      </vt:variant>
      <vt:variant>
        <vt:lpwstr>http://www.justiceservices.gov.mt/DownloadDocument.aspx?app=lom&amp;itemid=9532&amp;l=1</vt:lpwstr>
      </vt:variant>
      <vt:variant>
        <vt:lpwstr/>
      </vt:variant>
      <vt:variant>
        <vt:i4>2883632</vt:i4>
      </vt:variant>
      <vt:variant>
        <vt:i4>297</vt:i4>
      </vt:variant>
      <vt:variant>
        <vt:i4>0</vt:i4>
      </vt:variant>
      <vt:variant>
        <vt:i4>5</vt:i4>
      </vt:variant>
      <vt:variant>
        <vt:lpwstr>http://www.justiceservices.gov.mt/DownloadDocument.aspx?app=lom&amp;itemid=8778&amp;l=1</vt:lpwstr>
      </vt:variant>
      <vt:variant>
        <vt:lpwstr/>
      </vt:variant>
      <vt:variant>
        <vt:i4>7798887</vt:i4>
      </vt:variant>
      <vt:variant>
        <vt:i4>294</vt:i4>
      </vt:variant>
      <vt:variant>
        <vt:i4>0</vt:i4>
      </vt:variant>
      <vt:variant>
        <vt:i4>5</vt:i4>
      </vt:variant>
      <vt:variant>
        <vt:lpwstr>https://mtip.gov.mt/en/landregistry/Pages/default.aspx</vt:lpwstr>
      </vt:variant>
      <vt:variant>
        <vt:lpwstr/>
      </vt:variant>
      <vt:variant>
        <vt:i4>2687026</vt:i4>
      </vt:variant>
      <vt:variant>
        <vt:i4>291</vt:i4>
      </vt:variant>
      <vt:variant>
        <vt:i4>0</vt:i4>
      </vt:variant>
      <vt:variant>
        <vt:i4>5</vt:i4>
      </vt:variant>
      <vt:variant>
        <vt:lpwstr>https://mbr.mt/</vt:lpwstr>
      </vt:variant>
      <vt:variant>
        <vt:lpwstr/>
      </vt:variant>
      <vt:variant>
        <vt:i4>3473515</vt:i4>
      </vt:variant>
      <vt:variant>
        <vt:i4>288</vt:i4>
      </vt:variant>
      <vt:variant>
        <vt:i4>0</vt:i4>
      </vt:variant>
      <vt:variant>
        <vt:i4>5</vt:i4>
      </vt:variant>
      <vt:variant>
        <vt:lpwstr>http://www.justiceservices.gov.mt/DownloadDocument.aspx?app=lom&amp;itemid=8853</vt:lpwstr>
      </vt:variant>
      <vt:variant>
        <vt:lpwstr/>
      </vt:variant>
      <vt:variant>
        <vt:i4>3670117</vt:i4>
      </vt:variant>
      <vt:variant>
        <vt:i4>285</vt:i4>
      </vt:variant>
      <vt:variant>
        <vt:i4>0</vt:i4>
      </vt:variant>
      <vt:variant>
        <vt:i4>5</vt:i4>
      </vt:variant>
      <vt:variant>
        <vt:lpwstr>http://www.justiceservices.gov.mt/DownloadDocument.aspx?app=lom&amp;itemid=8688</vt:lpwstr>
      </vt:variant>
      <vt:variant>
        <vt:lpwstr/>
      </vt:variant>
      <vt:variant>
        <vt:i4>2818095</vt:i4>
      </vt:variant>
      <vt:variant>
        <vt:i4>282</vt:i4>
      </vt:variant>
      <vt:variant>
        <vt:i4>0</vt:i4>
      </vt:variant>
      <vt:variant>
        <vt:i4>5</vt:i4>
      </vt:variant>
      <vt:variant>
        <vt:lpwstr>https://legislation.mt/eli/cap/368/mlt/pdf</vt:lpwstr>
      </vt:variant>
      <vt:variant>
        <vt:lpwstr/>
      </vt:variant>
      <vt:variant>
        <vt:i4>3080289</vt:i4>
      </vt:variant>
      <vt:variant>
        <vt:i4>279</vt:i4>
      </vt:variant>
      <vt:variant>
        <vt:i4>0</vt:i4>
      </vt:variant>
      <vt:variant>
        <vt:i4>5</vt:i4>
      </vt:variant>
      <vt:variant>
        <vt:lpwstr>https://legislation.mt/eli/cap/614/eng</vt:lpwstr>
      </vt:variant>
      <vt:variant>
        <vt:lpwstr/>
      </vt:variant>
      <vt:variant>
        <vt:i4>2621540</vt:i4>
      </vt:variant>
      <vt:variant>
        <vt:i4>276</vt:i4>
      </vt:variant>
      <vt:variant>
        <vt:i4>0</vt:i4>
      </vt:variant>
      <vt:variant>
        <vt:i4>5</vt:i4>
      </vt:variant>
      <vt:variant>
        <vt:lpwstr>https://legislation.mt/eli/cap/540/eng</vt:lpwstr>
      </vt:variant>
      <vt:variant>
        <vt:lpwstr/>
      </vt:variant>
      <vt:variant>
        <vt:i4>2621539</vt:i4>
      </vt:variant>
      <vt:variant>
        <vt:i4>273</vt:i4>
      </vt:variant>
      <vt:variant>
        <vt:i4>0</vt:i4>
      </vt:variant>
      <vt:variant>
        <vt:i4>5</vt:i4>
      </vt:variant>
      <vt:variant>
        <vt:lpwstr>https://legislation.mt/eli/cap/530/eng</vt:lpwstr>
      </vt:variant>
      <vt:variant>
        <vt:lpwstr/>
      </vt:variant>
      <vt:variant>
        <vt:i4>2752613</vt:i4>
      </vt:variant>
      <vt:variant>
        <vt:i4>270</vt:i4>
      </vt:variant>
      <vt:variant>
        <vt:i4>0</vt:i4>
      </vt:variant>
      <vt:variant>
        <vt:i4>5</vt:i4>
      </vt:variant>
      <vt:variant>
        <vt:lpwstr>https://legislation.mt/eli/cap/255/eng</vt:lpwstr>
      </vt:variant>
      <vt:variant>
        <vt:lpwstr/>
      </vt:variant>
      <vt:variant>
        <vt:i4>8192032</vt:i4>
      </vt:variant>
      <vt:variant>
        <vt:i4>267</vt:i4>
      </vt:variant>
      <vt:variant>
        <vt:i4>0</vt:i4>
      </vt:variant>
      <vt:variant>
        <vt:i4>5</vt:i4>
      </vt:variant>
      <vt:variant>
        <vt:lpwstr>http://justiceservices.gov.mt/LOM.aspx?pageid=27&amp;mode=chrono&amp;gotoID=16</vt:lpwstr>
      </vt:variant>
      <vt:variant>
        <vt:lpwstr/>
      </vt:variant>
      <vt:variant>
        <vt:i4>8192036</vt:i4>
      </vt:variant>
      <vt:variant>
        <vt:i4>264</vt:i4>
      </vt:variant>
      <vt:variant>
        <vt:i4>0</vt:i4>
      </vt:variant>
      <vt:variant>
        <vt:i4>5</vt:i4>
      </vt:variant>
      <vt:variant>
        <vt:lpwstr>http://justiceservices.gov.mt/LOM.aspx?pageid=27&amp;mode=chrono&amp;gotoID=56</vt:lpwstr>
      </vt:variant>
      <vt:variant>
        <vt:lpwstr/>
      </vt:variant>
      <vt:variant>
        <vt:i4>3604538</vt:i4>
      </vt:variant>
      <vt:variant>
        <vt:i4>261</vt:i4>
      </vt:variant>
      <vt:variant>
        <vt:i4>0</vt:i4>
      </vt:variant>
      <vt:variant>
        <vt:i4>5</vt:i4>
      </vt:variant>
      <vt:variant>
        <vt:lpwstr>http://justiceservices.gov.mt/DownloadDocument.aspx?app=lp&amp;itemid=29111&amp;l=1</vt:lpwstr>
      </vt:variant>
      <vt:variant>
        <vt:lpwstr/>
      </vt:variant>
      <vt:variant>
        <vt:i4>3997798</vt:i4>
      </vt:variant>
      <vt:variant>
        <vt:i4>258</vt:i4>
      </vt:variant>
      <vt:variant>
        <vt:i4>0</vt:i4>
      </vt:variant>
      <vt:variant>
        <vt:i4>5</vt:i4>
      </vt:variant>
      <vt:variant>
        <vt:lpwstr>http://eur-lex.europa.eu/LexUriServ/LexUriServ.do?uri=CELEX:31995L0046:EN:HTML</vt:lpwstr>
      </vt:variant>
      <vt:variant>
        <vt:lpwstr/>
      </vt:variant>
      <vt:variant>
        <vt:i4>131119</vt:i4>
      </vt:variant>
      <vt:variant>
        <vt:i4>255</vt:i4>
      </vt:variant>
      <vt:variant>
        <vt:i4>0</vt:i4>
      </vt:variant>
      <vt:variant>
        <vt:i4>5</vt:i4>
      </vt:variant>
      <vt:variant>
        <vt:lpwstr>http://ec.europa.eu/justice/policies/privacy/docs/implementation/malta_en.pdf</vt:lpwstr>
      </vt:variant>
      <vt:variant>
        <vt:lpwstr/>
      </vt:variant>
      <vt:variant>
        <vt:i4>4128882</vt:i4>
      </vt:variant>
      <vt:variant>
        <vt:i4>252</vt:i4>
      </vt:variant>
      <vt:variant>
        <vt:i4>0</vt:i4>
      </vt:variant>
      <vt:variant>
        <vt:i4>5</vt:i4>
      </vt:variant>
      <vt:variant>
        <vt:lpwstr>https://maltacip.gov.mt/en/Legislation/Pages/Legal_Notice_216_of_2018.aspx</vt:lpwstr>
      </vt:variant>
      <vt:variant>
        <vt:lpwstr/>
      </vt:variant>
      <vt:variant>
        <vt:i4>6815799</vt:i4>
      </vt:variant>
      <vt:variant>
        <vt:i4>249</vt:i4>
      </vt:variant>
      <vt:variant>
        <vt:i4>0</vt:i4>
      </vt:variant>
      <vt:variant>
        <vt:i4>5</vt:i4>
      </vt:variant>
      <vt:variant>
        <vt:lpwstr>tel:+442018</vt:lpwstr>
      </vt:variant>
      <vt:variant>
        <vt:lpwstr/>
      </vt:variant>
      <vt:variant>
        <vt:i4>4521991</vt:i4>
      </vt:variant>
      <vt:variant>
        <vt:i4>246</vt:i4>
      </vt:variant>
      <vt:variant>
        <vt:i4>0</vt:i4>
      </vt:variant>
      <vt:variant>
        <vt:i4>5</vt:i4>
      </vt:variant>
      <vt:variant>
        <vt:lpwstr>https://www.mca.org.mt/general/trust-services-and-eid</vt:lpwstr>
      </vt:variant>
      <vt:variant>
        <vt:lpwstr/>
      </vt:variant>
      <vt:variant>
        <vt:i4>5242963</vt:i4>
      </vt:variant>
      <vt:variant>
        <vt:i4>243</vt:i4>
      </vt:variant>
      <vt:variant>
        <vt:i4>0</vt:i4>
      </vt:variant>
      <vt:variant>
        <vt:i4>5</vt:i4>
      </vt:variant>
      <vt:variant>
        <vt:lpwstr>https://eur-lex.europa.eu/legal-content/EN/TXT/PDF/?uri=CELEX:32014R0910&amp;from=EN</vt:lpwstr>
      </vt:variant>
      <vt:variant>
        <vt:lpwstr/>
      </vt:variant>
      <vt:variant>
        <vt:i4>7405688</vt:i4>
      </vt:variant>
      <vt:variant>
        <vt:i4>240</vt:i4>
      </vt:variant>
      <vt:variant>
        <vt:i4>0</vt:i4>
      </vt:variant>
      <vt:variant>
        <vt:i4>5</vt:i4>
      </vt:variant>
      <vt:variant>
        <vt:lpwstr>https://eur-lex.europa.eu/legal-content/EN/TXT/?uri=CELEX%3A32019L1024</vt:lpwstr>
      </vt:variant>
      <vt:variant>
        <vt:lpwstr/>
      </vt:variant>
      <vt:variant>
        <vt:i4>3539050</vt:i4>
      </vt:variant>
      <vt:variant>
        <vt:i4>237</vt:i4>
      </vt:variant>
      <vt:variant>
        <vt:i4>0</vt:i4>
      </vt:variant>
      <vt:variant>
        <vt:i4>5</vt:i4>
      </vt:variant>
      <vt:variant>
        <vt:lpwstr>http://www.justiceservices.gov.mt/DownloadDocument.aspx?app=lom&amp;itemid=8962</vt:lpwstr>
      </vt:variant>
      <vt:variant>
        <vt:lpwstr/>
      </vt:variant>
      <vt:variant>
        <vt:i4>5832735</vt:i4>
      </vt:variant>
      <vt:variant>
        <vt:i4>234</vt:i4>
      </vt:variant>
      <vt:variant>
        <vt:i4>0</vt:i4>
      </vt:variant>
      <vt:variant>
        <vt:i4>5</vt:i4>
      </vt:variant>
      <vt:variant>
        <vt:lpwstr>http://eur-lex.europa.eu/LexUriServ/LexUriServ.do?uri=OJ:L:2003:345:0090:0096:en:PDF</vt:lpwstr>
      </vt:variant>
      <vt:variant>
        <vt:lpwstr/>
      </vt:variant>
      <vt:variant>
        <vt:i4>5439514</vt:i4>
      </vt:variant>
      <vt:variant>
        <vt:i4>231</vt:i4>
      </vt:variant>
      <vt:variant>
        <vt:i4>0</vt:i4>
      </vt:variant>
      <vt:variant>
        <vt:i4>5</vt:i4>
      </vt:variant>
      <vt:variant>
        <vt:lpwstr>http://eur-lex.europa.eu/LexUriServ/LexUriServ.do?uri=OJ:L:2013:175:0001:0008:EN:PDF</vt:lpwstr>
      </vt:variant>
      <vt:variant>
        <vt:lpwstr/>
      </vt:variant>
      <vt:variant>
        <vt:i4>5832735</vt:i4>
      </vt:variant>
      <vt:variant>
        <vt:i4>228</vt:i4>
      </vt:variant>
      <vt:variant>
        <vt:i4>0</vt:i4>
      </vt:variant>
      <vt:variant>
        <vt:i4>5</vt:i4>
      </vt:variant>
      <vt:variant>
        <vt:lpwstr>http://eur-lex.europa.eu/LexUriServ/LexUriServ.do?uri=OJ:L:2003:345:0090:0096:en:PDF</vt:lpwstr>
      </vt:variant>
      <vt:variant>
        <vt:lpwstr/>
      </vt:variant>
      <vt:variant>
        <vt:i4>5767242</vt:i4>
      </vt:variant>
      <vt:variant>
        <vt:i4>225</vt:i4>
      </vt:variant>
      <vt:variant>
        <vt:i4>0</vt:i4>
      </vt:variant>
      <vt:variant>
        <vt:i4>5</vt:i4>
      </vt:variant>
      <vt:variant>
        <vt:lpwstr>http://www.justiceservices.gov.mt/DownloadDocument.aspx?app=lom&amp;itemid=12408&amp;l=1</vt:lpwstr>
      </vt:variant>
      <vt:variant>
        <vt:lpwstr/>
      </vt:variant>
      <vt:variant>
        <vt:i4>3735652</vt:i4>
      </vt:variant>
      <vt:variant>
        <vt:i4>222</vt:i4>
      </vt:variant>
      <vt:variant>
        <vt:i4>0</vt:i4>
      </vt:variant>
      <vt:variant>
        <vt:i4>5</vt:i4>
      </vt:variant>
      <vt:variant>
        <vt:lpwstr>http://eur-lex.europa.eu/LexUriServ/LexUriServ.do?uri=CELEX:32003L0098:EN:HTML</vt:lpwstr>
      </vt:variant>
      <vt:variant>
        <vt:lpwstr/>
      </vt:variant>
      <vt:variant>
        <vt:i4>3407924</vt:i4>
      </vt:variant>
      <vt:variant>
        <vt:i4>219</vt:i4>
      </vt:variant>
      <vt:variant>
        <vt:i4>0</vt:i4>
      </vt:variant>
      <vt:variant>
        <vt:i4>5</vt:i4>
      </vt:variant>
      <vt:variant>
        <vt:lpwstr>http://justiceservices.gov.mt/DownloadDocument.aspx?app=lp&amp;itemid=19429&amp;l=1</vt:lpwstr>
      </vt:variant>
      <vt:variant>
        <vt:lpwstr/>
      </vt:variant>
      <vt:variant>
        <vt:i4>2949172</vt:i4>
      </vt:variant>
      <vt:variant>
        <vt:i4>216</vt:i4>
      </vt:variant>
      <vt:variant>
        <vt:i4>0</vt:i4>
      </vt:variant>
      <vt:variant>
        <vt:i4>5</vt:i4>
      </vt:variant>
      <vt:variant>
        <vt:lpwstr>http://www.justiceservices.gov.mt/DownloadDocument.aspx?app=lom&amp;itemid=8962&amp;l=1</vt:lpwstr>
      </vt:variant>
      <vt:variant>
        <vt:lpwstr/>
      </vt:variant>
      <vt:variant>
        <vt:i4>5767247</vt:i4>
      </vt:variant>
      <vt:variant>
        <vt:i4>213</vt:i4>
      </vt:variant>
      <vt:variant>
        <vt:i4>0</vt:i4>
      </vt:variant>
      <vt:variant>
        <vt:i4>5</vt:i4>
      </vt:variant>
      <vt:variant>
        <vt:lpwstr>http://www.justiceservices.gov.mt/DownloadDocument.aspx?app=lom&amp;itemid=12559&amp;l=1</vt:lpwstr>
      </vt:variant>
      <vt:variant>
        <vt:lpwstr/>
      </vt:variant>
      <vt:variant>
        <vt:i4>3932218</vt:i4>
      </vt:variant>
      <vt:variant>
        <vt:i4>210</vt:i4>
      </vt:variant>
      <vt:variant>
        <vt:i4>0</vt:i4>
      </vt:variant>
      <vt:variant>
        <vt:i4>5</vt:i4>
      </vt:variant>
      <vt:variant>
        <vt:lpwstr>http://justiceservices.gov.mt/DownloadDocument.aspx?app=lp&amp;itemid=27848&amp;l=1</vt:lpwstr>
      </vt:variant>
      <vt:variant>
        <vt:lpwstr/>
      </vt:variant>
      <vt:variant>
        <vt:i4>2228277</vt:i4>
      </vt:variant>
      <vt:variant>
        <vt:i4>207</vt:i4>
      </vt:variant>
      <vt:variant>
        <vt:i4>0</vt:i4>
      </vt:variant>
      <vt:variant>
        <vt:i4>5</vt:i4>
      </vt:variant>
      <vt:variant>
        <vt:lpwstr>http://www.justiceservices.gov.mt/DownloadDocument.aspx?app=lom&amp;itemid=8892&amp;l=1</vt:lpwstr>
      </vt:variant>
      <vt:variant>
        <vt:lpwstr/>
      </vt:variant>
      <vt:variant>
        <vt:i4>6225993</vt:i4>
      </vt:variant>
      <vt:variant>
        <vt:i4>204</vt:i4>
      </vt:variant>
      <vt:variant>
        <vt:i4>0</vt:i4>
      </vt:variant>
      <vt:variant>
        <vt:i4>5</vt:i4>
      </vt:variant>
      <vt:variant>
        <vt:lpwstr>http://www.justiceservices.gov.mt/DownloadDocument.aspx?app=lom&amp;itemid=12338&amp;l=1</vt:lpwstr>
      </vt:variant>
      <vt:variant>
        <vt:lpwstr/>
      </vt:variant>
      <vt:variant>
        <vt:i4>5505051</vt:i4>
      </vt:variant>
      <vt:variant>
        <vt:i4>201</vt:i4>
      </vt:variant>
      <vt:variant>
        <vt:i4>0</vt:i4>
      </vt:variant>
      <vt:variant>
        <vt:i4>5</vt:i4>
      </vt:variant>
      <vt:variant>
        <vt:lpwstr>http://justiceservices.gov.mt/DownloadDocument.aspx?app=lom&amp;itemid=12686&amp;l=1</vt:lpwstr>
      </vt:variant>
      <vt:variant>
        <vt:lpwstr/>
      </vt:variant>
      <vt:variant>
        <vt:i4>3735660</vt:i4>
      </vt:variant>
      <vt:variant>
        <vt:i4>198</vt:i4>
      </vt:variant>
      <vt:variant>
        <vt:i4>0</vt:i4>
      </vt:variant>
      <vt:variant>
        <vt:i4>5</vt:i4>
      </vt:variant>
      <vt:variant>
        <vt:lpwstr>https://legislation.mt/eli/sl/546.1/mlt</vt:lpwstr>
      </vt:variant>
      <vt:variant>
        <vt:lpwstr/>
      </vt:variant>
      <vt:variant>
        <vt:i4>3145768</vt:i4>
      </vt:variant>
      <vt:variant>
        <vt:i4>195</vt:i4>
      </vt:variant>
      <vt:variant>
        <vt:i4>0</vt:i4>
      </vt:variant>
      <vt:variant>
        <vt:i4>5</vt:i4>
      </vt:variant>
      <vt:variant>
        <vt:lpwstr>https://www.um.edu.mt/dlt/scholarships</vt:lpwstr>
      </vt:variant>
      <vt:variant>
        <vt:lpwstr/>
      </vt:variant>
      <vt:variant>
        <vt:i4>4653151</vt:i4>
      </vt:variant>
      <vt:variant>
        <vt:i4>192</vt:i4>
      </vt:variant>
      <vt:variant>
        <vt:i4>0</vt:i4>
      </vt:variant>
      <vt:variant>
        <vt:i4>5</vt:i4>
      </vt:variant>
      <vt:variant>
        <vt:lpwstr>https://mdia.gov.mt/</vt:lpwstr>
      </vt:variant>
      <vt:variant>
        <vt:lpwstr/>
      </vt:variant>
      <vt:variant>
        <vt:i4>1572938</vt:i4>
      </vt:variant>
      <vt:variant>
        <vt:i4>186</vt:i4>
      </vt:variant>
      <vt:variant>
        <vt:i4>0</vt:i4>
      </vt:variant>
      <vt:variant>
        <vt:i4>5</vt:i4>
      </vt:variant>
      <vt:variant>
        <vt:lpwstr>http://www.connectedlearning.edu.mt/</vt:lpwstr>
      </vt:variant>
      <vt:variant>
        <vt:lpwstr/>
      </vt:variant>
      <vt:variant>
        <vt:i4>4718665</vt:i4>
      </vt:variant>
      <vt:variant>
        <vt:i4>183</vt:i4>
      </vt:variant>
      <vt:variant>
        <vt:i4>0</vt:i4>
      </vt:variant>
      <vt:variant>
        <vt:i4>5</vt:i4>
      </vt:variant>
      <vt:variant>
        <vt:lpwstr>https://mfhea.mt/</vt:lpwstr>
      </vt:variant>
      <vt:variant>
        <vt:lpwstr/>
      </vt:variant>
      <vt:variant>
        <vt:i4>2621554</vt:i4>
      </vt:variant>
      <vt:variant>
        <vt:i4>180</vt:i4>
      </vt:variant>
      <vt:variant>
        <vt:i4>0</vt:i4>
      </vt:variant>
      <vt:variant>
        <vt:i4>5</vt:i4>
      </vt:variant>
      <vt:variant>
        <vt:lpwstr>https://www.mcast.edu.mt/wp-content/uploads/MCAST-AI-StrategyFinal.pdf</vt:lpwstr>
      </vt:variant>
      <vt:variant>
        <vt:lpwstr/>
      </vt:variant>
      <vt:variant>
        <vt:i4>7012394</vt:i4>
      </vt:variant>
      <vt:variant>
        <vt:i4>177</vt:i4>
      </vt:variant>
      <vt:variant>
        <vt:i4>0</vt:i4>
      </vt:variant>
      <vt:variant>
        <vt:i4>5</vt:i4>
      </vt:variant>
      <vt:variant>
        <vt:lpwstr>https://education.gov.mt/en/Pages/National-Skills-Council.aspx</vt:lpwstr>
      </vt:variant>
      <vt:variant>
        <vt:lpwstr/>
      </vt:variant>
      <vt:variant>
        <vt:i4>7798821</vt:i4>
      </vt:variant>
      <vt:variant>
        <vt:i4>174</vt:i4>
      </vt:variant>
      <vt:variant>
        <vt:i4>0</vt:i4>
      </vt:variant>
      <vt:variant>
        <vt:i4>5</vt:i4>
      </vt:variant>
      <vt:variant>
        <vt:lpwstr>https://www.um.edu.mt/</vt:lpwstr>
      </vt:variant>
      <vt:variant>
        <vt:lpwstr/>
      </vt:variant>
      <vt:variant>
        <vt:i4>4718661</vt:i4>
      </vt:variant>
      <vt:variant>
        <vt:i4>171</vt:i4>
      </vt:variant>
      <vt:variant>
        <vt:i4>0</vt:i4>
      </vt:variant>
      <vt:variant>
        <vt:i4>5</vt:i4>
      </vt:variant>
      <vt:variant>
        <vt:lpwstr>https://www.mcast.edu.mt/</vt:lpwstr>
      </vt:variant>
      <vt:variant>
        <vt:lpwstr/>
      </vt:variant>
      <vt:variant>
        <vt:i4>3670020</vt:i4>
      </vt:variant>
      <vt:variant>
        <vt:i4>168</vt:i4>
      </vt:variant>
      <vt:variant>
        <vt:i4>0</vt:i4>
      </vt:variant>
      <vt:variant>
        <vt:i4>5</vt:i4>
      </vt:variant>
      <vt:variant>
        <vt:lpwstr>https://ec.europa.eu/education/schools-go-digital/about-selfie_en</vt:lpwstr>
      </vt:variant>
      <vt:variant>
        <vt:lpwstr>:~:text=SELFIE%20(Self%2Dreflection%20on%20Effective,into%20teaching%2C%20learning%20and%20assessment.</vt:lpwstr>
      </vt:variant>
      <vt:variant>
        <vt:i4>3407985</vt:i4>
      </vt:variant>
      <vt:variant>
        <vt:i4>165</vt:i4>
      </vt:variant>
      <vt:variant>
        <vt:i4>0</vt:i4>
      </vt:variant>
      <vt:variant>
        <vt:i4>5</vt:i4>
      </vt:variant>
      <vt:variant>
        <vt:lpwstr>https://instituteforeducation.gov.mt/en/Pages/default.aspx</vt:lpwstr>
      </vt:variant>
      <vt:variant>
        <vt:lpwstr/>
      </vt:variant>
      <vt:variant>
        <vt:i4>6553668</vt:i4>
      </vt:variant>
      <vt:variant>
        <vt:i4>162</vt:i4>
      </vt:variant>
      <vt:variant>
        <vt:i4>0</vt:i4>
      </vt:variant>
      <vt:variant>
        <vt:i4>5</vt:i4>
      </vt:variant>
      <vt:variant>
        <vt:lpwstr>https://curriculum.gov.mt/en/syllabi_as_from_sept_2018/Documents/Year_07_08/ICT_syllabus_C3_yr07.pdf</vt:lpwstr>
      </vt:variant>
      <vt:variant>
        <vt:lpwstr/>
      </vt:variant>
      <vt:variant>
        <vt:i4>6357026</vt:i4>
      </vt:variant>
      <vt:variant>
        <vt:i4>159</vt:i4>
      </vt:variant>
      <vt:variant>
        <vt:i4>0</vt:i4>
      </vt:variant>
      <vt:variant>
        <vt:i4>5</vt:i4>
      </vt:variant>
      <vt:variant>
        <vt:lpwstr>https://education.gov.mt/en/Pages/educ.aspx</vt:lpwstr>
      </vt:variant>
      <vt:variant>
        <vt:lpwstr/>
      </vt:variant>
      <vt:variant>
        <vt:i4>4194383</vt:i4>
      </vt:variant>
      <vt:variant>
        <vt:i4>156</vt:i4>
      </vt:variant>
      <vt:variant>
        <vt:i4>0</vt:i4>
      </vt:variant>
      <vt:variant>
        <vt:i4>5</vt:i4>
      </vt:variant>
      <vt:variant>
        <vt:lpwstr>https://digitalliteracy.skola.edu.mt/</vt:lpwstr>
      </vt:variant>
      <vt:variant>
        <vt:lpwstr/>
      </vt:variant>
      <vt:variant>
        <vt:i4>1769545</vt:i4>
      </vt:variant>
      <vt:variant>
        <vt:i4>153</vt:i4>
      </vt:variant>
      <vt:variant>
        <vt:i4>0</vt:i4>
      </vt:variant>
      <vt:variant>
        <vt:i4>5</vt:i4>
      </vt:variant>
      <vt:variant>
        <vt:lpwstr>https://eskills.org.mt/en/Pages/Home.aspx</vt:lpwstr>
      </vt:variant>
      <vt:variant>
        <vt:lpwstr/>
      </vt:variant>
      <vt:variant>
        <vt:i4>851989</vt:i4>
      </vt:variant>
      <vt:variant>
        <vt:i4>150</vt:i4>
      </vt:variant>
      <vt:variant>
        <vt:i4>0</vt:i4>
      </vt:variant>
      <vt:variant>
        <vt:i4>5</vt:i4>
      </vt:variant>
      <vt:variant>
        <vt:lpwstr>https://eskills.org.mt/en/nationaleskillsstrategy/Documents/National_eSkills_strategy.pdf</vt:lpwstr>
      </vt:variant>
      <vt:variant>
        <vt:lpwstr/>
      </vt:variant>
      <vt:variant>
        <vt:i4>5242966</vt:i4>
      </vt:variant>
      <vt:variant>
        <vt:i4>147</vt:i4>
      </vt:variant>
      <vt:variant>
        <vt:i4>0</vt:i4>
      </vt:variant>
      <vt:variant>
        <vt:i4>5</vt:i4>
      </vt:variant>
      <vt:variant>
        <vt:lpwstr>https://ec.europa.eu/tools/ecertis/search</vt:lpwstr>
      </vt:variant>
      <vt:variant>
        <vt:lpwstr/>
      </vt:variant>
      <vt:variant>
        <vt:i4>1572988</vt:i4>
      </vt:variant>
      <vt:variant>
        <vt:i4>144</vt:i4>
      </vt:variant>
      <vt:variant>
        <vt:i4>0</vt:i4>
      </vt:variant>
      <vt:variant>
        <vt:i4>5</vt:i4>
      </vt:variant>
      <vt:variant>
        <vt:lpwstr>https://ec.europa.eu/growth/single-market/public-procurement/e-procurement/espd_en</vt:lpwstr>
      </vt:variant>
      <vt:variant>
        <vt:lpwstr/>
      </vt:variant>
      <vt:variant>
        <vt:i4>2687032</vt:i4>
      </vt:variant>
      <vt:variant>
        <vt:i4>141</vt:i4>
      </vt:variant>
      <vt:variant>
        <vt:i4>0</vt:i4>
      </vt:variant>
      <vt:variant>
        <vt:i4>5</vt:i4>
      </vt:variant>
      <vt:variant>
        <vt:lpwstr>http://www.justiceservices.gov.mt/DownloadDocument.aspx?app=lom&amp;itemid=9532&amp;l=1</vt:lpwstr>
      </vt:variant>
      <vt:variant>
        <vt:lpwstr/>
      </vt:variant>
      <vt:variant>
        <vt:i4>2490400</vt:i4>
      </vt:variant>
      <vt:variant>
        <vt:i4>138</vt:i4>
      </vt:variant>
      <vt:variant>
        <vt:i4>0</vt:i4>
      </vt:variant>
      <vt:variant>
        <vt:i4>5</vt:i4>
      </vt:variant>
      <vt:variant>
        <vt:lpwstr>http://www.etenders.gov.mt/</vt:lpwstr>
      </vt:variant>
      <vt:variant>
        <vt:lpwstr/>
      </vt:variant>
      <vt:variant>
        <vt:i4>4063273</vt:i4>
      </vt:variant>
      <vt:variant>
        <vt:i4>135</vt:i4>
      </vt:variant>
      <vt:variant>
        <vt:i4>0</vt:i4>
      </vt:variant>
      <vt:variant>
        <vt:i4>5</vt:i4>
      </vt:variant>
      <vt:variant>
        <vt:lpwstr>https://open.data.gov.mt/registers.html?type=footer</vt:lpwstr>
      </vt:variant>
      <vt:variant>
        <vt:lpwstr/>
      </vt:variant>
      <vt:variant>
        <vt:i4>4849730</vt:i4>
      </vt:variant>
      <vt:variant>
        <vt:i4>132</vt:i4>
      </vt:variant>
      <vt:variant>
        <vt:i4>0</vt:i4>
      </vt:variant>
      <vt:variant>
        <vt:i4>5</vt:i4>
      </vt:variant>
      <vt:variant>
        <vt:lpwstr>https://mita.gov.mt/</vt:lpwstr>
      </vt:variant>
      <vt:variant>
        <vt:lpwstr/>
      </vt:variant>
      <vt:variant>
        <vt:i4>1507330</vt:i4>
      </vt:variant>
      <vt:variant>
        <vt:i4>129</vt:i4>
      </vt:variant>
      <vt:variant>
        <vt:i4>0</vt:i4>
      </vt:variant>
      <vt:variant>
        <vt:i4>5</vt:i4>
      </vt:variant>
      <vt:variant>
        <vt:lpwstr>https://cybersecurity.gov.mt/bsecure/</vt:lpwstr>
      </vt:variant>
      <vt:variant>
        <vt:lpwstr/>
      </vt:variant>
      <vt:variant>
        <vt:i4>7864355</vt:i4>
      </vt:variant>
      <vt:variant>
        <vt:i4>126</vt:i4>
      </vt:variant>
      <vt:variant>
        <vt:i4>0</vt:i4>
      </vt:variant>
      <vt:variant>
        <vt:i4>5</vt:i4>
      </vt:variant>
      <vt:variant>
        <vt:lpwstr>https://eskills.org.mt/en/news/Pages/2020/Success-in-Cybersecurity-Conference-2019.aspx</vt:lpwstr>
      </vt:variant>
      <vt:variant>
        <vt:lpwstr/>
      </vt:variant>
      <vt:variant>
        <vt:i4>6357044</vt:i4>
      </vt:variant>
      <vt:variant>
        <vt:i4>123</vt:i4>
      </vt:variant>
      <vt:variant>
        <vt:i4>0</vt:i4>
      </vt:variant>
      <vt:variant>
        <vt:i4>5</vt:i4>
      </vt:variant>
      <vt:variant>
        <vt:lpwstr>https://eskills.org.mt/</vt:lpwstr>
      </vt:variant>
      <vt:variant>
        <vt:lpwstr/>
      </vt:variant>
      <vt:variant>
        <vt:i4>7929906</vt:i4>
      </vt:variant>
      <vt:variant>
        <vt:i4>120</vt:i4>
      </vt:variant>
      <vt:variant>
        <vt:i4>0</vt:i4>
      </vt:variant>
      <vt:variant>
        <vt:i4>5</vt:i4>
      </vt:variant>
      <vt:variant>
        <vt:lpwstr>https://cybersecurity.gov.mt/event/cyber-security-webinar-emerging-threats/</vt:lpwstr>
      </vt:variant>
      <vt:variant>
        <vt:lpwstr/>
      </vt:variant>
      <vt:variant>
        <vt:i4>7012454</vt:i4>
      </vt:variant>
      <vt:variant>
        <vt:i4>117</vt:i4>
      </vt:variant>
      <vt:variant>
        <vt:i4>0</vt:i4>
      </vt:variant>
      <vt:variant>
        <vt:i4>5</vt:i4>
      </vt:variant>
      <vt:variant>
        <vt:lpwstr>https://cybersecurity.gov.mt/cybersummitmt/</vt:lpwstr>
      </vt:variant>
      <vt:variant>
        <vt:lpwstr/>
      </vt:variant>
      <vt:variant>
        <vt:i4>6225979</vt:i4>
      </vt:variant>
      <vt:variant>
        <vt:i4>114</vt:i4>
      </vt:variant>
      <vt:variant>
        <vt:i4>0</vt:i4>
      </vt:variant>
      <vt:variant>
        <vt:i4>5</vt:i4>
      </vt:variant>
      <vt:variant>
        <vt:lpwstr>https://cybersecurity.gov.mt/resource_articles/launch-of-a-national-cyber-security-awareness-and-educational-campaign/</vt:lpwstr>
      </vt:variant>
      <vt:variant>
        <vt:lpwstr/>
      </vt:variant>
      <vt:variant>
        <vt:i4>1769560</vt:i4>
      </vt:variant>
      <vt:variant>
        <vt:i4>111</vt:i4>
      </vt:variant>
      <vt:variant>
        <vt:i4>0</vt:i4>
      </vt:variant>
      <vt:variant>
        <vt:i4>5</vt:i4>
      </vt:variant>
      <vt:variant>
        <vt:lpwstr>https://mita.gov.mt/wp-content/uploads/2021/02/MITA-Strategy.pdf</vt:lpwstr>
      </vt:variant>
      <vt:variant>
        <vt:lpwstr/>
      </vt:variant>
      <vt:variant>
        <vt:i4>79</vt:i4>
      </vt:variant>
      <vt:variant>
        <vt:i4>108</vt:i4>
      </vt:variant>
      <vt:variant>
        <vt:i4>0</vt:i4>
      </vt:variant>
      <vt:variant>
        <vt:i4>5</vt:i4>
      </vt:variant>
      <vt:variant>
        <vt:lpwstr>https://cybersecurity.gov.mt/</vt:lpwstr>
      </vt:variant>
      <vt:variant>
        <vt:lpwstr/>
      </vt:variant>
      <vt:variant>
        <vt:i4>6619194</vt:i4>
      </vt:variant>
      <vt:variant>
        <vt:i4>105</vt:i4>
      </vt:variant>
      <vt:variant>
        <vt:i4>0</vt:i4>
      </vt:variant>
      <vt:variant>
        <vt:i4>5</vt:i4>
      </vt:variant>
      <vt:variant>
        <vt:lpwstr>https://www.iso.org/standard/66435.html</vt:lpwstr>
      </vt:variant>
      <vt:variant>
        <vt:lpwstr/>
      </vt:variant>
      <vt:variant>
        <vt:i4>6225990</vt:i4>
      </vt:variant>
      <vt:variant>
        <vt:i4>102</vt:i4>
      </vt:variant>
      <vt:variant>
        <vt:i4>0</vt:i4>
      </vt:variant>
      <vt:variant>
        <vt:i4>5</vt:i4>
      </vt:variant>
      <vt:variant>
        <vt:lpwstr>https://mita.gov.mt/wp-content/uploads/2020/07/GMICT_P_0016_Information_Security.pdf</vt:lpwstr>
      </vt:variant>
      <vt:variant>
        <vt:lpwstr/>
      </vt:variant>
      <vt:variant>
        <vt:i4>2949169</vt:i4>
      </vt:variant>
      <vt:variant>
        <vt:i4>99</vt:i4>
      </vt:variant>
      <vt:variant>
        <vt:i4>0</vt:i4>
      </vt:variant>
      <vt:variant>
        <vt:i4>5</vt:i4>
      </vt:variant>
      <vt:variant>
        <vt:lpwstr>https://digitalmalta.org.mt/en/Documents/Digital Malta 2014 - 2020.pdf</vt:lpwstr>
      </vt:variant>
      <vt:variant>
        <vt:lpwstr/>
      </vt:variant>
      <vt:variant>
        <vt:i4>6750236</vt:i4>
      </vt:variant>
      <vt:variant>
        <vt:i4>96</vt:i4>
      </vt:variant>
      <vt:variant>
        <vt:i4>0</vt:i4>
      </vt:variant>
      <vt:variant>
        <vt:i4>5</vt:i4>
      </vt:variant>
      <vt:variant>
        <vt:lpwstr>https://mita.gov.mt/wp-content/uploads/2020/07/Mita-_Malta-Cyber-Security-Strategy-Book.pdf</vt:lpwstr>
      </vt:variant>
      <vt:variant>
        <vt:lpwstr/>
      </vt:variant>
      <vt:variant>
        <vt:i4>7536687</vt:i4>
      </vt:variant>
      <vt:variant>
        <vt:i4>93</vt:i4>
      </vt:variant>
      <vt:variant>
        <vt:i4>0</vt:i4>
      </vt:variant>
      <vt:variant>
        <vt:i4>5</vt:i4>
      </vt:variant>
      <vt:variant>
        <vt:lpwstr>https://identitymalta.com/services/</vt:lpwstr>
      </vt:variant>
      <vt:variant>
        <vt:lpwstr/>
      </vt:variant>
      <vt:variant>
        <vt:i4>8323116</vt:i4>
      </vt:variant>
      <vt:variant>
        <vt:i4>90</vt:i4>
      </vt:variant>
      <vt:variant>
        <vt:i4>0</vt:i4>
      </vt:variant>
      <vt:variant>
        <vt:i4>5</vt:i4>
      </vt:variant>
      <vt:variant>
        <vt:lpwstr>https://mita.gov.mt/en/GMICT/Pages/GMICT-Policies.aspx</vt:lpwstr>
      </vt:variant>
      <vt:variant>
        <vt:lpwstr/>
      </vt:variant>
      <vt:variant>
        <vt:i4>5111872</vt:i4>
      </vt:variant>
      <vt:variant>
        <vt:i4>87</vt:i4>
      </vt:variant>
      <vt:variant>
        <vt:i4>0</vt:i4>
      </vt:variant>
      <vt:variant>
        <vt:i4>5</vt:i4>
      </vt:variant>
      <vt:variant>
        <vt:lpwstr>https://mita.gov.mt/portfolio/ict-policy-and-strategy/gmict-policies/</vt:lpwstr>
      </vt:variant>
      <vt:variant>
        <vt:lpwstr/>
      </vt:variant>
      <vt:variant>
        <vt:i4>393263</vt:i4>
      </vt:variant>
      <vt:variant>
        <vt:i4>84</vt:i4>
      </vt:variant>
      <vt:variant>
        <vt:i4>0</vt:i4>
      </vt:variant>
      <vt:variant>
        <vt:i4>5</vt:i4>
      </vt:variant>
      <vt:variant>
        <vt:lpwstr>ttps://mita.gov.mt/wp-content/uploads/2021/03/NIF_framework.pdf</vt:lpwstr>
      </vt:variant>
      <vt:variant>
        <vt:lpwstr/>
      </vt:variant>
      <vt:variant>
        <vt:i4>3801138</vt:i4>
      </vt:variant>
      <vt:variant>
        <vt:i4>81</vt:i4>
      </vt:variant>
      <vt:variant>
        <vt:i4>0</vt:i4>
      </vt:variant>
      <vt:variant>
        <vt:i4>5</vt:i4>
      </vt:variant>
      <vt:variant>
        <vt:lpwstr>https://mita.gov.mt/wp-content/uploads/2020/07/GMICT_P_0121_Centralised_Digital_Enabling_Services.pdf</vt:lpwstr>
      </vt:variant>
      <vt:variant>
        <vt:lpwstr/>
      </vt:variant>
      <vt:variant>
        <vt:i4>720992</vt:i4>
      </vt:variant>
      <vt:variant>
        <vt:i4>78</vt:i4>
      </vt:variant>
      <vt:variant>
        <vt:i4>0</vt:i4>
      </vt:variant>
      <vt:variant>
        <vt:i4>5</vt:i4>
      </vt:variant>
      <vt:variant>
        <vt:lpwstr>https://publicservice.gov.mt/en/Documents/MappingTomorrow_StrategicPlan2019.pdf</vt:lpwstr>
      </vt:variant>
      <vt:variant>
        <vt:lpwstr/>
      </vt:variant>
      <vt:variant>
        <vt:i4>7471216</vt:i4>
      </vt:variant>
      <vt:variant>
        <vt:i4>75</vt:i4>
      </vt:variant>
      <vt:variant>
        <vt:i4>0</vt:i4>
      </vt:variant>
      <vt:variant>
        <vt:i4>5</vt:i4>
      </vt:variant>
      <vt:variant>
        <vt:lpwstr>https://digital-strategy.ec.europa.eu/en/news/berlin-declaration-digital-society-and-value-based-digital-government</vt:lpwstr>
      </vt:variant>
      <vt:variant>
        <vt:lpwstr/>
      </vt:variant>
      <vt:variant>
        <vt:i4>2621565</vt:i4>
      </vt:variant>
      <vt:variant>
        <vt:i4>72</vt:i4>
      </vt:variant>
      <vt:variant>
        <vt:i4>0</vt:i4>
      </vt:variant>
      <vt:variant>
        <vt:i4>5</vt:i4>
      </vt:variant>
      <vt:variant>
        <vt:lpwstr>https://digital-strategy.ec.europa.eu/en/library/egovernment-benchmark-2021</vt:lpwstr>
      </vt:variant>
      <vt:variant>
        <vt:lpwstr/>
      </vt:variant>
      <vt:variant>
        <vt:i4>2359336</vt:i4>
      </vt:variant>
      <vt:variant>
        <vt:i4>69</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66</vt:i4>
      </vt:variant>
      <vt:variant>
        <vt:i4>0</vt:i4>
      </vt:variant>
      <vt:variant>
        <vt:i4>5</vt:i4>
      </vt:variant>
      <vt:variant>
        <vt:lpwstr>https://ec.europa.eu/isa2/sites/isa/files/eif_brochure_final.pdf</vt:lpwstr>
      </vt:variant>
      <vt:variant>
        <vt:lpwstr/>
      </vt:variant>
      <vt:variant>
        <vt:i4>1638414</vt:i4>
      </vt:variant>
      <vt:variant>
        <vt:i4>63</vt:i4>
      </vt:variant>
      <vt:variant>
        <vt:i4>0</vt:i4>
      </vt:variant>
      <vt:variant>
        <vt:i4>5</vt:i4>
      </vt:variant>
      <vt:variant>
        <vt:lpwstr>http://appsso.eurostat.ec.europa.eu/nui/submitViewTableAction.do</vt:lpwstr>
      </vt:variant>
      <vt:variant>
        <vt:lpwstr/>
      </vt:variant>
      <vt:variant>
        <vt:i4>1638414</vt:i4>
      </vt:variant>
      <vt:variant>
        <vt:i4>60</vt:i4>
      </vt:variant>
      <vt:variant>
        <vt:i4>0</vt:i4>
      </vt:variant>
      <vt:variant>
        <vt:i4>5</vt:i4>
      </vt:variant>
      <vt:variant>
        <vt:lpwstr>http://appsso.eurostat.ec.europa.eu/nui/submitViewTableAction.do</vt:lpwstr>
      </vt:variant>
      <vt:variant>
        <vt:lpwstr/>
      </vt:variant>
      <vt:variant>
        <vt:i4>1638414</vt:i4>
      </vt:variant>
      <vt:variant>
        <vt:i4>57</vt:i4>
      </vt:variant>
      <vt:variant>
        <vt:i4>0</vt:i4>
      </vt:variant>
      <vt:variant>
        <vt:i4>5</vt:i4>
      </vt:variant>
      <vt:variant>
        <vt:lpwstr>http://appsso.eurostat.ec.europa.eu/nui/submitViewTableAction.do</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7340157</vt:i4>
      </vt:variant>
      <vt:variant>
        <vt:i4>51</vt:i4>
      </vt:variant>
      <vt:variant>
        <vt:i4>0</vt:i4>
      </vt:variant>
      <vt:variant>
        <vt:i4>5</vt:i4>
      </vt:variant>
      <vt:variant>
        <vt:lpwstr>http://ec.europa.eu/eurostat/data/database</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6094913</vt:i4>
      </vt:variant>
      <vt:variant>
        <vt:i4>45</vt:i4>
      </vt:variant>
      <vt:variant>
        <vt:i4>0</vt:i4>
      </vt:variant>
      <vt:variant>
        <vt:i4>5</vt:i4>
      </vt:variant>
      <vt:variant>
        <vt:lpwstr>https://nso.gov.mt/en/Pages/NSO-Home.aspx</vt:lpwstr>
      </vt:variant>
      <vt:variant>
        <vt:lpwstr/>
      </vt:variant>
      <vt:variant>
        <vt:i4>1048624</vt:i4>
      </vt:variant>
      <vt:variant>
        <vt:i4>38</vt:i4>
      </vt:variant>
      <vt:variant>
        <vt:i4>0</vt:i4>
      </vt:variant>
      <vt:variant>
        <vt:i4>5</vt:i4>
      </vt:variant>
      <vt:variant>
        <vt:lpwstr/>
      </vt:variant>
      <vt:variant>
        <vt:lpwstr>_Toc44063174</vt:lpwstr>
      </vt:variant>
      <vt:variant>
        <vt:i4>1507376</vt:i4>
      </vt:variant>
      <vt:variant>
        <vt:i4>32</vt:i4>
      </vt:variant>
      <vt:variant>
        <vt:i4>0</vt:i4>
      </vt:variant>
      <vt:variant>
        <vt:i4>5</vt:i4>
      </vt:variant>
      <vt:variant>
        <vt:lpwstr/>
      </vt:variant>
      <vt:variant>
        <vt:lpwstr>_Toc44063173</vt:lpwstr>
      </vt:variant>
      <vt:variant>
        <vt:i4>1441840</vt:i4>
      </vt:variant>
      <vt:variant>
        <vt:i4>26</vt:i4>
      </vt:variant>
      <vt:variant>
        <vt:i4>0</vt:i4>
      </vt:variant>
      <vt:variant>
        <vt:i4>5</vt:i4>
      </vt:variant>
      <vt:variant>
        <vt:lpwstr/>
      </vt:variant>
      <vt:variant>
        <vt:lpwstr>_Toc44063172</vt:lpwstr>
      </vt:variant>
      <vt:variant>
        <vt:i4>1376304</vt:i4>
      </vt:variant>
      <vt:variant>
        <vt:i4>20</vt:i4>
      </vt:variant>
      <vt:variant>
        <vt:i4>0</vt:i4>
      </vt:variant>
      <vt:variant>
        <vt:i4>5</vt:i4>
      </vt:variant>
      <vt:variant>
        <vt:lpwstr/>
      </vt:variant>
      <vt:variant>
        <vt:lpwstr>_Toc44063171</vt:lpwstr>
      </vt:variant>
      <vt:variant>
        <vt:i4>1310768</vt:i4>
      </vt:variant>
      <vt:variant>
        <vt:i4>14</vt:i4>
      </vt:variant>
      <vt:variant>
        <vt:i4>0</vt:i4>
      </vt:variant>
      <vt:variant>
        <vt:i4>5</vt:i4>
      </vt:variant>
      <vt:variant>
        <vt:lpwstr/>
      </vt:variant>
      <vt:variant>
        <vt:lpwstr>_Toc44063170</vt:lpwstr>
      </vt:variant>
      <vt:variant>
        <vt:i4>1900593</vt:i4>
      </vt:variant>
      <vt:variant>
        <vt:i4>8</vt:i4>
      </vt:variant>
      <vt:variant>
        <vt:i4>0</vt:i4>
      </vt:variant>
      <vt:variant>
        <vt:i4>5</vt:i4>
      </vt:variant>
      <vt:variant>
        <vt:lpwstr/>
      </vt:variant>
      <vt:variant>
        <vt:lpwstr>_Toc44063169</vt:lpwstr>
      </vt:variant>
      <vt:variant>
        <vt:i4>1835057</vt:i4>
      </vt:variant>
      <vt:variant>
        <vt:i4>2</vt:i4>
      </vt:variant>
      <vt:variant>
        <vt:i4>0</vt:i4>
      </vt:variant>
      <vt:variant>
        <vt:i4>5</vt:i4>
      </vt:variant>
      <vt:variant>
        <vt:lpwstr/>
      </vt:variant>
      <vt:variant>
        <vt:lpwstr>_Toc44063168</vt:lpwstr>
      </vt:variant>
      <vt:variant>
        <vt:i4>3407986</vt:i4>
      </vt:variant>
      <vt:variant>
        <vt:i4>0</vt:i4>
      </vt:variant>
      <vt:variant>
        <vt:i4>0</vt:i4>
      </vt:variant>
      <vt:variant>
        <vt:i4>5</vt:i4>
      </vt:variant>
      <vt:variant>
        <vt:lpwstr>https://www.hpcwire.com/off-the-wire/malta-becomes-newest-participant-in-the-eurohpc-joint-undertaking/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GAZIA Elena</dc:creator>
  <cp:keywords/>
  <cp:lastModifiedBy>CRAHAY Allegra</cp:lastModifiedBy>
  <cp:revision>5</cp:revision>
  <cp:lastPrinted>2022-08-03T13:15:00Z</cp:lastPrinted>
  <dcterms:created xsi:type="dcterms:W3CDTF">2022-08-02T12:40:00Z</dcterms:created>
  <dcterms:modified xsi:type="dcterms:W3CDTF">2022-08-03T13:16:00Z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